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B305" w14:textId="77F0F900" w:rsidR="00A56A16" w:rsidRDefault="00AF1E07">
      <w:pPr>
        <w:pStyle w:val="Title"/>
      </w:pPr>
      <w:r>
        <w:t>Tables</w:t>
      </w:r>
    </w:p>
    <w:p w14:paraId="2C66B306" w14:textId="77777777" w:rsidR="00A56A16" w:rsidRDefault="00A56A16">
      <w:pPr>
        <w:pStyle w:val="Author"/>
      </w:pPr>
    </w:p>
    <w:p w14:paraId="2C66B343" w14:textId="63FD2D32" w:rsidR="00A56A16" w:rsidRDefault="00A56A16">
      <w:pPr>
        <w:pStyle w:val="BodyText"/>
      </w:pPr>
    </w:p>
    <w:p w14:paraId="50E0CE67" w14:textId="1586F31B" w:rsidR="001F0805" w:rsidRDefault="001F0805">
      <w:pPr>
        <w:pStyle w:val="BodyText"/>
      </w:pPr>
      <w:r>
        <w:t>Condition effects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58"/>
        <w:gridCol w:w="1597"/>
        <w:gridCol w:w="737"/>
        <w:gridCol w:w="859"/>
        <w:gridCol w:w="1719"/>
        <w:gridCol w:w="1719"/>
        <w:gridCol w:w="1350"/>
        <w:gridCol w:w="737"/>
      </w:tblGrid>
      <w:tr w:rsidR="00A56A16" w14:paraId="2C66B34C" w14:textId="77777777" w:rsidTr="00A56A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0" w:type="dxa"/>
          </w:tcPr>
          <w:p w14:paraId="2C66B344" w14:textId="77777777" w:rsidR="00A56A16" w:rsidRDefault="003A441E">
            <w:pPr>
              <w:pStyle w:val="Compact"/>
            </w:pPr>
            <w:r>
              <w:t>Channel</w:t>
            </w:r>
          </w:p>
        </w:tc>
        <w:tc>
          <w:tcPr>
            <w:tcW w:w="1320" w:type="dxa"/>
          </w:tcPr>
          <w:p w14:paraId="2C66B345" w14:textId="77777777" w:rsidR="00A56A16" w:rsidRDefault="003A441E">
            <w:pPr>
              <w:pStyle w:val="Compact"/>
            </w:pPr>
            <w:r>
              <w:t>Condition</w:t>
            </w:r>
          </w:p>
        </w:tc>
        <w:tc>
          <w:tcPr>
            <w:tcW w:w="609" w:type="dxa"/>
          </w:tcPr>
          <w:p w14:paraId="2C66B346" w14:textId="77777777" w:rsidR="00A56A16" w:rsidRDefault="003A441E">
            <w:pPr>
              <w:pStyle w:val="Compact"/>
            </w:pPr>
            <w:r>
              <w:t>Chroma</w:t>
            </w:r>
          </w:p>
        </w:tc>
        <w:tc>
          <w:tcPr>
            <w:tcW w:w="710" w:type="dxa"/>
          </w:tcPr>
          <w:p w14:paraId="2C66B347" w14:textId="77777777" w:rsidR="00A56A16" w:rsidRDefault="003A441E">
            <w:pPr>
              <w:pStyle w:val="Compact"/>
            </w:pPr>
            <w:r>
              <w:t>Coef.</w:t>
            </w:r>
          </w:p>
        </w:tc>
        <w:tc>
          <w:tcPr>
            <w:tcW w:w="1421" w:type="dxa"/>
          </w:tcPr>
          <w:p w14:paraId="2C66B348" w14:textId="77777777" w:rsidR="00A56A16" w:rsidRDefault="003A441E">
            <w:pPr>
              <w:pStyle w:val="Compact"/>
            </w:pPr>
            <w:r>
              <w:t>95% CI (Lower)</w:t>
            </w:r>
          </w:p>
        </w:tc>
        <w:tc>
          <w:tcPr>
            <w:tcW w:w="1421" w:type="dxa"/>
          </w:tcPr>
          <w:p w14:paraId="2C66B349" w14:textId="77777777" w:rsidR="00A56A16" w:rsidRDefault="003A441E">
            <w:pPr>
              <w:pStyle w:val="Compact"/>
            </w:pPr>
            <w:r>
              <w:t>95% CI (Upper)</w:t>
            </w:r>
          </w:p>
        </w:tc>
        <w:tc>
          <w:tcPr>
            <w:tcW w:w="1116" w:type="dxa"/>
          </w:tcPr>
          <w:p w14:paraId="2C66B34A" w14:textId="77777777" w:rsidR="00A56A16" w:rsidRDefault="003A441E">
            <w:pPr>
              <w:pStyle w:val="Compact"/>
            </w:pPr>
            <w:r>
              <w:t>Significant</w:t>
            </w:r>
          </w:p>
        </w:tc>
        <w:tc>
          <w:tcPr>
            <w:tcW w:w="609" w:type="dxa"/>
          </w:tcPr>
          <w:p w14:paraId="2C66B34B" w14:textId="77777777" w:rsidR="00A56A16" w:rsidRDefault="003A441E">
            <w:pPr>
              <w:pStyle w:val="Compact"/>
            </w:pPr>
            <w:r>
              <w:t>P_FDR</w:t>
            </w:r>
          </w:p>
        </w:tc>
      </w:tr>
      <w:tr w:rsidR="00A56A16" w14:paraId="2C66B355" w14:textId="77777777">
        <w:tc>
          <w:tcPr>
            <w:tcW w:w="710" w:type="dxa"/>
          </w:tcPr>
          <w:p w14:paraId="2C66B34D" w14:textId="77777777" w:rsidR="00A56A16" w:rsidRDefault="003A441E">
            <w:pPr>
              <w:pStyle w:val="Compact"/>
            </w:pPr>
            <w:r>
              <w:t>S2_D3</w:t>
            </w:r>
          </w:p>
        </w:tc>
        <w:tc>
          <w:tcPr>
            <w:tcW w:w="1320" w:type="dxa"/>
          </w:tcPr>
          <w:p w14:paraId="2C66B34E" w14:textId="77777777" w:rsidR="00A56A16" w:rsidRDefault="003A441E">
            <w:pPr>
              <w:pStyle w:val="Compact"/>
            </w:pPr>
            <w:r>
              <w:t>HighPL-HighWM</w:t>
            </w:r>
          </w:p>
        </w:tc>
        <w:tc>
          <w:tcPr>
            <w:tcW w:w="609" w:type="dxa"/>
          </w:tcPr>
          <w:p w14:paraId="2C66B34F" w14:textId="77777777" w:rsidR="00A56A16" w:rsidRDefault="003A441E">
            <w:pPr>
              <w:pStyle w:val="Compact"/>
            </w:pPr>
            <w:r>
              <w:t>hbo</w:t>
            </w:r>
          </w:p>
        </w:tc>
        <w:tc>
          <w:tcPr>
            <w:tcW w:w="710" w:type="dxa"/>
          </w:tcPr>
          <w:p w14:paraId="2C66B350" w14:textId="77777777" w:rsidR="00A56A16" w:rsidRDefault="003A441E">
            <w:pPr>
              <w:pStyle w:val="Compact"/>
            </w:pPr>
            <w:r>
              <w:t>4.1539</w:t>
            </w:r>
          </w:p>
        </w:tc>
        <w:tc>
          <w:tcPr>
            <w:tcW w:w="1421" w:type="dxa"/>
          </w:tcPr>
          <w:p w14:paraId="2C66B351" w14:textId="77777777" w:rsidR="00A56A16" w:rsidRDefault="003A441E">
            <w:pPr>
              <w:pStyle w:val="Compact"/>
            </w:pPr>
            <w:r>
              <w:t>2.2410</w:t>
            </w:r>
          </w:p>
        </w:tc>
        <w:tc>
          <w:tcPr>
            <w:tcW w:w="1421" w:type="dxa"/>
          </w:tcPr>
          <w:p w14:paraId="2C66B352" w14:textId="77777777" w:rsidR="00A56A16" w:rsidRDefault="003A441E">
            <w:pPr>
              <w:pStyle w:val="Compact"/>
            </w:pPr>
            <w:r>
              <w:t>6.0669</w:t>
            </w:r>
          </w:p>
        </w:tc>
        <w:tc>
          <w:tcPr>
            <w:tcW w:w="1116" w:type="dxa"/>
          </w:tcPr>
          <w:p w14:paraId="2C66B353" w14:textId="77777777" w:rsidR="00A56A16" w:rsidRDefault="003A441E">
            <w:pPr>
              <w:pStyle w:val="Compact"/>
            </w:pPr>
            <w:r>
              <w:t>True</w:t>
            </w:r>
          </w:p>
        </w:tc>
        <w:tc>
          <w:tcPr>
            <w:tcW w:w="609" w:type="dxa"/>
          </w:tcPr>
          <w:p w14:paraId="2C66B354" w14:textId="77777777" w:rsidR="00A56A16" w:rsidRDefault="003A441E">
            <w:pPr>
              <w:pStyle w:val="Compact"/>
            </w:pPr>
            <w:r>
              <w:t>0.0037</w:t>
            </w:r>
          </w:p>
        </w:tc>
      </w:tr>
      <w:tr w:rsidR="00A56A16" w14:paraId="2C66B35E" w14:textId="77777777">
        <w:tc>
          <w:tcPr>
            <w:tcW w:w="710" w:type="dxa"/>
          </w:tcPr>
          <w:p w14:paraId="2C66B356" w14:textId="77777777" w:rsidR="00A56A16" w:rsidRDefault="003A441E">
            <w:pPr>
              <w:pStyle w:val="Compact"/>
            </w:pPr>
            <w:r>
              <w:t>S2_D3</w:t>
            </w:r>
          </w:p>
        </w:tc>
        <w:tc>
          <w:tcPr>
            <w:tcW w:w="1320" w:type="dxa"/>
          </w:tcPr>
          <w:p w14:paraId="2C66B357" w14:textId="77777777" w:rsidR="00A56A16" w:rsidRDefault="003A441E">
            <w:pPr>
              <w:pStyle w:val="Compact"/>
            </w:pPr>
            <w:r>
              <w:t>LowPL-HighWM</w:t>
            </w:r>
          </w:p>
        </w:tc>
        <w:tc>
          <w:tcPr>
            <w:tcW w:w="609" w:type="dxa"/>
          </w:tcPr>
          <w:p w14:paraId="2C66B358" w14:textId="77777777" w:rsidR="00A56A16" w:rsidRDefault="003A441E">
            <w:pPr>
              <w:pStyle w:val="Compact"/>
            </w:pPr>
            <w:r>
              <w:t>hbo</w:t>
            </w:r>
          </w:p>
        </w:tc>
        <w:tc>
          <w:tcPr>
            <w:tcW w:w="710" w:type="dxa"/>
          </w:tcPr>
          <w:p w14:paraId="2C66B359" w14:textId="77777777" w:rsidR="00A56A16" w:rsidRDefault="003A441E">
            <w:pPr>
              <w:pStyle w:val="Compact"/>
            </w:pPr>
            <w:r>
              <w:t>3.6842</w:t>
            </w:r>
          </w:p>
        </w:tc>
        <w:tc>
          <w:tcPr>
            <w:tcW w:w="1421" w:type="dxa"/>
          </w:tcPr>
          <w:p w14:paraId="2C66B35A" w14:textId="77777777" w:rsidR="00A56A16" w:rsidRDefault="003A441E">
            <w:pPr>
              <w:pStyle w:val="Compact"/>
            </w:pPr>
            <w:r>
              <w:t>1.7713</w:t>
            </w:r>
          </w:p>
        </w:tc>
        <w:tc>
          <w:tcPr>
            <w:tcW w:w="1421" w:type="dxa"/>
          </w:tcPr>
          <w:p w14:paraId="2C66B35B" w14:textId="77777777" w:rsidR="00A56A16" w:rsidRDefault="003A441E">
            <w:pPr>
              <w:pStyle w:val="Compact"/>
            </w:pPr>
            <w:r>
              <w:t>5.5972</w:t>
            </w:r>
          </w:p>
        </w:tc>
        <w:tc>
          <w:tcPr>
            <w:tcW w:w="1116" w:type="dxa"/>
          </w:tcPr>
          <w:p w14:paraId="2C66B35C" w14:textId="77777777" w:rsidR="00A56A16" w:rsidRDefault="003A441E">
            <w:pPr>
              <w:pStyle w:val="Compact"/>
            </w:pPr>
            <w:r>
              <w:t>True</w:t>
            </w:r>
          </w:p>
        </w:tc>
        <w:tc>
          <w:tcPr>
            <w:tcW w:w="609" w:type="dxa"/>
          </w:tcPr>
          <w:p w14:paraId="2C66B35D" w14:textId="77777777" w:rsidR="00A56A16" w:rsidRDefault="003A441E">
            <w:pPr>
              <w:pStyle w:val="Compact"/>
            </w:pPr>
            <w:r>
              <w:t>0.0141</w:t>
            </w:r>
          </w:p>
        </w:tc>
      </w:tr>
      <w:tr w:rsidR="00A56A16" w14:paraId="2C66B367" w14:textId="77777777">
        <w:tc>
          <w:tcPr>
            <w:tcW w:w="710" w:type="dxa"/>
          </w:tcPr>
          <w:p w14:paraId="2C66B35F" w14:textId="77777777" w:rsidR="00A56A16" w:rsidRDefault="003A441E">
            <w:pPr>
              <w:pStyle w:val="Compact"/>
            </w:pPr>
            <w:r>
              <w:t>S11_D11</w:t>
            </w:r>
          </w:p>
        </w:tc>
        <w:tc>
          <w:tcPr>
            <w:tcW w:w="1320" w:type="dxa"/>
          </w:tcPr>
          <w:p w14:paraId="2C66B360" w14:textId="77777777" w:rsidR="00A56A16" w:rsidRDefault="003A441E">
            <w:pPr>
              <w:pStyle w:val="Compact"/>
            </w:pPr>
            <w:r>
              <w:t>HighPL-HighWM</w:t>
            </w:r>
          </w:p>
        </w:tc>
        <w:tc>
          <w:tcPr>
            <w:tcW w:w="609" w:type="dxa"/>
          </w:tcPr>
          <w:p w14:paraId="2C66B361" w14:textId="77777777" w:rsidR="00A56A16" w:rsidRDefault="003A441E">
            <w:pPr>
              <w:pStyle w:val="Compact"/>
            </w:pPr>
            <w:r>
              <w:t>hbo</w:t>
            </w:r>
          </w:p>
        </w:tc>
        <w:tc>
          <w:tcPr>
            <w:tcW w:w="710" w:type="dxa"/>
          </w:tcPr>
          <w:p w14:paraId="2C66B362" w14:textId="77777777" w:rsidR="00A56A16" w:rsidRDefault="003A441E">
            <w:pPr>
              <w:pStyle w:val="Compact"/>
            </w:pPr>
            <w:r>
              <w:t>-3.3545</w:t>
            </w:r>
          </w:p>
        </w:tc>
        <w:tc>
          <w:tcPr>
            <w:tcW w:w="1421" w:type="dxa"/>
          </w:tcPr>
          <w:p w14:paraId="2C66B363" w14:textId="77777777" w:rsidR="00A56A16" w:rsidRDefault="003A441E">
            <w:pPr>
              <w:pStyle w:val="Compact"/>
            </w:pPr>
            <w:r>
              <w:t>-5.3247</w:t>
            </w:r>
          </w:p>
        </w:tc>
        <w:tc>
          <w:tcPr>
            <w:tcW w:w="1421" w:type="dxa"/>
          </w:tcPr>
          <w:p w14:paraId="2C66B364" w14:textId="77777777" w:rsidR="00A56A16" w:rsidRDefault="003A441E">
            <w:pPr>
              <w:pStyle w:val="Compact"/>
            </w:pPr>
            <w:r>
              <w:t>-1.3844</w:t>
            </w:r>
          </w:p>
        </w:tc>
        <w:tc>
          <w:tcPr>
            <w:tcW w:w="1116" w:type="dxa"/>
          </w:tcPr>
          <w:p w14:paraId="2C66B365" w14:textId="77777777" w:rsidR="00A56A16" w:rsidRDefault="003A441E">
            <w:pPr>
              <w:pStyle w:val="Compact"/>
            </w:pPr>
            <w:r>
              <w:t>True</w:t>
            </w:r>
          </w:p>
        </w:tc>
        <w:tc>
          <w:tcPr>
            <w:tcW w:w="609" w:type="dxa"/>
          </w:tcPr>
          <w:p w14:paraId="2C66B366" w14:textId="77777777" w:rsidR="00A56A16" w:rsidRDefault="003A441E">
            <w:pPr>
              <w:pStyle w:val="Compact"/>
            </w:pPr>
            <w:r>
              <w:t>0.0496</w:t>
            </w:r>
          </w:p>
        </w:tc>
      </w:tr>
      <w:tr w:rsidR="00A56A16" w14:paraId="2C66B370" w14:textId="77777777">
        <w:tc>
          <w:tcPr>
            <w:tcW w:w="710" w:type="dxa"/>
          </w:tcPr>
          <w:p w14:paraId="2C66B368" w14:textId="77777777" w:rsidR="00A56A16" w:rsidRDefault="003A441E">
            <w:pPr>
              <w:pStyle w:val="Compact"/>
            </w:pPr>
            <w:r>
              <w:t>S14_D12</w:t>
            </w:r>
          </w:p>
        </w:tc>
        <w:tc>
          <w:tcPr>
            <w:tcW w:w="1320" w:type="dxa"/>
          </w:tcPr>
          <w:p w14:paraId="2C66B369" w14:textId="77777777" w:rsidR="00A56A16" w:rsidRDefault="003A441E">
            <w:pPr>
              <w:pStyle w:val="Compact"/>
            </w:pPr>
            <w:r>
              <w:t>HighPL-HighWM</w:t>
            </w:r>
          </w:p>
        </w:tc>
        <w:tc>
          <w:tcPr>
            <w:tcW w:w="609" w:type="dxa"/>
          </w:tcPr>
          <w:p w14:paraId="2C66B36A" w14:textId="77777777" w:rsidR="00A56A16" w:rsidRDefault="003A441E">
            <w:pPr>
              <w:pStyle w:val="Compact"/>
            </w:pPr>
            <w:r>
              <w:t>hbr</w:t>
            </w:r>
          </w:p>
        </w:tc>
        <w:tc>
          <w:tcPr>
            <w:tcW w:w="710" w:type="dxa"/>
          </w:tcPr>
          <w:p w14:paraId="2C66B36B" w14:textId="77777777" w:rsidR="00A56A16" w:rsidRDefault="003A441E">
            <w:pPr>
              <w:pStyle w:val="Compact"/>
            </w:pPr>
            <w:r>
              <w:t>1.6899</w:t>
            </w:r>
          </w:p>
        </w:tc>
        <w:tc>
          <w:tcPr>
            <w:tcW w:w="1421" w:type="dxa"/>
          </w:tcPr>
          <w:p w14:paraId="2C66B36C" w14:textId="77777777" w:rsidR="00A56A16" w:rsidRDefault="003A441E">
            <w:pPr>
              <w:pStyle w:val="Compact"/>
            </w:pPr>
            <w:r>
              <w:t>0.7787</w:t>
            </w:r>
          </w:p>
        </w:tc>
        <w:tc>
          <w:tcPr>
            <w:tcW w:w="1421" w:type="dxa"/>
          </w:tcPr>
          <w:p w14:paraId="2C66B36D" w14:textId="77777777" w:rsidR="00A56A16" w:rsidRDefault="003A441E">
            <w:pPr>
              <w:pStyle w:val="Compact"/>
            </w:pPr>
            <w:r>
              <w:t>2.6011</w:t>
            </w:r>
          </w:p>
        </w:tc>
        <w:tc>
          <w:tcPr>
            <w:tcW w:w="1116" w:type="dxa"/>
          </w:tcPr>
          <w:p w14:paraId="2C66B36E" w14:textId="77777777" w:rsidR="00A56A16" w:rsidRDefault="003A441E">
            <w:pPr>
              <w:pStyle w:val="Compact"/>
            </w:pPr>
            <w:r>
              <w:t>True</w:t>
            </w:r>
          </w:p>
        </w:tc>
        <w:tc>
          <w:tcPr>
            <w:tcW w:w="609" w:type="dxa"/>
          </w:tcPr>
          <w:p w14:paraId="2C66B36F" w14:textId="77777777" w:rsidR="00A56A16" w:rsidRDefault="003A441E">
            <w:pPr>
              <w:pStyle w:val="Compact"/>
            </w:pPr>
            <w:r>
              <w:t>0.0489</w:t>
            </w:r>
          </w:p>
        </w:tc>
      </w:tr>
    </w:tbl>
    <w:p w14:paraId="2C66B371" w14:textId="77777777" w:rsidR="003A441E" w:rsidRDefault="003A441E"/>
    <w:sectPr w:rsidR="003A44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DA57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5289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A16"/>
    <w:rsid w:val="001F0805"/>
    <w:rsid w:val="003A441E"/>
    <w:rsid w:val="00A56A16"/>
    <w:rsid w:val="00AF1E07"/>
    <w:rsid w:val="00E3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66B305"/>
  <w15:docId w15:val="{181C1318-6B1A-2143-97F2-5B1A5318B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creator/>
  <cp:keywords/>
  <cp:lastModifiedBy>Alexander Kvist</cp:lastModifiedBy>
  <cp:revision>3</cp:revision>
  <dcterms:created xsi:type="dcterms:W3CDTF">2026-06-11T12:46:00Z</dcterms:created>
  <dcterms:modified xsi:type="dcterms:W3CDTF">2026-06-11T12:49:00Z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/Users/alexander.kvist/Zotero/zotero_library.bib</vt:lpwstr>
  </property>
  <property fmtid="{D5CDD505-2E9C-101B-9397-08002B2CF9AE}" pid="3" name="csl">
    <vt:lpwstr>/Users/alexander.kvist/Zotero/styles/apa.csl</vt:lpwstr>
  </property>
  <property fmtid="{D5CDD505-2E9C-101B-9397-08002B2CF9AE}" pid="4" name="date">
    <vt:lpwstr/>
  </property>
  <property fmtid="{D5CDD505-2E9C-101B-9397-08002B2CF9AE}" pid="5" name="output">
    <vt:lpwstr/>
  </property>
  <property fmtid="{D5CDD505-2E9C-101B-9397-08002B2CF9AE}" pid="6" name="titlepage">
    <vt:lpwstr>False</vt:lpwstr>
  </property>
</Properties>
</file>