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XSpec="center" w:tblpY="-618"/>
        <w:tblW w:w="4469" w:type="pct"/>
        <w:tblLook w:val="00A0" w:firstRow="1" w:lastRow="0" w:firstColumn="1" w:lastColumn="0" w:noHBand="0" w:noVBand="0"/>
      </w:tblPr>
      <w:tblGrid>
        <w:gridCol w:w="1544"/>
        <w:gridCol w:w="5014"/>
        <w:gridCol w:w="1509"/>
      </w:tblGrid>
      <w:tr w:rsidR="007E0C92" w:rsidRPr="00BC1480" w14:paraId="39D0C311" w14:textId="77777777" w:rsidTr="000068EA">
        <w:trPr>
          <w:trHeight w:val="2970"/>
        </w:trPr>
        <w:tc>
          <w:tcPr>
            <w:tcW w:w="957" w:type="pct"/>
          </w:tcPr>
          <w:p w14:paraId="736DD3BD" w14:textId="77777777" w:rsidR="007E0C92" w:rsidRPr="00BC1480" w:rsidRDefault="007E0C92" w:rsidP="000068EA">
            <w:pPr>
              <w:rPr>
                <w:rFonts w:ascii="Tw Cen MT" w:hAnsi="Tw Cen MT"/>
                <w:sz w:val="28"/>
                <w:szCs w:val="28"/>
              </w:rPr>
            </w:pPr>
            <w:r w:rsidRPr="00BC1480">
              <w:rPr>
                <w:rFonts w:ascii="Tw Cen MT" w:hAnsi="Tw Cen MT"/>
                <w:b/>
                <w:noProof/>
                <w:sz w:val="28"/>
                <w:szCs w:val="28"/>
              </w:rPr>
              <w:drawing>
                <wp:anchor distT="0" distB="0" distL="114300" distR="114300" simplePos="0" relativeHeight="251659264" behindDoc="1" locked="0" layoutInCell="1" allowOverlap="1" wp14:anchorId="3A9409A9" wp14:editId="5C43778D">
                  <wp:simplePos x="0" y="0"/>
                  <wp:positionH relativeFrom="column">
                    <wp:posOffset>-87630</wp:posOffset>
                  </wp:positionH>
                  <wp:positionV relativeFrom="paragraph">
                    <wp:posOffset>176530</wp:posOffset>
                  </wp:positionV>
                  <wp:extent cx="1024128" cy="941832"/>
                  <wp:effectExtent l="0" t="0" r="5080" b="0"/>
                  <wp:wrapNone/>
                  <wp:docPr id="1340207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24128" cy="94183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760EF26" w14:textId="77777777" w:rsidR="007E0C92" w:rsidRPr="00BC1480" w:rsidRDefault="007E0C92" w:rsidP="000068EA">
            <w:pPr>
              <w:rPr>
                <w:rFonts w:ascii="Tw Cen MT" w:hAnsi="Tw Cen MT"/>
                <w:sz w:val="28"/>
                <w:szCs w:val="28"/>
              </w:rPr>
            </w:pPr>
          </w:p>
        </w:tc>
        <w:tc>
          <w:tcPr>
            <w:tcW w:w="3108" w:type="pct"/>
          </w:tcPr>
          <w:p w14:paraId="3CC35773" w14:textId="77777777" w:rsidR="007E0C92" w:rsidRPr="00BC1480" w:rsidRDefault="007E0C92" w:rsidP="000068EA">
            <w:pPr>
              <w:jc w:val="center"/>
              <w:rPr>
                <w:rFonts w:ascii="Tw Cen MT" w:hAnsi="Tw Cen MT"/>
                <w:b/>
                <w:color w:val="548DD4"/>
                <w:sz w:val="28"/>
                <w:szCs w:val="28"/>
              </w:rPr>
            </w:pPr>
          </w:p>
          <w:p w14:paraId="2CFEBE08" w14:textId="77777777" w:rsidR="007E0C92" w:rsidRPr="00BC1480" w:rsidRDefault="007E0C92" w:rsidP="000068EA">
            <w:pPr>
              <w:jc w:val="center"/>
              <w:rPr>
                <w:rFonts w:ascii="Tw Cen MT" w:hAnsi="Tw Cen MT" w:cs="Calibri"/>
                <w:b/>
                <w:color w:val="000000" w:themeColor="text1"/>
                <w:sz w:val="28"/>
                <w:szCs w:val="28"/>
              </w:rPr>
            </w:pPr>
            <w:r w:rsidRPr="00BC1480">
              <w:rPr>
                <w:rFonts w:ascii="Tw Cen MT" w:hAnsi="Tw Cen MT" w:cs="Calibri"/>
                <w:b/>
                <w:color w:val="000000" w:themeColor="text1"/>
                <w:sz w:val="28"/>
                <w:szCs w:val="28"/>
              </w:rPr>
              <w:t>Second Kenya Urban Support Program (KUSP2)</w:t>
            </w:r>
          </w:p>
          <w:p w14:paraId="43CCF7EC" w14:textId="77777777" w:rsidR="007E0C92" w:rsidRPr="00BC1480" w:rsidRDefault="007E0C92" w:rsidP="000068EA">
            <w:pPr>
              <w:jc w:val="center"/>
              <w:rPr>
                <w:rFonts w:ascii="Tw Cen MT" w:hAnsi="Tw Cen MT" w:cs="Calibri"/>
                <w:i/>
                <w:color w:val="000000" w:themeColor="text1"/>
                <w:sz w:val="28"/>
                <w:szCs w:val="28"/>
              </w:rPr>
            </w:pPr>
          </w:p>
          <w:p w14:paraId="294FE95C" w14:textId="77777777" w:rsidR="007E0C92" w:rsidRPr="007E0C92" w:rsidRDefault="007E0C92" w:rsidP="000068EA">
            <w:pPr>
              <w:jc w:val="center"/>
              <w:rPr>
                <w:rFonts w:ascii="Tw Cen MT" w:hAnsi="Tw Cen MT" w:cs="Calibri"/>
                <w:b/>
                <w:bCs/>
                <w:i/>
                <w:color w:val="000000" w:themeColor="text1"/>
                <w:sz w:val="28"/>
                <w:szCs w:val="28"/>
              </w:rPr>
            </w:pPr>
            <w:r w:rsidRPr="007E0C92">
              <w:rPr>
                <w:rFonts w:ascii="Tw Cen MT" w:hAnsi="Tw Cen MT" w:cs="Calibri"/>
                <w:b/>
                <w:bCs/>
                <w:i/>
                <w:color w:val="000000" w:themeColor="text1"/>
                <w:sz w:val="28"/>
                <w:szCs w:val="28"/>
              </w:rPr>
              <w:t>“Making Kenyan Towns Work!”</w:t>
            </w:r>
          </w:p>
          <w:p w14:paraId="4150D21E" w14:textId="77777777" w:rsidR="007E0C92" w:rsidRDefault="007E0C92" w:rsidP="000068EA">
            <w:pPr>
              <w:jc w:val="center"/>
              <w:rPr>
                <w:rFonts w:ascii="Tw Cen MT" w:hAnsi="Tw Cen MT"/>
                <w:sz w:val="28"/>
                <w:szCs w:val="28"/>
              </w:rPr>
            </w:pPr>
          </w:p>
          <w:p w14:paraId="23F6CA7E" w14:textId="77777777" w:rsidR="007E0C92" w:rsidRDefault="007E0C92" w:rsidP="000068EA">
            <w:pPr>
              <w:jc w:val="center"/>
              <w:rPr>
                <w:rFonts w:ascii="Tw Cen MT" w:hAnsi="Tw Cen MT"/>
                <w:sz w:val="28"/>
                <w:szCs w:val="28"/>
              </w:rPr>
            </w:pPr>
          </w:p>
          <w:p w14:paraId="4C129E3B" w14:textId="77777777" w:rsidR="007E0C92" w:rsidRDefault="007E0C92" w:rsidP="000068EA">
            <w:pPr>
              <w:jc w:val="center"/>
              <w:rPr>
                <w:rFonts w:ascii="Tw Cen MT" w:hAnsi="Tw Cen MT"/>
                <w:sz w:val="28"/>
                <w:szCs w:val="28"/>
              </w:rPr>
            </w:pPr>
          </w:p>
          <w:p w14:paraId="3A93564C" w14:textId="77777777" w:rsidR="007E0C92" w:rsidRDefault="007E0C92" w:rsidP="000068EA">
            <w:pPr>
              <w:jc w:val="center"/>
              <w:rPr>
                <w:rFonts w:ascii="Tw Cen MT" w:hAnsi="Tw Cen MT"/>
                <w:sz w:val="28"/>
                <w:szCs w:val="28"/>
              </w:rPr>
            </w:pPr>
          </w:p>
          <w:p w14:paraId="79B832FA" w14:textId="77777777" w:rsidR="007E0C92" w:rsidRPr="00BC1480" w:rsidRDefault="007E0C92" w:rsidP="000068EA">
            <w:pPr>
              <w:jc w:val="center"/>
              <w:rPr>
                <w:rFonts w:ascii="Tw Cen MT" w:hAnsi="Tw Cen MT"/>
                <w:sz w:val="28"/>
                <w:szCs w:val="28"/>
              </w:rPr>
            </w:pPr>
          </w:p>
        </w:tc>
        <w:tc>
          <w:tcPr>
            <w:tcW w:w="935" w:type="pct"/>
          </w:tcPr>
          <w:p w14:paraId="2A88A8BE" w14:textId="77777777" w:rsidR="007E0C92" w:rsidRPr="00BC1480" w:rsidRDefault="007E0C92" w:rsidP="000068EA">
            <w:pPr>
              <w:rPr>
                <w:rFonts w:ascii="Tw Cen MT" w:hAnsi="Tw Cen MT"/>
                <w:sz w:val="28"/>
                <w:szCs w:val="28"/>
              </w:rPr>
            </w:pPr>
            <w:r w:rsidRPr="00BC1480">
              <w:rPr>
                <w:rFonts w:ascii="Tw Cen MT" w:hAnsi="Tw Cen MT"/>
                <w:noProof/>
                <w:sz w:val="28"/>
                <w:szCs w:val="28"/>
              </w:rPr>
              <w:drawing>
                <wp:anchor distT="0" distB="0" distL="114300" distR="114300" simplePos="0" relativeHeight="251660288" behindDoc="1" locked="0" layoutInCell="1" allowOverlap="1" wp14:anchorId="234E504A" wp14:editId="0E6AE839">
                  <wp:simplePos x="0" y="0"/>
                  <wp:positionH relativeFrom="column">
                    <wp:posOffset>69850</wp:posOffset>
                  </wp:positionH>
                  <wp:positionV relativeFrom="paragraph">
                    <wp:posOffset>254317</wp:posOffset>
                  </wp:positionV>
                  <wp:extent cx="1010285" cy="946150"/>
                  <wp:effectExtent l="0" t="0" r="0" b="6350"/>
                  <wp:wrapNone/>
                  <wp:docPr id="1674421114" name="Picture 1" descr="The World Bank Group - United Nations Materials Research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World Bank Group - United Nations Materials Research ..."/>
                          <pic:cNvPicPr>
                            <a:picLocks noChangeAspect="1" noChangeArrowheads="1"/>
                          </pic:cNvPicPr>
                        </pic:nvPicPr>
                        <pic:blipFill rotWithShape="1">
                          <a:blip r:embed="rId9" cstate="print">
                            <a:extLst>
                              <a:ext uri="{28A0092B-C50C-407E-A947-70E740481C1C}">
                                <a14:useLocalDpi xmlns:a14="http://schemas.microsoft.com/office/drawing/2010/main"/>
                              </a:ext>
                            </a:extLst>
                          </a:blip>
                          <a:srcRect l="29628" r="29297" b="32152"/>
                          <a:stretch/>
                        </pic:blipFill>
                        <pic:spPr bwMode="auto">
                          <a:xfrm>
                            <a:off x="0" y="0"/>
                            <a:ext cx="1010285" cy="9461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7BE47AE" w14:textId="77777777" w:rsidR="007E0C92" w:rsidRPr="00BC1480" w:rsidRDefault="007E0C92" w:rsidP="000068EA">
            <w:pPr>
              <w:jc w:val="right"/>
              <w:rPr>
                <w:rFonts w:ascii="Tw Cen MT" w:hAnsi="Tw Cen MT"/>
                <w:sz w:val="28"/>
                <w:szCs w:val="28"/>
              </w:rPr>
            </w:pPr>
          </w:p>
        </w:tc>
      </w:tr>
    </w:tbl>
    <w:p w14:paraId="795AA5A1" w14:textId="77777777" w:rsidR="007E0C92" w:rsidRDefault="007E0C92" w:rsidP="007E0C92">
      <w:pPr>
        <w:spacing w:before="1"/>
        <w:ind w:left="813" w:right="992"/>
        <w:jc w:val="center"/>
        <w:rPr>
          <w:rFonts w:ascii="Tw Cen MT" w:hAnsi="Tw Cen MT" w:cs="Calibri"/>
          <w:b/>
          <w:sz w:val="28"/>
          <w:szCs w:val="28"/>
        </w:rPr>
      </w:pPr>
      <w:r w:rsidRPr="00BC1480">
        <w:rPr>
          <w:rFonts w:ascii="Tw Cen MT" w:hAnsi="Tw Cen MT" w:cs="Calibri"/>
          <w:b/>
          <w:sz w:val="28"/>
          <w:szCs w:val="28"/>
        </w:rPr>
        <w:t>MINISTRY</w:t>
      </w:r>
      <w:r w:rsidRPr="00BC1480">
        <w:rPr>
          <w:rFonts w:ascii="Tw Cen MT" w:hAnsi="Tw Cen MT" w:cs="Calibri"/>
          <w:b/>
          <w:spacing w:val="-9"/>
          <w:sz w:val="28"/>
          <w:szCs w:val="28"/>
        </w:rPr>
        <w:t xml:space="preserve"> </w:t>
      </w:r>
      <w:r w:rsidRPr="00BC1480">
        <w:rPr>
          <w:rFonts w:ascii="Tw Cen MT" w:hAnsi="Tw Cen MT" w:cs="Calibri"/>
          <w:b/>
          <w:sz w:val="28"/>
          <w:szCs w:val="28"/>
        </w:rPr>
        <w:t>OF</w:t>
      </w:r>
      <w:r w:rsidRPr="00BC1480">
        <w:rPr>
          <w:rFonts w:ascii="Tw Cen MT" w:hAnsi="Tw Cen MT" w:cs="Calibri"/>
          <w:b/>
          <w:spacing w:val="-13"/>
          <w:sz w:val="28"/>
          <w:szCs w:val="28"/>
        </w:rPr>
        <w:t xml:space="preserve"> </w:t>
      </w:r>
      <w:r w:rsidRPr="00BC1480">
        <w:rPr>
          <w:rFonts w:ascii="Tw Cen MT" w:hAnsi="Tw Cen MT" w:cs="Calibri"/>
          <w:b/>
          <w:sz w:val="28"/>
          <w:szCs w:val="28"/>
        </w:rPr>
        <w:t>LANDS, PUBLIC WORKS, HOUSING AND URBAN DEVELOPMENT</w:t>
      </w:r>
      <w:r>
        <w:rPr>
          <w:rFonts w:ascii="Tw Cen MT" w:hAnsi="Tw Cen MT" w:cs="Calibri"/>
          <w:b/>
          <w:sz w:val="28"/>
          <w:szCs w:val="28"/>
        </w:rPr>
        <w:br/>
      </w:r>
    </w:p>
    <w:p w14:paraId="472A3E99" w14:textId="77777777" w:rsidR="007E0C92" w:rsidRDefault="007E0C92" w:rsidP="007E0C92">
      <w:pPr>
        <w:spacing w:before="1"/>
        <w:ind w:left="813" w:right="992"/>
        <w:jc w:val="center"/>
        <w:rPr>
          <w:rFonts w:ascii="Tw Cen MT" w:hAnsi="Tw Cen MT" w:cs="Calibri"/>
          <w:b/>
          <w:sz w:val="28"/>
          <w:szCs w:val="28"/>
        </w:rPr>
      </w:pPr>
    </w:p>
    <w:p w14:paraId="18D82963" w14:textId="259102EF" w:rsidR="007E0C92" w:rsidRPr="00F628B3" w:rsidRDefault="007E0C92" w:rsidP="007E0C92">
      <w:pPr>
        <w:spacing w:before="1"/>
        <w:ind w:left="813" w:right="992"/>
        <w:jc w:val="center"/>
        <w:rPr>
          <w:rFonts w:ascii="Tw Cen MT" w:hAnsi="Tw Cen MT" w:cs="Calibri"/>
          <w:b/>
          <w:sz w:val="28"/>
          <w:szCs w:val="28"/>
        </w:rPr>
      </w:pPr>
      <w:r>
        <w:rPr>
          <w:rFonts w:ascii="Tw Cen MT" w:hAnsi="Tw Cen MT" w:cs="Calibri"/>
          <w:b/>
          <w:sz w:val="28"/>
          <w:szCs w:val="28"/>
        </w:rPr>
        <w:br/>
      </w:r>
      <w:r w:rsidRPr="00BC1480">
        <w:rPr>
          <w:rFonts w:ascii="Tw Cen MT" w:hAnsi="Tw Cen MT" w:cs="Calibri"/>
          <w:b/>
          <w:sz w:val="28"/>
          <w:szCs w:val="28"/>
        </w:rPr>
        <w:t>State</w:t>
      </w:r>
      <w:r w:rsidRPr="00BC1480">
        <w:rPr>
          <w:rFonts w:ascii="Tw Cen MT" w:hAnsi="Tw Cen MT" w:cs="Calibri"/>
          <w:b/>
          <w:spacing w:val="-11"/>
          <w:sz w:val="28"/>
          <w:szCs w:val="28"/>
        </w:rPr>
        <w:t xml:space="preserve"> </w:t>
      </w:r>
      <w:r w:rsidRPr="00BC1480">
        <w:rPr>
          <w:rFonts w:ascii="Tw Cen MT" w:hAnsi="Tw Cen MT" w:cs="Calibri"/>
          <w:b/>
          <w:sz w:val="28"/>
          <w:szCs w:val="28"/>
        </w:rPr>
        <w:t>Department</w:t>
      </w:r>
      <w:r w:rsidRPr="00BC1480">
        <w:rPr>
          <w:rFonts w:ascii="Tw Cen MT" w:hAnsi="Tw Cen MT" w:cs="Calibri"/>
          <w:b/>
          <w:spacing w:val="-8"/>
          <w:sz w:val="28"/>
          <w:szCs w:val="28"/>
        </w:rPr>
        <w:t xml:space="preserve"> </w:t>
      </w:r>
      <w:r w:rsidRPr="00BC1480">
        <w:rPr>
          <w:rFonts w:ascii="Tw Cen MT" w:hAnsi="Tw Cen MT" w:cs="Calibri"/>
          <w:b/>
          <w:sz w:val="28"/>
          <w:szCs w:val="28"/>
        </w:rPr>
        <w:t>for</w:t>
      </w:r>
      <w:r w:rsidRPr="00BC1480">
        <w:rPr>
          <w:rFonts w:ascii="Tw Cen MT" w:hAnsi="Tw Cen MT" w:cs="Calibri"/>
          <w:b/>
          <w:spacing w:val="-10"/>
          <w:sz w:val="28"/>
          <w:szCs w:val="28"/>
        </w:rPr>
        <w:t xml:space="preserve"> </w:t>
      </w:r>
      <w:r w:rsidRPr="00BC1480">
        <w:rPr>
          <w:rFonts w:ascii="Tw Cen MT" w:hAnsi="Tw Cen MT" w:cs="Calibri"/>
          <w:b/>
          <w:spacing w:val="-2"/>
          <w:sz w:val="28"/>
          <w:szCs w:val="28"/>
        </w:rPr>
        <w:t>Housing and Urban Development</w:t>
      </w:r>
      <w:r>
        <w:rPr>
          <w:b/>
          <w:bCs/>
          <w:sz w:val="32"/>
          <w:szCs w:val="32"/>
          <w:lang w:val="en-AU"/>
        </w:rPr>
        <w:t xml:space="preserve"> </w:t>
      </w:r>
    </w:p>
    <w:p w14:paraId="3CD91969" w14:textId="6796977A" w:rsidR="007E0C92" w:rsidRDefault="007E0C92" w:rsidP="007E0C92">
      <w:pPr>
        <w:spacing w:before="3240" w:after="120"/>
        <w:jc w:val="center"/>
        <w:rPr>
          <w:b/>
          <w:bCs/>
          <w:sz w:val="32"/>
          <w:szCs w:val="32"/>
          <w:lang w:val="en-AU"/>
        </w:rPr>
      </w:pPr>
      <w:r w:rsidRPr="00F628B3">
        <w:rPr>
          <w:b/>
          <w:bCs/>
          <w:sz w:val="32"/>
          <w:szCs w:val="32"/>
          <w:lang w:val="en-AU"/>
        </w:rPr>
        <w:t xml:space="preserve">ELECTRONIC GRIEVANCE </w:t>
      </w:r>
      <w:r>
        <w:rPr>
          <w:b/>
          <w:bCs/>
          <w:sz w:val="32"/>
          <w:szCs w:val="32"/>
          <w:lang w:val="en-AU"/>
        </w:rPr>
        <w:t>REDRESS MECHANISM</w:t>
      </w:r>
      <w:r>
        <w:rPr>
          <w:b/>
          <w:bCs/>
          <w:sz w:val="32"/>
          <w:szCs w:val="32"/>
          <w:lang w:val="en-AU"/>
        </w:rPr>
        <w:br/>
      </w:r>
      <w:r w:rsidRPr="00F628B3">
        <w:rPr>
          <w:b/>
          <w:bCs/>
          <w:sz w:val="32"/>
          <w:szCs w:val="32"/>
          <w:lang w:val="en-AU"/>
        </w:rPr>
        <w:t>(e-GRM)</w:t>
      </w:r>
      <w:r>
        <w:rPr>
          <w:b/>
          <w:bCs/>
          <w:sz w:val="32"/>
          <w:szCs w:val="32"/>
          <w:lang w:val="en-AU"/>
        </w:rPr>
        <w:br/>
      </w:r>
    </w:p>
    <w:p w14:paraId="2BB4FB0C" w14:textId="77777777" w:rsidR="007E0C92" w:rsidRDefault="007E0C92" w:rsidP="007E0C92">
      <w:pPr>
        <w:spacing w:before="3240" w:after="120"/>
        <w:jc w:val="center"/>
        <w:rPr>
          <w:b/>
          <w:bCs/>
          <w:sz w:val="32"/>
          <w:szCs w:val="32"/>
          <w:lang w:val="en-AU"/>
        </w:rPr>
      </w:pPr>
    </w:p>
    <w:p w14:paraId="1C5C01B2" w14:textId="77777777" w:rsidR="00A16BF0" w:rsidRDefault="00A16BF0" w:rsidP="006642D4">
      <w:pPr>
        <w:spacing w:after="120"/>
        <w:jc w:val="center"/>
        <w:rPr>
          <w:b/>
          <w:bCs/>
          <w:sz w:val="32"/>
          <w:szCs w:val="32"/>
          <w:lang w:val="en-AU"/>
        </w:rPr>
      </w:pPr>
      <w:r>
        <w:rPr>
          <w:b/>
          <w:bCs/>
          <w:sz w:val="32"/>
          <w:szCs w:val="32"/>
          <w:lang w:val="en-AU"/>
        </w:rPr>
        <w:t>R</w:t>
      </w:r>
      <w:r w:rsidR="00387C88">
        <w:rPr>
          <w:b/>
          <w:bCs/>
          <w:sz w:val="32"/>
          <w:szCs w:val="32"/>
          <w:lang w:val="en-AU"/>
        </w:rPr>
        <w:t xml:space="preserve">equest for </w:t>
      </w:r>
      <w:r w:rsidR="00C75E1E">
        <w:rPr>
          <w:b/>
          <w:bCs/>
          <w:sz w:val="32"/>
          <w:szCs w:val="32"/>
          <w:lang w:val="en-AU"/>
        </w:rPr>
        <w:t>Q</w:t>
      </w:r>
      <w:r w:rsidR="00387C88">
        <w:rPr>
          <w:b/>
          <w:bCs/>
          <w:sz w:val="32"/>
          <w:szCs w:val="32"/>
          <w:lang w:val="en-AU"/>
        </w:rPr>
        <w:t>uotations</w:t>
      </w:r>
    </w:p>
    <w:p w14:paraId="10B9C323" w14:textId="77777777" w:rsidR="00A16BF0" w:rsidRDefault="00A16BF0" w:rsidP="006642D4">
      <w:pPr>
        <w:spacing w:after="120"/>
        <w:jc w:val="center"/>
        <w:rPr>
          <w:b/>
          <w:bCs/>
          <w:sz w:val="32"/>
          <w:szCs w:val="32"/>
          <w:lang w:val="en-AU"/>
        </w:rPr>
        <w:sectPr w:rsidR="00A16BF0">
          <w:footerReference w:type="default" r:id="rId10"/>
          <w:pgSz w:w="11906" w:h="16838"/>
          <w:pgMar w:top="1440" w:right="1440" w:bottom="1440" w:left="1440" w:header="708" w:footer="708" w:gutter="0"/>
          <w:cols w:space="708"/>
          <w:docGrid w:linePitch="360"/>
        </w:sectPr>
      </w:pPr>
      <w:r>
        <w:rPr>
          <w:b/>
          <w:bCs/>
          <w:sz w:val="32"/>
          <w:szCs w:val="32"/>
          <w:lang w:val="en-AU"/>
        </w:rPr>
        <w:t>G</w:t>
      </w:r>
      <w:r w:rsidR="00387C88">
        <w:rPr>
          <w:b/>
          <w:bCs/>
          <w:sz w:val="32"/>
          <w:szCs w:val="32"/>
          <w:lang w:val="en-AU"/>
        </w:rPr>
        <w:t>oods</w:t>
      </w:r>
    </w:p>
    <w:p w14:paraId="417FD567" w14:textId="77777777" w:rsidR="004C7079" w:rsidRPr="006642D4" w:rsidRDefault="004C7079" w:rsidP="006642D4">
      <w:pPr>
        <w:spacing w:after="120"/>
        <w:jc w:val="center"/>
        <w:rPr>
          <w:b/>
          <w:bCs/>
          <w:sz w:val="32"/>
          <w:szCs w:val="32"/>
          <w:lang w:val="en-AU"/>
        </w:rPr>
      </w:pPr>
      <w:r w:rsidRPr="006642D4">
        <w:rPr>
          <w:b/>
          <w:bCs/>
          <w:sz w:val="32"/>
          <w:szCs w:val="32"/>
          <w:lang w:val="en-AU"/>
        </w:rPr>
        <w:lastRenderedPageBreak/>
        <w:t>ATTACHMENT 1-A</w:t>
      </w:r>
    </w:p>
    <w:p w14:paraId="602AB964" w14:textId="77777777" w:rsidR="004C7079" w:rsidRPr="006642D4" w:rsidRDefault="004C7079" w:rsidP="006642D4">
      <w:pPr>
        <w:spacing w:after="120"/>
        <w:jc w:val="center"/>
        <w:rPr>
          <w:b/>
          <w:bCs/>
          <w:sz w:val="32"/>
          <w:szCs w:val="32"/>
          <w:lang w:val="en-AU"/>
        </w:rPr>
      </w:pPr>
      <w:r w:rsidRPr="006642D4">
        <w:rPr>
          <w:b/>
          <w:bCs/>
          <w:sz w:val="32"/>
          <w:szCs w:val="32"/>
          <w:lang w:val="en-AU"/>
        </w:rPr>
        <w:t>INVITATION TO QUOTE (Advertisement)</w:t>
      </w:r>
    </w:p>
    <w:p w14:paraId="62171D86" w14:textId="77777777" w:rsidR="004C7079" w:rsidRPr="006642D4" w:rsidRDefault="004C7079" w:rsidP="006642D4">
      <w:pPr>
        <w:spacing w:after="120"/>
        <w:jc w:val="center"/>
        <w:rPr>
          <w:b/>
          <w:bCs/>
          <w:sz w:val="32"/>
          <w:szCs w:val="32"/>
          <w:lang w:val="en-AU"/>
        </w:rPr>
      </w:pPr>
      <w:r w:rsidRPr="006642D4">
        <w:rPr>
          <w:b/>
          <w:bCs/>
          <w:sz w:val="32"/>
          <w:szCs w:val="32"/>
          <w:lang w:val="en-AU"/>
        </w:rPr>
        <w:t>GOODS</w:t>
      </w:r>
    </w:p>
    <w:p w14:paraId="2BD4829C" w14:textId="77777777" w:rsidR="00BB0AED" w:rsidRPr="006E3D67" w:rsidRDefault="00BB0AED" w:rsidP="006E3D67">
      <w:pPr>
        <w:spacing w:after="120"/>
        <w:jc w:val="center"/>
      </w:pPr>
      <w:r w:rsidRPr="006E3D67">
        <w:rPr>
          <w:i/>
        </w:rPr>
        <w:t>Place on implementing agency letterhead</w:t>
      </w:r>
    </w:p>
    <w:p w14:paraId="12A367DA" w14:textId="77777777" w:rsidR="004C7079" w:rsidRPr="007C0E66" w:rsidRDefault="004C7079" w:rsidP="00877EDC">
      <w:pPr>
        <w:spacing w:before="600" w:after="600"/>
        <w:jc w:val="center"/>
        <w:rPr>
          <w:b/>
          <w:bCs/>
          <w:sz w:val="28"/>
          <w:szCs w:val="28"/>
          <w:lang w:val="en-AU"/>
        </w:rPr>
      </w:pPr>
      <w:r w:rsidRPr="007C0E66">
        <w:rPr>
          <w:b/>
          <w:bCs/>
          <w:sz w:val="28"/>
          <w:szCs w:val="28"/>
          <w:lang w:val="en-AU"/>
        </w:rPr>
        <w:t>INVITATION TO QUOTE</w:t>
      </w:r>
    </w:p>
    <w:tbl>
      <w:tblPr>
        <w:tblStyle w:val="TableGrid"/>
        <w:tblW w:w="0" w:type="auto"/>
        <w:tblLook w:val="04A0" w:firstRow="1" w:lastRow="0" w:firstColumn="1" w:lastColumn="0" w:noHBand="0" w:noVBand="1"/>
      </w:tblPr>
      <w:tblGrid>
        <w:gridCol w:w="2405"/>
        <w:gridCol w:w="6590"/>
      </w:tblGrid>
      <w:tr w:rsidR="004C2595" w:rsidRPr="000341D6" w14:paraId="64FCE7E4" w14:textId="77777777" w:rsidTr="000341D6">
        <w:trPr>
          <w:trHeight w:val="540"/>
        </w:trPr>
        <w:tc>
          <w:tcPr>
            <w:tcW w:w="2405" w:type="dxa"/>
            <w:shd w:val="clear" w:color="auto" w:fill="D9D9D9" w:themeFill="background1" w:themeFillShade="D9"/>
          </w:tcPr>
          <w:p w14:paraId="21D3CD1F" w14:textId="77777777" w:rsidR="004C2595" w:rsidRPr="000341D6" w:rsidRDefault="004C2595" w:rsidP="006E3D67">
            <w:pPr>
              <w:spacing w:before="120" w:after="60"/>
              <w:jc w:val="both"/>
              <w:rPr>
                <w:b/>
                <w:bCs/>
                <w:sz w:val="22"/>
                <w:szCs w:val="22"/>
                <w:lang w:val="en-AU"/>
              </w:rPr>
            </w:pPr>
            <w:r w:rsidRPr="000341D6">
              <w:rPr>
                <w:b/>
                <w:bCs/>
                <w:sz w:val="22"/>
                <w:szCs w:val="22"/>
                <w:lang w:val="en-AU"/>
              </w:rPr>
              <w:t>Project Title</w:t>
            </w:r>
          </w:p>
        </w:tc>
        <w:sdt>
          <w:sdtPr>
            <w:rPr>
              <w:sz w:val="22"/>
              <w:szCs w:val="22"/>
              <w:lang w:val="en-AU"/>
            </w:rPr>
            <w:id w:val="1968228560"/>
            <w:placeholder>
              <w:docPart w:val="842033E2367C488C9A9A7C2456380A5C"/>
            </w:placeholder>
            <w:text/>
          </w:sdtPr>
          <w:sdtContent>
            <w:tc>
              <w:tcPr>
                <w:tcW w:w="6590" w:type="dxa"/>
              </w:tcPr>
              <w:p w14:paraId="5570D735" w14:textId="77777777" w:rsidR="004C2595" w:rsidRPr="000341D6" w:rsidRDefault="004C2595" w:rsidP="00547CC5">
                <w:pPr>
                  <w:spacing w:before="120" w:after="60"/>
                  <w:jc w:val="both"/>
                  <w:rPr>
                    <w:sz w:val="22"/>
                    <w:szCs w:val="22"/>
                    <w:lang w:val="en-AU"/>
                  </w:rPr>
                </w:pPr>
                <w:r w:rsidRPr="000341D6">
                  <w:rPr>
                    <w:sz w:val="22"/>
                    <w:szCs w:val="22"/>
                  </w:rPr>
                  <w:t>Second Kenya Urban Support Program (KUSP2) – Electronic Grievance Redress Mechanism (e‑GRM) System</w:t>
                </w:r>
              </w:p>
            </w:tc>
          </w:sdtContent>
        </w:sdt>
      </w:tr>
      <w:tr w:rsidR="004C2595" w:rsidRPr="000341D6" w14:paraId="77CFFEEF" w14:textId="77777777" w:rsidTr="000341D6">
        <w:trPr>
          <w:trHeight w:val="540"/>
        </w:trPr>
        <w:tc>
          <w:tcPr>
            <w:tcW w:w="2405" w:type="dxa"/>
            <w:shd w:val="clear" w:color="auto" w:fill="D9D9D9" w:themeFill="background1" w:themeFillShade="D9"/>
          </w:tcPr>
          <w:p w14:paraId="5558F549" w14:textId="77777777" w:rsidR="004C2595" w:rsidRPr="000341D6" w:rsidRDefault="004C2595" w:rsidP="006E3D67">
            <w:pPr>
              <w:spacing w:before="120" w:after="60"/>
              <w:jc w:val="both"/>
              <w:rPr>
                <w:b/>
                <w:bCs/>
                <w:sz w:val="22"/>
                <w:szCs w:val="22"/>
                <w:lang w:val="en-AU"/>
              </w:rPr>
            </w:pPr>
            <w:r w:rsidRPr="000341D6">
              <w:rPr>
                <w:b/>
                <w:bCs/>
                <w:sz w:val="22"/>
                <w:szCs w:val="22"/>
                <w:lang w:val="en-AU"/>
              </w:rPr>
              <w:t>Source of Funding</w:t>
            </w:r>
          </w:p>
        </w:tc>
        <w:sdt>
          <w:sdtPr>
            <w:rPr>
              <w:sz w:val="22"/>
              <w:szCs w:val="22"/>
              <w:lang w:val="en-AU"/>
            </w:rPr>
            <w:id w:val="829024770"/>
            <w:placeholder>
              <w:docPart w:val="61EE52D58D5845578A29B0462E3E7440"/>
            </w:placeholder>
            <w:text/>
          </w:sdtPr>
          <w:sdtContent>
            <w:tc>
              <w:tcPr>
                <w:tcW w:w="6590" w:type="dxa"/>
              </w:tcPr>
              <w:p w14:paraId="50C6DB18" w14:textId="77777777" w:rsidR="004C2595" w:rsidRPr="000341D6" w:rsidRDefault="004C2595" w:rsidP="00547CC5">
                <w:pPr>
                  <w:spacing w:before="120" w:after="60"/>
                  <w:jc w:val="both"/>
                  <w:rPr>
                    <w:sz w:val="22"/>
                    <w:szCs w:val="22"/>
                    <w:lang w:val="en-AU"/>
                  </w:rPr>
                </w:pPr>
                <w:r w:rsidRPr="000341D6">
                  <w:rPr>
                    <w:sz w:val="22"/>
                    <w:szCs w:val="22"/>
                  </w:rPr>
                  <w:t>World Bank-financed Second Kenya Urban Support Program (KUSP2)</w:t>
                </w:r>
              </w:p>
            </w:tc>
          </w:sdtContent>
        </w:sdt>
      </w:tr>
      <w:tr w:rsidR="004C2595" w:rsidRPr="000341D6" w14:paraId="37E5E42B" w14:textId="77777777" w:rsidTr="000341D6">
        <w:trPr>
          <w:trHeight w:val="540"/>
        </w:trPr>
        <w:tc>
          <w:tcPr>
            <w:tcW w:w="2405" w:type="dxa"/>
            <w:shd w:val="clear" w:color="auto" w:fill="D9D9D9" w:themeFill="background1" w:themeFillShade="D9"/>
          </w:tcPr>
          <w:p w14:paraId="01740127" w14:textId="77777777" w:rsidR="004C2595" w:rsidRPr="000341D6" w:rsidRDefault="004C2595" w:rsidP="006E3D67">
            <w:pPr>
              <w:spacing w:before="120" w:after="60"/>
              <w:jc w:val="both"/>
              <w:rPr>
                <w:b/>
                <w:bCs/>
                <w:sz w:val="22"/>
                <w:szCs w:val="22"/>
                <w:lang w:val="en-AU"/>
              </w:rPr>
            </w:pPr>
            <w:r w:rsidRPr="000341D6">
              <w:rPr>
                <w:b/>
                <w:bCs/>
                <w:sz w:val="22"/>
                <w:szCs w:val="22"/>
                <w:lang w:val="en-AU"/>
              </w:rPr>
              <w:t>Contract Reference</w:t>
            </w:r>
          </w:p>
        </w:tc>
        <w:sdt>
          <w:sdtPr>
            <w:rPr>
              <w:sz w:val="22"/>
              <w:szCs w:val="22"/>
              <w:lang w:val="en-AU"/>
            </w:rPr>
            <w:id w:val="-841387800"/>
            <w:placeholder>
              <w:docPart w:val="90BF9E9A73844EE3B3255FDA33033957"/>
            </w:placeholder>
            <w:text/>
          </w:sdtPr>
          <w:sdtContent>
            <w:tc>
              <w:tcPr>
                <w:tcW w:w="6590" w:type="dxa"/>
              </w:tcPr>
              <w:p w14:paraId="5A5CDF0D" w14:textId="77777777" w:rsidR="004C2595" w:rsidRPr="000341D6" w:rsidRDefault="004C2595" w:rsidP="00547CC5">
                <w:pPr>
                  <w:spacing w:before="120" w:after="60"/>
                  <w:jc w:val="both"/>
                  <w:rPr>
                    <w:sz w:val="22"/>
                    <w:szCs w:val="22"/>
                    <w:lang w:val="en-AU"/>
                  </w:rPr>
                </w:pPr>
                <w:r w:rsidRPr="000341D6">
                  <w:rPr>
                    <w:sz w:val="22"/>
                    <w:szCs w:val="22"/>
                  </w:rPr>
                  <w:t>KE-MOTI-434503-GO-RFQ-eGRM-01</w:t>
                </w:r>
              </w:p>
            </w:tc>
          </w:sdtContent>
        </w:sdt>
      </w:tr>
      <w:tr w:rsidR="004C2595" w:rsidRPr="000341D6" w14:paraId="3E923A72" w14:textId="77777777" w:rsidTr="000341D6">
        <w:trPr>
          <w:trHeight w:val="540"/>
        </w:trPr>
        <w:tc>
          <w:tcPr>
            <w:tcW w:w="2405" w:type="dxa"/>
            <w:shd w:val="clear" w:color="auto" w:fill="D9D9D9" w:themeFill="background1" w:themeFillShade="D9"/>
          </w:tcPr>
          <w:p w14:paraId="096F20E3" w14:textId="77777777" w:rsidR="004C2595" w:rsidRPr="000341D6" w:rsidRDefault="004C2595" w:rsidP="006E3D67">
            <w:pPr>
              <w:spacing w:before="120" w:after="60"/>
              <w:jc w:val="both"/>
              <w:rPr>
                <w:b/>
                <w:bCs/>
                <w:sz w:val="22"/>
                <w:szCs w:val="22"/>
                <w:lang w:val="en-AU"/>
              </w:rPr>
            </w:pPr>
            <w:r w:rsidRPr="000341D6">
              <w:rPr>
                <w:b/>
                <w:bCs/>
                <w:sz w:val="22"/>
                <w:szCs w:val="22"/>
                <w:lang w:val="en-AU"/>
              </w:rPr>
              <w:t>Date</w:t>
            </w:r>
          </w:p>
        </w:tc>
        <w:sdt>
          <w:sdtPr>
            <w:rPr>
              <w:sz w:val="22"/>
              <w:szCs w:val="22"/>
              <w:lang w:val="en-AU"/>
            </w:rPr>
            <w:id w:val="-425348580"/>
            <w:placeholder>
              <w:docPart w:val="BB5E5CB653B5492F829782D112FD6B0A"/>
            </w:placeholder>
            <w:date w:fullDate="2026-02-25T00:00:00Z">
              <w:dateFormat w:val="d/MM/yyyy"/>
              <w:lid w:val="en-AU"/>
              <w:storeMappedDataAs w:val="dateTime"/>
              <w:calendar w:val="gregorian"/>
            </w:date>
          </w:sdtPr>
          <w:sdtContent>
            <w:tc>
              <w:tcPr>
                <w:tcW w:w="6590" w:type="dxa"/>
              </w:tcPr>
              <w:p w14:paraId="074D6116" w14:textId="77777777" w:rsidR="004C2595" w:rsidRPr="000341D6" w:rsidRDefault="00FD37D5" w:rsidP="00547CC5">
                <w:pPr>
                  <w:spacing w:before="120" w:after="60"/>
                  <w:jc w:val="both"/>
                  <w:rPr>
                    <w:sz w:val="22"/>
                    <w:szCs w:val="22"/>
                    <w:lang w:val="en-AU"/>
                  </w:rPr>
                </w:pPr>
                <w:r w:rsidRPr="000341D6">
                  <w:rPr>
                    <w:sz w:val="22"/>
                    <w:szCs w:val="22"/>
                  </w:rPr>
                  <w:t>25 February 2026</w:t>
                </w:r>
              </w:p>
            </w:tc>
          </w:sdtContent>
        </w:sdt>
      </w:tr>
    </w:tbl>
    <w:p w14:paraId="0AD8FCC3" w14:textId="77777777" w:rsidR="4D156A2B" w:rsidRDefault="00282380" w:rsidP="006E3D67">
      <w:pPr>
        <w:spacing w:before="360" w:after="120"/>
        <w:jc w:val="both"/>
        <w:rPr>
          <w:lang w:val="en-AU"/>
        </w:rPr>
      </w:pPr>
      <w:r w:rsidRPr="7301A1FF">
        <w:rPr>
          <w:lang w:val="en-AU"/>
        </w:rPr>
        <w:t xml:space="preserve">This </w:t>
      </w:r>
      <w:r w:rsidR="00622F89" w:rsidRPr="7301A1FF">
        <w:rPr>
          <w:lang w:val="en-AU"/>
        </w:rPr>
        <w:t>project is financed by the World Bank through</w:t>
      </w:r>
      <w:r w:rsidR="0001609A" w:rsidRPr="7301A1FF">
        <w:rPr>
          <w:lang w:val="en-AU"/>
        </w:rPr>
        <w:t xml:space="preserve"> </w:t>
      </w:r>
      <w:r w:rsidR="6A491020" w:rsidRPr="7301A1FF">
        <w:rPr>
          <w:lang w:val="en-AU"/>
        </w:rPr>
        <w:t>A</w:t>
      </w:r>
      <w:r w:rsidR="000341D6">
        <w:rPr>
          <w:lang w:val="en-AU"/>
        </w:rPr>
        <w:t>.</w:t>
      </w:r>
    </w:p>
    <w:p w14:paraId="4165740B" w14:textId="77777777" w:rsidR="0001609A" w:rsidRDefault="00000000" w:rsidP="00C33E62">
      <w:pPr>
        <w:ind w:left="270"/>
        <w:jc w:val="both"/>
        <w:rPr>
          <w:lang w:val="en-AU"/>
        </w:rPr>
      </w:pPr>
      <w:sdt>
        <w:sdtPr>
          <w:rPr>
            <w:lang w:val="en-AU"/>
          </w:rPr>
          <w:id w:val="862327400"/>
          <w14:checkbox>
            <w14:checked w14:val="0"/>
            <w14:checkedState w14:val="2612" w14:font="MS Gothic"/>
            <w14:uncheckedState w14:val="2610" w14:font="MS Gothic"/>
          </w14:checkbox>
        </w:sdtPr>
        <w:sdtContent>
          <w:r w:rsidR="00C33E62">
            <w:rPr>
              <w:rFonts w:ascii="MS Gothic" w:eastAsia="MS Gothic" w:hAnsi="MS Gothic" w:hint="eastAsia"/>
              <w:lang w:val="en-AU"/>
            </w:rPr>
            <w:t>☐</w:t>
          </w:r>
        </w:sdtContent>
      </w:sdt>
      <w:r w:rsidR="00C33E62">
        <w:rPr>
          <w:lang w:val="en-AU"/>
        </w:rPr>
        <w:tab/>
      </w:r>
      <w:r w:rsidR="002C5916">
        <w:rPr>
          <w:lang w:val="en-AU"/>
        </w:rPr>
        <w:t>Loan</w:t>
      </w:r>
    </w:p>
    <w:p w14:paraId="6C21B478" w14:textId="77777777" w:rsidR="00766A69" w:rsidRDefault="00000000" w:rsidP="00C33E62">
      <w:pPr>
        <w:ind w:left="270"/>
        <w:jc w:val="both"/>
        <w:rPr>
          <w:lang w:val="en-AU"/>
        </w:rPr>
      </w:pPr>
      <w:sdt>
        <w:sdtPr>
          <w:rPr>
            <w:lang w:val="en-AU"/>
          </w:rPr>
          <w:id w:val="1856073079"/>
          <w14:checkbox>
            <w14:checked w14:val="0"/>
            <w14:checkedState w14:val="2612" w14:font="MS Gothic"/>
            <w14:uncheckedState w14:val="2610" w14:font="MS Gothic"/>
          </w14:checkbox>
        </w:sdtPr>
        <w:sdtContent>
          <w:r w:rsidR="00766A69">
            <w:rPr>
              <w:rFonts w:ascii="MS Gothic" w:eastAsia="MS Gothic" w:hAnsi="MS Gothic" w:hint="eastAsia"/>
              <w:lang w:val="en-AU"/>
            </w:rPr>
            <w:t>☒</w:t>
          </w:r>
        </w:sdtContent>
      </w:sdt>
      <w:r w:rsidR="00C33E62">
        <w:rPr>
          <w:lang w:val="en-AU"/>
        </w:rPr>
        <w:tab/>
      </w:r>
      <w:r w:rsidR="00766A69">
        <w:rPr>
          <w:lang w:val="en-AU"/>
        </w:rPr>
        <w:t>Credit</w:t>
      </w:r>
    </w:p>
    <w:p w14:paraId="64153DB4" w14:textId="77777777" w:rsidR="00766A69" w:rsidRDefault="00000000" w:rsidP="00C33E62">
      <w:pPr>
        <w:spacing w:after="360"/>
        <w:ind w:left="270"/>
        <w:jc w:val="both"/>
        <w:rPr>
          <w:lang w:val="en-AU"/>
        </w:rPr>
      </w:pPr>
      <w:sdt>
        <w:sdtPr>
          <w:rPr>
            <w:lang w:val="en-AU"/>
          </w:rPr>
          <w:id w:val="-1603878559"/>
          <w14:checkbox>
            <w14:checked w14:val="0"/>
            <w14:checkedState w14:val="2612" w14:font="MS Gothic"/>
            <w14:uncheckedState w14:val="2610" w14:font="MS Gothic"/>
          </w14:checkbox>
        </w:sdtPr>
        <w:sdtContent>
          <w:r w:rsidR="00766A69" w:rsidRPr="00C33E62">
            <w:rPr>
              <w:rFonts w:ascii="Segoe UI Symbol" w:hAnsi="Segoe UI Symbol" w:cs="Segoe UI Symbol"/>
              <w:lang w:val="en-AU"/>
            </w:rPr>
            <w:t>☐</w:t>
          </w:r>
        </w:sdtContent>
      </w:sdt>
      <w:r w:rsidR="00C33E62">
        <w:rPr>
          <w:lang w:val="en-AU"/>
        </w:rPr>
        <w:tab/>
      </w:r>
      <w:r w:rsidR="00766A69">
        <w:rPr>
          <w:lang w:val="en-AU"/>
        </w:rPr>
        <w:t>Grant</w:t>
      </w:r>
    </w:p>
    <w:p w14:paraId="1DED01A0" w14:textId="77777777" w:rsidR="00766A69" w:rsidRDefault="00000000" w:rsidP="006E3D67">
      <w:pPr>
        <w:spacing w:after="240"/>
        <w:jc w:val="both"/>
        <w:rPr>
          <w:lang w:val="en-AU"/>
        </w:rPr>
      </w:pPr>
      <w:sdt>
        <w:sdtPr>
          <w:rPr>
            <w:lang w:val="en-AU"/>
          </w:rPr>
          <w:id w:val="703908517"/>
          <w:placeholder>
            <w:docPart w:val="96BBB756AC41422F9CAF2A6D3E25B04E"/>
          </w:placeholder>
        </w:sdtPr>
        <w:sdtContent>
          <w:r w:rsidR="004817D1" w:rsidRPr="009A4F84">
            <w:rPr>
              <w:lang w:val="en-AU"/>
            </w:rPr>
            <w:t>The Government of Kenya through the Ministry of Lands, Public Works, Housing and Urban Development, State Department for Housing and Urban Development (SDHUD) – Second Kenya Urban Support Program (KUSP2)</w:t>
          </w:r>
        </w:sdtContent>
      </w:sdt>
      <w:r w:rsidR="004817D1">
        <w:rPr>
          <w:lang w:val="en-AU"/>
        </w:rPr>
        <w:t>invites sealed quotations from eligible bidders for</w:t>
      </w:r>
      <w:r w:rsidR="00B1310F" w:rsidRPr="00BB0A5B">
        <w:rPr>
          <w:rFonts w:eastAsiaTheme="minorHAnsi"/>
          <w:i/>
          <w:spacing w:val="-2"/>
          <w:vertAlign w:val="superscript"/>
        </w:rPr>
        <w:footnoteReference w:id="2"/>
      </w:r>
      <w:r w:rsidR="004817D1">
        <w:rPr>
          <w:lang w:val="en-AU"/>
        </w:rPr>
        <w:t>:</w:t>
      </w:r>
    </w:p>
    <w:tbl>
      <w:tblPr>
        <w:tblStyle w:val="TableGrid"/>
        <w:tblW w:w="0" w:type="auto"/>
        <w:tblLook w:val="04A0" w:firstRow="1" w:lastRow="0" w:firstColumn="1" w:lastColumn="0" w:noHBand="0" w:noVBand="1"/>
      </w:tblPr>
      <w:tblGrid>
        <w:gridCol w:w="3233"/>
        <w:gridCol w:w="951"/>
        <w:gridCol w:w="1337"/>
        <w:gridCol w:w="1351"/>
        <w:gridCol w:w="2144"/>
      </w:tblGrid>
      <w:tr w:rsidR="00B1310F" w:rsidRPr="000341D6" w14:paraId="5164A547" w14:textId="77777777" w:rsidTr="000341D6">
        <w:trPr>
          <w:trHeight w:val="531"/>
        </w:trPr>
        <w:tc>
          <w:tcPr>
            <w:tcW w:w="1927" w:type="dxa"/>
            <w:shd w:val="clear" w:color="auto" w:fill="D9D9D9" w:themeFill="background1" w:themeFillShade="D9"/>
          </w:tcPr>
          <w:p w14:paraId="28642BCC" w14:textId="77777777" w:rsidR="00B1310F" w:rsidRPr="000341D6" w:rsidRDefault="00B1310F" w:rsidP="006E3D67">
            <w:pPr>
              <w:spacing w:before="60" w:after="60"/>
              <w:jc w:val="both"/>
              <w:rPr>
                <w:b/>
                <w:bCs/>
                <w:sz w:val="22"/>
                <w:szCs w:val="22"/>
                <w:lang w:val="en-AU"/>
              </w:rPr>
            </w:pPr>
            <w:r w:rsidRPr="000341D6">
              <w:rPr>
                <w:b/>
                <w:bCs/>
                <w:sz w:val="22"/>
                <w:szCs w:val="22"/>
                <w:lang w:val="en-AU"/>
              </w:rPr>
              <w:t>Goods Description</w:t>
            </w:r>
          </w:p>
        </w:tc>
        <w:tc>
          <w:tcPr>
            <w:tcW w:w="1882" w:type="dxa"/>
            <w:shd w:val="clear" w:color="auto" w:fill="D9D9D9" w:themeFill="background1" w:themeFillShade="D9"/>
          </w:tcPr>
          <w:p w14:paraId="25F0EE54" w14:textId="77777777" w:rsidR="00B1310F" w:rsidRPr="000341D6" w:rsidRDefault="00B1310F" w:rsidP="000341D6">
            <w:pPr>
              <w:spacing w:before="60" w:after="60"/>
              <w:jc w:val="center"/>
              <w:rPr>
                <w:b/>
                <w:bCs/>
                <w:sz w:val="22"/>
                <w:szCs w:val="22"/>
                <w:lang w:val="en-AU"/>
              </w:rPr>
            </w:pPr>
            <w:r w:rsidRPr="000341D6">
              <w:rPr>
                <w:b/>
                <w:bCs/>
                <w:sz w:val="22"/>
                <w:szCs w:val="22"/>
                <w:lang w:val="en-AU"/>
              </w:rPr>
              <w:t>Quantities</w:t>
            </w:r>
          </w:p>
        </w:tc>
        <w:tc>
          <w:tcPr>
            <w:tcW w:w="1835" w:type="dxa"/>
            <w:shd w:val="clear" w:color="auto" w:fill="D9D9D9" w:themeFill="background1" w:themeFillShade="D9"/>
          </w:tcPr>
          <w:p w14:paraId="26F3CF5B" w14:textId="77777777" w:rsidR="00B1310F" w:rsidRPr="000341D6" w:rsidRDefault="00B1310F" w:rsidP="000341D6">
            <w:pPr>
              <w:spacing w:before="60" w:after="60"/>
              <w:jc w:val="center"/>
              <w:rPr>
                <w:b/>
                <w:bCs/>
                <w:sz w:val="22"/>
                <w:szCs w:val="22"/>
                <w:lang w:val="en-AU"/>
              </w:rPr>
            </w:pPr>
            <w:r w:rsidRPr="000341D6">
              <w:rPr>
                <w:b/>
                <w:bCs/>
                <w:sz w:val="22"/>
                <w:szCs w:val="22"/>
                <w:lang w:val="en-AU"/>
              </w:rPr>
              <w:t>Location</w:t>
            </w:r>
          </w:p>
        </w:tc>
        <w:tc>
          <w:tcPr>
            <w:tcW w:w="1831" w:type="dxa"/>
            <w:shd w:val="clear" w:color="auto" w:fill="D9D9D9" w:themeFill="background1" w:themeFillShade="D9"/>
          </w:tcPr>
          <w:p w14:paraId="72668A6E" w14:textId="77777777" w:rsidR="00B1310F" w:rsidRPr="000341D6" w:rsidRDefault="00B1310F" w:rsidP="000341D6">
            <w:pPr>
              <w:spacing w:before="60" w:after="60"/>
              <w:jc w:val="center"/>
              <w:rPr>
                <w:b/>
                <w:bCs/>
                <w:sz w:val="22"/>
                <w:szCs w:val="22"/>
                <w:lang w:val="en-AU"/>
              </w:rPr>
            </w:pPr>
            <w:r w:rsidRPr="000341D6">
              <w:rPr>
                <w:b/>
                <w:bCs/>
                <w:sz w:val="22"/>
                <w:szCs w:val="22"/>
                <w:lang w:val="en-AU"/>
              </w:rPr>
              <w:t>Delivery Timing</w:t>
            </w:r>
          </w:p>
        </w:tc>
        <w:tc>
          <w:tcPr>
            <w:tcW w:w="1541" w:type="dxa"/>
            <w:shd w:val="clear" w:color="auto" w:fill="D9D9D9" w:themeFill="background1" w:themeFillShade="D9"/>
          </w:tcPr>
          <w:p w14:paraId="62D99CE3" w14:textId="77777777" w:rsidR="00B1310F" w:rsidRPr="000341D6" w:rsidRDefault="00B1310F" w:rsidP="000341D6">
            <w:pPr>
              <w:spacing w:before="60" w:after="60"/>
              <w:jc w:val="center"/>
              <w:rPr>
                <w:b/>
                <w:bCs/>
                <w:sz w:val="22"/>
                <w:szCs w:val="22"/>
                <w:lang w:val="en-AU"/>
              </w:rPr>
            </w:pPr>
            <w:r w:rsidRPr="000341D6">
              <w:rPr>
                <w:b/>
                <w:bCs/>
                <w:sz w:val="22"/>
                <w:szCs w:val="22"/>
                <w:lang w:val="en-AU"/>
              </w:rPr>
              <w:t>Other Necessary Information</w:t>
            </w:r>
          </w:p>
        </w:tc>
      </w:tr>
      <w:tr w:rsidR="00B1310F" w:rsidRPr="000341D6" w14:paraId="66B82177" w14:textId="77777777" w:rsidTr="4DD8A0E6">
        <w:trPr>
          <w:trHeight w:val="971"/>
        </w:trPr>
        <w:sdt>
          <w:sdtPr>
            <w:rPr>
              <w:sz w:val="22"/>
              <w:szCs w:val="22"/>
              <w:lang w:val="en-AU"/>
            </w:rPr>
            <w:id w:val="-194929809"/>
            <w:placeholder>
              <w:docPart w:val="250684D1630543A5A1E747FF66A1A9A2"/>
            </w:placeholder>
            <w:text/>
          </w:sdtPr>
          <w:sdtContent>
            <w:tc>
              <w:tcPr>
                <w:tcW w:w="1927" w:type="dxa"/>
              </w:tcPr>
              <w:p w14:paraId="1D257574" w14:textId="77777777" w:rsidR="00B1310F" w:rsidRPr="000341D6" w:rsidRDefault="00B1310F" w:rsidP="006E3D67">
                <w:pPr>
                  <w:spacing w:before="60" w:after="60"/>
                  <w:jc w:val="both"/>
                  <w:rPr>
                    <w:sz w:val="22"/>
                    <w:szCs w:val="22"/>
                    <w:lang w:val="en-AU"/>
                  </w:rPr>
                </w:pPr>
                <w:r w:rsidRPr="000341D6">
                  <w:rPr>
                    <w:sz w:val="22"/>
                    <w:szCs w:val="22"/>
                  </w:rPr>
                  <w:t>Lot 1: Supply and configuration of an Electronic Grievance Redress Mechanism (e‑GRM) software platform for KUSP2 (public portal + staff console) enabling grievance intake, case management, routing/assignment, status tracking, SLA timers/escalations (incl. acknowledgement, response and resolution targets), audit trail, dashboards and reporting; aligned to the attached TOR/BRD and Wireframe Report.</w:t>
                </w:r>
              </w:p>
            </w:tc>
          </w:sdtContent>
        </w:sdt>
        <w:sdt>
          <w:sdtPr>
            <w:rPr>
              <w:sz w:val="22"/>
              <w:szCs w:val="22"/>
              <w:lang w:val="en-AU"/>
            </w:rPr>
            <w:id w:val="1873410957"/>
            <w:placeholder>
              <w:docPart w:val="1CD40F008A474BB4A2B3130E83B3D652"/>
            </w:placeholder>
            <w:text/>
          </w:sdtPr>
          <w:sdtContent>
            <w:tc>
              <w:tcPr>
                <w:tcW w:w="1882" w:type="dxa"/>
              </w:tcPr>
              <w:p w14:paraId="4117A2C1" w14:textId="77777777" w:rsidR="00B1310F" w:rsidRPr="000341D6" w:rsidRDefault="00B1310F" w:rsidP="000341D6">
                <w:pPr>
                  <w:spacing w:before="60" w:after="60"/>
                  <w:jc w:val="center"/>
                  <w:rPr>
                    <w:sz w:val="22"/>
                    <w:szCs w:val="22"/>
                    <w:lang w:val="en-AU"/>
                  </w:rPr>
                </w:pPr>
                <w:r w:rsidRPr="000341D6">
                  <w:rPr>
                    <w:sz w:val="22"/>
                    <w:szCs w:val="22"/>
                  </w:rPr>
                  <w:t>1 Lot</w:t>
                </w:r>
              </w:p>
            </w:tc>
          </w:sdtContent>
        </w:sdt>
        <w:sdt>
          <w:sdtPr>
            <w:rPr>
              <w:sz w:val="22"/>
              <w:szCs w:val="22"/>
              <w:lang w:val="en-AU"/>
            </w:rPr>
            <w:id w:val="-33350365"/>
            <w:placeholder>
              <w:docPart w:val="0B8E78A78F3C435D9EF58D536B017D48"/>
            </w:placeholder>
            <w:text/>
          </w:sdtPr>
          <w:sdtContent>
            <w:tc>
              <w:tcPr>
                <w:tcW w:w="1835" w:type="dxa"/>
              </w:tcPr>
              <w:p w14:paraId="42CBA81F" w14:textId="77777777" w:rsidR="00B1310F" w:rsidRPr="000341D6" w:rsidRDefault="00B1310F" w:rsidP="000341D6">
                <w:pPr>
                  <w:spacing w:before="60" w:after="60"/>
                  <w:jc w:val="center"/>
                  <w:rPr>
                    <w:sz w:val="22"/>
                    <w:szCs w:val="22"/>
                    <w:lang w:val="en-AU"/>
                  </w:rPr>
                </w:pPr>
                <w:r w:rsidRPr="000341D6">
                  <w:rPr>
                    <w:sz w:val="22"/>
                    <w:szCs w:val="22"/>
                  </w:rPr>
                  <w:t>SDHUD/KUSP2 NPCT (Nairobi, Kenya) – rollout for use by participating 45 counties and 79 municipalities.</w:t>
                </w:r>
              </w:p>
            </w:tc>
          </w:sdtContent>
        </w:sdt>
        <w:sdt>
          <w:sdtPr>
            <w:rPr>
              <w:sz w:val="22"/>
              <w:szCs w:val="22"/>
              <w:lang w:val="en-AU"/>
            </w:rPr>
            <w:id w:val="890705486"/>
            <w:placeholder>
              <w:docPart w:val="576414BAB49D4F2D924F8F47CBD774F3"/>
            </w:placeholder>
            <w:text/>
          </w:sdtPr>
          <w:sdtContent>
            <w:tc>
              <w:tcPr>
                <w:tcW w:w="1831" w:type="dxa"/>
              </w:tcPr>
              <w:p w14:paraId="19FD7738" w14:textId="77777777" w:rsidR="00B1310F" w:rsidRPr="000341D6" w:rsidRDefault="00B1310F" w:rsidP="000341D6">
                <w:pPr>
                  <w:spacing w:before="60" w:after="60"/>
                  <w:jc w:val="center"/>
                  <w:rPr>
                    <w:sz w:val="22"/>
                    <w:szCs w:val="22"/>
                    <w:lang w:val="en-AU"/>
                  </w:rPr>
                </w:pPr>
                <w:r w:rsidRPr="000341D6">
                  <w:rPr>
                    <w:sz w:val="22"/>
                    <w:szCs w:val="22"/>
                  </w:rPr>
                  <w:t>Within 3 months of contract signature (Phase 2 implementation).</w:t>
                </w:r>
              </w:p>
            </w:tc>
          </w:sdtContent>
        </w:sdt>
        <w:sdt>
          <w:sdtPr>
            <w:rPr>
              <w:sz w:val="22"/>
              <w:szCs w:val="22"/>
              <w:lang w:val="en-AU"/>
            </w:rPr>
            <w:id w:val="-744185015"/>
            <w:placeholder>
              <w:docPart w:val="69E324AB42D44C37AB6A8FC7B179A4A2"/>
            </w:placeholder>
            <w:text/>
          </w:sdtPr>
          <w:sdtContent>
            <w:tc>
              <w:tcPr>
                <w:tcW w:w="1541" w:type="dxa"/>
              </w:tcPr>
              <w:p w14:paraId="2BD35D89" w14:textId="77777777" w:rsidR="00B1310F" w:rsidRPr="000341D6" w:rsidRDefault="00B1310F" w:rsidP="000341D6">
                <w:pPr>
                  <w:spacing w:before="60" w:after="60"/>
                  <w:jc w:val="center"/>
                  <w:rPr>
                    <w:sz w:val="22"/>
                    <w:szCs w:val="22"/>
                    <w:lang w:val="en-AU"/>
                  </w:rPr>
                </w:pPr>
                <w:r w:rsidRPr="000341D6">
                  <w:rPr>
                    <w:sz w:val="22"/>
                    <w:szCs w:val="22"/>
                  </w:rPr>
                  <w:t>User-facing materials: English &amp; Kiswahili; availability target ≥99.5% (excluding planned maintenance); data retention/archiving minimum 6 years; security/privacy/accessibility and audit requirements apply; sensitive (SEA/SH) handling and role-based access required; no chatbot intake; suppliers shall identify any third-party telecom costs (SMS/USSD/toll-free) separately where Client-led.</w:t>
                </w:r>
              </w:p>
            </w:tc>
          </w:sdtContent>
        </w:sdt>
      </w:tr>
      <w:tr w:rsidR="00B1310F" w:rsidRPr="000341D6" w14:paraId="21965EA3" w14:textId="77777777" w:rsidTr="4DD8A0E6">
        <w:trPr>
          <w:trHeight w:val="971"/>
        </w:trPr>
        <w:sdt>
          <w:sdtPr>
            <w:rPr>
              <w:sz w:val="22"/>
              <w:szCs w:val="22"/>
              <w:lang w:val="en-AU"/>
            </w:rPr>
            <w:id w:val="-2104334787"/>
            <w:placeholder>
              <w:docPart w:val="B313E7032CE747BB8D3AFD6E6E1E9DD2"/>
            </w:placeholder>
            <w:text/>
          </w:sdtPr>
          <w:sdtContent>
            <w:tc>
              <w:tcPr>
                <w:tcW w:w="1927" w:type="dxa"/>
              </w:tcPr>
              <w:p w14:paraId="40E8C41F" w14:textId="77777777" w:rsidR="00B1310F" w:rsidRPr="000341D6" w:rsidRDefault="00B1310F" w:rsidP="006E3D67">
                <w:pPr>
                  <w:spacing w:before="60" w:after="60"/>
                  <w:jc w:val="both"/>
                  <w:rPr>
                    <w:sz w:val="22"/>
                    <w:szCs w:val="22"/>
                    <w:lang w:val="en-AU"/>
                  </w:rPr>
                </w:pPr>
                <w:r w:rsidRPr="000341D6">
                  <w:rPr>
                    <w:sz w:val="22"/>
                    <w:szCs w:val="22"/>
                  </w:rPr>
                  <w:t>Lot 2: Implementation and commissioning services (Phase 2 – 3 months) including environment setup, configuration workbook/design pack, iterative releases, integrations for enabled channels, testing (functional/integration/accessibility/security), UAT support, production cutover, go-live and hypercare.</w:t>
                </w:r>
              </w:p>
            </w:tc>
          </w:sdtContent>
        </w:sdt>
        <w:sdt>
          <w:sdtPr>
            <w:rPr>
              <w:sz w:val="22"/>
              <w:szCs w:val="22"/>
              <w:lang w:val="en-AU"/>
            </w:rPr>
            <w:id w:val="-1685888286"/>
            <w:placeholder>
              <w:docPart w:val="19225D2FC4B94A77A63D524D49882F38"/>
            </w:placeholder>
            <w:text/>
          </w:sdtPr>
          <w:sdtContent>
            <w:tc>
              <w:tcPr>
                <w:tcW w:w="1882" w:type="dxa"/>
              </w:tcPr>
              <w:p w14:paraId="3CB8B6B3" w14:textId="77777777" w:rsidR="00B1310F" w:rsidRPr="000341D6" w:rsidRDefault="00B1310F" w:rsidP="000341D6">
                <w:pPr>
                  <w:spacing w:before="60" w:after="60"/>
                  <w:jc w:val="center"/>
                  <w:rPr>
                    <w:sz w:val="22"/>
                    <w:szCs w:val="22"/>
                    <w:lang w:val="en-AU"/>
                  </w:rPr>
                </w:pPr>
                <w:r w:rsidRPr="000341D6">
                  <w:rPr>
                    <w:sz w:val="22"/>
                    <w:szCs w:val="22"/>
                  </w:rPr>
                  <w:t>1 Lot</w:t>
                </w:r>
              </w:p>
            </w:tc>
          </w:sdtContent>
        </w:sdt>
        <w:sdt>
          <w:sdtPr>
            <w:rPr>
              <w:sz w:val="22"/>
              <w:szCs w:val="22"/>
              <w:lang w:val="en-AU"/>
            </w:rPr>
            <w:id w:val="-1076829139"/>
            <w:placeholder>
              <w:docPart w:val="10B6E4BF33B147B8938A8B34E38F80D3"/>
            </w:placeholder>
            <w:text/>
          </w:sdtPr>
          <w:sdtContent>
            <w:tc>
              <w:tcPr>
                <w:tcW w:w="1835" w:type="dxa"/>
              </w:tcPr>
              <w:p w14:paraId="1545B7EA" w14:textId="77777777" w:rsidR="00B1310F" w:rsidRPr="000341D6" w:rsidRDefault="00B1310F" w:rsidP="000341D6">
                <w:pPr>
                  <w:spacing w:before="60" w:after="60"/>
                  <w:jc w:val="center"/>
                  <w:rPr>
                    <w:sz w:val="22"/>
                    <w:szCs w:val="22"/>
                    <w:lang w:val="en-AU"/>
                  </w:rPr>
                </w:pPr>
                <w:r w:rsidRPr="000341D6">
                  <w:rPr>
                    <w:sz w:val="22"/>
                    <w:szCs w:val="22"/>
                  </w:rPr>
                  <w:t>SDHUD/KUSP2 NPCT (Nairobi, Kenya) and remote support as required.</w:t>
                </w:r>
              </w:p>
            </w:tc>
          </w:sdtContent>
        </w:sdt>
        <w:sdt>
          <w:sdtPr>
            <w:rPr>
              <w:sz w:val="22"/>
              <w:szCs w:val="22"/>
              <w:lang w:val="en-AU"/>
            </w:rPr>
            <w:id w:val="46889084"/>
            <w:placeholder>
              <w:docPart w:val="CA5FBECEC5D54CE691EE089CE736AA3C"/>
            </w:placeholder>
            <w:text/>
          </w:sdtPr>
          <w:sdtContent>
            <w:tc>
              <w:tcPr>
                <w:tcW w:w="1831" w:type="dxa"/>
              </w:tcPr>
              <w:p w14:paraId="2EAD390B" w14:textId="77777777" w:rsidR="00B1310F" w:rsidRPr="000341D6" w:rsidRDefault="00B1310F" w:rsidP="000341D6">
                <w:pPr>
                  <w:spacing w:before="60" w:after="60"/>
                  <w:jc w:val="center"/>
                  <w:rPr>
                    <w:sz w:val="22"/>
                    <w:szCs w:val="22"/>
                    <w:lang w:val="en-AU"/>
                  </w:rPr>
                </w:pPr>
                <w:r w:rsidRPr="000341D6">
                  <w:rPr>
                    <w:sz w:val="22"/>
                    <w:szCs w:val="22"/>
                  </w:rPr>
                  <w:t>Within 3 months of contract signature.</w:t>
                </w:r>
              </w:p>
            </w:tc>
          </w:sdtContent>
        </w:sdt>
        <w:sdt>
          <w:sdtPr>
            <w:rPr>
              <w:sz w:val="22"/>
              <w:szCs w:val="22"/>
              <w:lang w:val="en-AU"/>
            </w:rPr>
            <w:id w:val="-1138108448"/>
            <w:placeholder>
              <w:docPart w:val="6EB846F96BF9427C98F0BE91008B3925"/>
            </w:placeholder>
            <w:text/>
          </w:sdtPr>
          <w:sdtContent>
            <w:tc>
              <w:tcPr>
                <w:tcW w:w="1541" w:type="dxa"/>
              </w:tcPr>
              <w:p w14:paraId="467214D7" w14:textId="77777777" w:rsidR="00B1310F" w:rsidRPr="000341D6" w:rsidRDefault="00B1310F" w:rsidP="000341D6">
                <w:pPr>
                  <w:spacing w:before="60" w:after="60"/>
                  <w:jc w:val="center"/>
                  <w:rPr>
                    <w:sz w:val="22"/>
                    <w:szCs w:val="22"/>
                    <w:lang w:val="en-AU"/>
                  </w:rPr>
                </w:pPr>
                <w:r w:rsidRPr="000341D6">
                  <w:rPr>
                    <w:sz w:val="22"/>
                    <w:szCs w:val="22"/>
                  </w:rPr>
                  <w:t>Deliverables include: Implementation Plan; configuration pack; test evidence; UAT sign-off pack; go-live &amp; hypercare report.</w:t>
                </w:r>
              </w:p>
            </w:tc>
          </w:sdtContent>
        </w:sdt>
      </w:tr>
      <w:tr w:rsidR="00B1310F" w:rsidRPr="000341D6" w14:paraId="5D771EF2" w14:textId="77777777" w:rsidTr="4DD8A0E6">
        <w:trPr>
          <w:trHeight w:val="971"/>
        </w:trPr>
        <w:sdt>
          <w:sdtPr>
            <w:rPr>
              <w:sz w:val="22"/>
              <w:szCs w:val="22"/>
              <w:lang w:val="en-AU"/>
            </w:rPr>
            <w:id w:val="-466127980"/>
            <w:placeholder>
              <w:docPart w:val="AC340F204853461D888FA0382B752DD8"/>
            </w:placeholder>
            <w:text/>
          </w:sdtPr>
          <w:sdtContent>
            <w:tc>
              <w:tcPr>
                <w:tcW w:w="1927" w:type="dxa"/>
              </w:tcPr>
              <w:p w14:paraId="20B96796" w14:textId="77777777" w:rsidR="00B1310F" w:rsidRPr="000341D6" w:rsidRDefault="00B1310F" w:rsidP="006E3D67">
                <w:pPr>
                  <w:spacing w:before="60" w:after="60"/>
                  <w:jc w:val="both"/>
                  <w:rPr>
                    <w:sz w:val="22"/>
                    <w:szCs w:val="22"/>
                    <w:lang w:val="en-AU"/>
                  </w:rPr>
                </w:pPr>
                <w:r w:rsidRPr="000341D6">
                  <w:rPr>
                    <w:sz w:val="22"/>
                    <w:szCs w:val="22"/>
                  </w:rPr>
                  <w:t>Lot 3: Training, documentation and handover including role-based training (NPCT admins/supervisors/handlers; county/municipal focal points), user/admin guides and job aids, configuration exports/templates, backup/data export procedures, and warranty/support terms &amp; contacts.</w:t>
                </w:r>
              </w:p>
            </w:tc>
          </w:sdtContent>
        </w:sdt>
        <w:sdt>
          <w:sdtPr>
            <w:rPr>
              <w:sz w:val="22"/>
              <w:szCs w:val="22"/>
              <w:lang w:val="en-AU"/>
            </w:rPr>
            <w:id w:val="1381212139"/>
            <w:placeholder>
              <w:docPart w:val="5C2717CBC5644EE6B556E190542D06E2"/>
            </w:placeholder>
            <w:text/>
          </w:sdtPr>
          <w:sdtContent>
            <w:tc>
              <w:tcPr>
                <w:tcW w:w="1882" w:type="dxa"/>
              </w:tcPr>
              <w:p w14:paraId="03C7AD34" w14:textId="77777777" w:rsidR="00B1310F" w:rsidRPr="000341D6" w:rsidRDefault="00B1310F" w:rsidP="000341D6">
                <w:pPr>
                  <w:spacing w:before="60" w:after="60"/>
                  <w:jc w:val="center"/>
                  <w:rPr>
                    <w:sz w:val="22"/>
                    <w:szCs w:val="22"/>
                    <w:lang w:val="en-AU"/>
                  </w:rPr>
                </w:pPr>
                <w:r w:rsidRPr="000341D6">
                  <w:rPr>
                    <w:sz w:val="22"/>
                    <w:szCs w:val="22"/>
                  </w:rPr>
                  <w:t>1 Lot</w:t>
                </w:r>
              </w:p>
            </w:tc>
          </w:sdtContent>
        </w:sdt>
        <w:sdt>
          <w:sdtPr>
            <w:rPr>
              <w:sz w:val="22"/>
              <w:szCs w:val="22"/>
              <w:lang w:val="en-AU"/>
            </w:rPr>
            <w:id w:val="1329782808"/>
            <w:placeholder>
              <w:docPart w:val="50C035F2B5DA42AF9ED05A1633EBD4C1"/>
            </w:placeholder>
            <w:text/>
          </w:sdtPr>
          <w:sdtContent>
            <w:tc>
              <w:tcPr>
                <w:tcW w:w="1835" w:type="dxa"/>
              </w:tcPr>
              <w:p w14:paraId="1E4C50DA" w14:textId="77777777" w:rsidR="00B1310F" w:rsidRPr="000341D6" w:rsidRDefault="00B1310F" w:rsidP="000341D6">
                <w:pPr>
                  <w:spacing w:before="60" w:after="60"/>
                  <w:jc w:val="center"/>
                  <w:rPr>
                    <w:sz w:val="22"/>
                    <w:szCs w:val="22"/>
                    <w:lang w:val="en-AU"/>
                  </w:rPr>
                </w:pPr>
                <w:r w:rsidRPr="000341D6">
                  <w:rPr>
                    <w:sz w:val="22"/>
                    <w:szCs w:val="22"/>
                  </w:rPr>
                  <w:t>Nairobi and remote/virtual as agreed.</w:t>
                </w:r>
              </w:p>
            </w:tc>
          </w:sdtContent>
        </w:sdt>
        <w:sdt>
          <w:sdtPr>
            <w:rPr>
              <w:sz w:val="22"/>
              <w:szCs w:val="22"/>
              <w:lang w:val="en-AU"/>
            </w:rPr>
            <w:id w:val="1622805534"/>
            <w:placeholder>
              <w:docPart w:val="C9558F26AC5A43ACBC0585AC207C4974"/>
            </w:placeholder>
            <w:text/>
          </w:sdtPr>
          <w:sdtContent>
            <w:tc>
              <w:tcPr>
                <w:tcW w:w="1831" w:type="dxa"/>
              </w:tcPr>
              <w:p w14:paraId="70C66E12" w14:textId="77777777" w:rsidR="00B1310F" w:rsidRPr="000341D6" w:rsidRDefault="00B1310F" w:rsidP="000341D6">
                <w:pPr>
                  <w:spacing w:before="60" w:after="60"/>
                  <w:jc w:val="center"/>
                  <w:rPr>
                    <w:sz w:val="22"/>
                    <w:szCs w:val="22"/>
                    <w:lang w:val="en-AU"/>
                  </w:rPr>
                </w:pPr>
                <w:r w:rsidRPr="000341D6">
                  <w:rPr>
                    <w:sz w:val="22"/>
                    <w:szCs w:val="22"/>
                  </w:rPr>
                  <w:t>By end of Week 12 (alongside go-live).</w:t>
                </w:r>
              </w:p>
            </w:tc>
          </w:sdtContent>
        </w:sdt>
        <w:sdt>
          <w:sdtPr>
            <w:rPr>
              <w:sz w:val="22"/>
              <w:szCs w:val="22"/>
              <w:lang w:val="en-AU"/>
            </w:rPr>
            <w:id w:val="191653395"/>
            <w:placeholder>
              <w:docPart w:val="FBD467B1B52B493E8E2D198B3A6D0E11"/>
            </w:placeholder>
            <w:text/>
          </w:sdtPr>
          <w:sdtContent>
            <w:tc>
              <w:tcPr>
                <w:tcW w:w="1541" w:type="dxa"/>
              </w:tcPr>
              <w:p w14:paraId="07798F32" w14:textId="77777777" w:rsidR="00B1310F" w:rsidRPr="000341D6" w:rsidRDefault="00B1310F" w:rsidP="000341D6">
                <w:pPr>
                  <w:spacing w:before="60" w:after="60"/>
                  <w:jc w:val="center"/>
                  <w:rPr>
                    <w:sz w:val="22"/>
                    <w:szCs w:val="22"/>
                    <w:lang w:val="en-AU"/>
                  </w:rPr>
                </w:pPr>
                <w:r w:rsidRPr="000341D6">
                  <w:rPr>
                    <w:sz w:val="22"/>
                    <w:szCs w:val="22"/>
                  </w:rPr>
                  <w:t>Training materials in English &amp; Kiswahili; include confidentiality and sensitive-case procedures.</w:t>
                </w:r>
              </w:p>
            </w:tc>
          </w:sdtContent>
        </w:sdt>
      </w:tr>
    </w:tbl>
    <w:p w14:paraId="3DEB0314" w14:textId="77777777" w:rsidR="004C7079" w:rsidRPr="00BB0A5B" w:rsidRDefault="004C7079" w:rsidP="003F58D1">
      <w:pPr>
        <w:suppressAutoHyphens/>
        <w:spacing w:before="240" w:after="240" w:line="259" w:lineRule="auto"/>
        <w:jc w:val="both"/>
        <w:rPr>
          <w:rFonts w:eastAsiaTheme="minorHAnsi"/>
          <w:spacing w:val="-2"/>
        </w:rPr>
      </w:pPr>
      <w:r w:rsidRPr="00BB0A5B">
        <w:rPr>
          <w:rFonts w:eastAsiaTheme="minorHAnsi"/>
          <w:spacing w:val="-2"/>
        </w:rPr>
        <w:t xml:space="preserve">2. </w:t>
      </w:r>
      <w:r w:rsidRPr="00BB0A5B">
        <w:rPr>
          <w:rFonts w:eastAsiaTheme="minorHAnsi"/>
          <w:spacing w:val="-2"/>
        </w:rPr>
        <w:tab/>
        <w:t xml:space="preserve">A complete set of </w:t>
      </w:r>
      <w:r>
        <w:rPr>
          <w:rFonts w:eastAsiaTheme="minorHAnsi"/>
          <w:spacing w:val="-2"/>
        </w:rPr>
        <w:t>Request for Quotation (RFQ)</w:t>
      </w:r>
      <w:r w:rsidRPr="00BB0A5B">
        <w:rPr>
          <w:rFonts w:eastAsiaTheme="minorHAnsi"/>
          <w:spacing w:val="-2"/>
        </w:rPr>
        <w:t xml:space="preserve"> documents in</w:t>
      </w:r>
      <w:r w:rsidR="002031C0">
        <w:rPr>
          <w:rFonts w:eastAsiaTheme="minorHAnsi"/>
          <w:spacing w:val="-2"/>
        </w:rPr>
        <w:t xml:space="preserve"> </w:t>
      </w:r>
      <w:sdt>
        <w:sdtPr>
          <w:rPr>
            <w:rFonts w:eastAsiaTheme="minorHAnsi"/>
            <w:spacing w:val="-2"/>
          </w:rPr>
          <w:id w:val="-397591613"/>
          <w:placeholder>
            <w:docPart w:val="677782745FAF40CB9982E69BE45569FE"/>
          </w:placeholder>
        </w:sdtPr>
        <w:sdtContent>
          <w:r w:rsidR="002031C0">
            <w:rPr>
              <w:rFonts w:eastAsiaTheme="minorHAnsi"/>
              <w:spacing w:val="-2"/>
            </w:rPr>
            <w:t>English</w:t>
          </w:r>
        </w:sdtContent>
      </w:sdt>
      <w:r w:rsidRPr="00BB0A5B">
        <w:rPr>
          <w:rFonts w:eastAsiaTheme="minorHAnsi"/>
          <w:spacing w:val="-2"/>
        </w:rPr>
        <w:t xml:space="preserve"> will be provided to interested eligible bidders upon the submission of a written application to the address below.</w:t>
      </w:r>
    </w:p>
    <w:p w14:paraId="7BE1F5F2" w14:textId="77777777" w:rsidR="002031C0" w:rsidRDefault="004C7079" w:rsidP="003F58D1">
      <w:pPr>
        <w:tabs>
          <w:tab w:val="left" w:pos="720"/>
          <w:tab w:val="left" w:pos="1800"/>
          <w:tab w:val="left" w:pos="2520"/>
          <w:tab w:val="left" w:pos="3240"/>
          <w:tab w:val="left" w:pos="3960"/>
          <w:tab w:val="left" w:pos="4680"/>
          <w:tab w:val="left" w:pos="5400"/>
          <w:tab w:val="left" w:pos="6120"/>
          <w:tab w:val="left" w:pos="6840"/>
          <w:tab w:val="left" w:pos="7560"/>
          <w:tab w:val="left" w:pos="8280"/>
          <w:tab w:val="left" w:pos="9000"/>
        </w:tabs>
        <w:spacing w:before="240" w:after="360" w:line="259" w:lineRule="auto"/>
        <w:jc w:val="both"/>
        <w:rPr>
          <w:rFonts w:eastAsiaTheme="minorHAnsi"/>
          <w:spacing w:val="-2"/>
        </w:rPr>
      </w:pPr>
      <w:r w:rsidRPr="00BB0A5B">
        <w:rPr>
          <w:rFonts w:eastAsiaTheme="minorHAnsi"/>
          <w:spacing w:val="-2"/>
        </w:rPr>
        <w:t xml:space="preserve">4. </w:t>
      </w:r>
      <w:r w:rsidRPr="00BB0A5B">
        <w:rPr>
          <w:rFonts w:eastAsiaTheme="minorHAnsi"/>
          <w:spacing w:val="-2"/>
        </w:rPr>
        <w:tab/>
      </w:r>
      <w:r>
        <w:rPr>
          <w:rFonts w:eastAsiaTheme="minorHAnsi"/>
          <w:spacing w:val="-2"/>
        </w:rPr>
        <w:t>Quotation</w:t>
      </w:r>
      <w:r w:rsidRPr="00BB0A5B">
        <w:rPr>
          <w:rFonts w:eastAsiaTheme="minorHAnsi"/>
          <w:spacing w:val="-2"/>
        </w:rPr>
        <w:t>s must be delivered to the address below</w:t>
      </w:r>
      <w:r w:rsidR="00842A5B">
        <w:rPr>
          <w:rFonts w:eastAsiaTheme="minorHAnsi"/>
          <w:spacing w:val="-2"/>
        </w:rPr>
        <w:t xml:space="preserve"> </w:t>
      </w:r>
      <w:r w:rsidR="00013264">
        <w:rPr>
          <w:rFonts w:eastAsiaTheme="minorHAnsi"/>
          <w:spacing w:val="-2"/>
        </w:rPr>
        <w:t xml:space="preserve">before </w:t>
      </w:r>
      <w:sdt>
        <w:sdtPr>
          <w:rPr>
            <w:rFonts w:eastAsiaTheme="minorHAnsi"/>
            <w:spacing w:val="-2"/>
          </w:rPr>
          <w:id w:val="1066078702"/>
          <w:placeholder>
            <w:docPart w:val="11D5F235F762419C91A9F7B2694DCD36"/>
          </w:placeholder>
          <w:date w:fullDate="2026-03-11T11:00:00Z">
            <w:dateFormat w:val="d/MM/yyyy h:mm am/pm"/>
            <w:lid w:val="en-AU"/>
            <w:storeMappedDataAs w:val="dateTime"/>
            <w:calendar w:val="gregorian"/>
          </w:date>
        </w:sdtPr>
        <w:sdtContent>
          <w:r w:rsidR="00724089" w:rsidRPr="006F1837">
            <w:t>11 March 2026 at 11:00 a.m. (EAT)</w:t>
          </w:r>
        </w:sdtContent>
      </w:sdt>
      <w:r w:rsidR="002031C0">
        <w:rPr>
          <w:rFonts w:eastAsiaTheme="minorHAnsi"/>
          <w:spacing w:val="-2"/>
        </w:rPr>
        <w:t>:</w:t>
      </w:r>
      <w:r w:rsidRPr="00BB0A5B">
        <w:rPr>
          <w:rFonts w:eastAsiaTheme="minorHAnsi"/>
          <w:spacing w:val="-2"/>
        </w:rPr>
        <w:t xml:space="preserve"> </w:t>
      </w:r>
    </w:p>
    <w:tbl>
      <w:tblPr>
        <w:tblStyle w:val="TableGrid"/>
        <w:tblW w:w="0" w:type="auto"/>
        <w:tblLook w:val="04A0" w:firstRow="1" w:lastRow="0" w:firstColumn="1" w:lastColumn="0" w:noHBand="0" w:noVBand="1"/>
      </w:tblPr>
      <w:tblGrid>
        <w:gridCol w:w="2547"/>
        <w:gridCol w:w="6469"/>
      </w:tblGrid>
      <w:tr w:rsidR="002031C0" w:rsidRPr="000D60D6" w14:paraId="70AD73F1" w14:textId="77777777" w:rsidTr="000D60D6">
        <w:tc>
          <w:tcPr>
            <w:tcW w:w="2547" w:type="dxa"/>
            <w:tcBorders>
              <w:top w:val="nil"/>
              <w:left w:val="nil"/>
              <w:bottom w:val="single" w:sz="4" w:space="0" w:color="auto"/>
              <w:right w:val="single" w:sz="4" w:space="0" w:color="auto"/>
            </w:tcBorders>
            <w:shd w:val="clear" w:color="auto" w:fill="FFFFFF" w:themeFill="background1"/>
          </w:tcPr>
          <w:p w14:paraId="26A54365" w14:textId="77777777" w:rsidR="002031C0" w:rsidRPr="000D60D6" w:rsidRDefault="002031C0" w:rsidP="003F58D1">
            <w:pPr>
              <w:tabs>
                <w:tab w:val="left" w:pos="720"/>
                <w:tab w:val="left" w:pos="1800"/>
                <w:tab w:val="left" w:pos="2520"/>
                <w:tab w:val="left" w:pos="3240"/>
                <w:tab w:val="left" w:pos="3960"/>
                <w:tab w:val="left" w:pos="4680"/>
                <w:tab w:val="left" w:pos="5400"/>
                <w:tab w:val="left" w:pos="6120"/>
                <w:tab w:val="left" w:pos="6840"/>
                <w:tab w:val="left" w:pos="7560"/>
                <w:tab w:val="left" w:pos="8280"/>
                <w:tab w:val="left" w:pos="9000"/>
              </w:tabs>
              <w:spacing w:before="60" w:after="60" w:line="259" w:lineRule="auto"/>
              <w:jc w:val="both"/>
              <w:rPr>
                <w:rFonts w:eastAsiaTheme="minorHAnsi"/>
                <w:b/>
                <w:bCs/>
                <w:spacing w:val="-2"/>
                <w:sz w:val="22"/>
                <w:szCs w:val="22"/>
              </w:rPr>
            </w:pPr>
          </w:p>
        </w:tc>
        <w:tc>
          <w:tcPr>
            <w:tcW w:w="6469" w:type="dxa"/>
            <w:tcBorders>
              <w:left w:val="single" w:sz="4" w:space="0" w:color="auto"/>
            </w:tcBorders>
            <w:shd w:val="clear" w:color="auto" w:fill="D9D9D9" w:themeFill="background1" w:themeFillShade="D9"/>
          </w:tcPr>
          <w:p w14:paraId="2D17448C" w14:textId="77777777" w:rsidR="002031C0" w:rsidRPr="000D60D6" w:rsidRDefault="00103B7E" w:rsidP="003F58D1">
            <w:pPr>
              <w:tabs>
                <w:tab w:val="left" w:pos="720"/>
                <w:tab w:val="left" w:pos="1800"/>
                <w:tab w:val="left" w:pos="2520"/>
                <w:tab w:val="left" w:pos="3240"/>
                <w:tab w:val="left" w:pos="3960"/>
                <w:tab w:val="left" w:pos="4680"/>
                <w:tab w:val="left" w:pos="5400"/>
                <w:tab w:val="left" w:pos="6120"/>
                <w:tab w:val="left" w:pos="6840"/>
                <w:tab w:val="left" w:pos="7560"/>
                <w:tab w:val="left" w:pos="8280"/>
                <w:tab w:val="left" w:pos="9000"/>
              </w:tabs>
              <w:spacing w:before="60" w:after="60" w:line="259" w:lineRule="auto"/>
              <w:jc w:val="both"/>
              <w:rPr>
                <w:rFonts w:eastAsiaTheme="minorHAnsi"/>
                <w:b/>
                <w:bCs/>
                <w:spacing w:val="-2"/>
                <w:sz w:val="22"/>
                <w:szCs w:val="22"/>
              </w:rPr>
            </w:pPr>
            <w:r w:rsidRPr="000D60D6">
              <w:rPr>
                <w:rFonts w:eastAsiaTheme="minorHAnsi"/>
                <w:b/>
                <w:bCs/>
                <w:spacing w:val="-2"/>
                <w:sz w:val="22"/>
                <w:szCs w:val="22"/>
              </w:rPr>
              <w:t>Provide a</w:t>
            </w:r>
            <w:r w:rsidR="00842A5B" w:rsidRPr="000D60D6">
              <w:rPr>
                <w:rFonts w:eastAsiaTheme="minorHAnsi"/>
                <w:b/>
                <w:bCs/>
                <w:spacing w:val="-2"/>
                <w:sz w:val="22"/>
                <w:szCs w:val="22"/>
              </w:rPr>
              <w:t xml:space="preserve">ddress of eligible submission options </w:t>
            </w:r>
          </w:p>
        </w:tc>
      </w:tr>
      <w:tr w:rsidR="002031C0" w:rsidRPr="000D60D6" w14:paraId="1A55D6CE" w14:textId="77777777" w:rsidTr="000D60D6">
        <w:tc>
          <w:tcPr>
            <w:tcW w:w="2547" w:type="dxa"/>
            <w:tcBorders>
              <w:top w:val="single" w:sz="4" w:space="0" w:color="auto"/>
            </w:tcBorders>
            <w:shd w:val="clear" w:color="auto" w:fill="D9D9D9" w:themeFill="background1" w:themeFillShade="D9"/>
          </w:tcPr>
          <w:p w14:paraId="4945D086" w14:textId="77777777" w:rsidR="002031C0" w:rsidRPr="000D60D6" w:rsidRDefault="002031C0" w:rsidP="003F58D1">
            <w:pPr>
              <w:tabs>
                <w:tab w:val="left" w:pos="720"/>
                <w:tab w:val="left" w:pos="1800"/>
                <w:tab w:val="left" w:pos="2520"/>
                <w:tab w:val="left" w:pos="3240"/>
                <w:tab w:val="left" w:pos="3960"/>
                <w:tab w:val="left" w:pos="4680"/>
                <w:tab w:val="left" w:pos="5400"/>
                <w:tab w:val="left" w:pos="6120"/>
                <w:tab w:val="left" w:pos="6840"/>
                <w:tab w:val="left" w:pos="7560"/>
                <w:tab w:val="left" w:pos="8280"/>
                <w:tab w:val="left" w:pos="9000"/>
              </w:tabs>
              <w:spacing w:before="60" w:after="60" w:line="259" w:lineRule="auto"/>
              <w:jc w:val="both"/>
              <w:rPr>
                <w:rFonts w:eastAsiaTheme="minorHAnsi"/>
                <w:b/>
                <w:bCs/>
                <w:spacing w:val="-2"/>
                <w:sz w:val="22"/>
                <w:szCs w:val="22"/>
              </w:rPr>
            </w:pPr>
            <w:r w:rsidRPr="000D60D6">
              <w:rPr>
                <w:rFonts w:eastAsiaTheme="minorHAnsi"/>
                <w:b/>
                <w:bCs/>
                <w:spacing w:val="-2"/>
                <w:sz w:val="22"/>
                <w:szCs w:val="22"/>
              </w:rPr>
              <w:t>Postal Address</w:t>
            </w:r>
          </w:p>
        </w:tc>
        <w:sdt>
          <w:sdtPr>
            <w:rPr>
              <w:rFonts w:eastAsiaTheme="minorHAnsi"/>
              <w:spacing w:val="-2"/>
              <w:sz w:val="22"/>
              <w:szCs w:val="22"/>
            </w:rPr>
            <w:id w:val="1774129923"/>
            <w:placeholder>
              <w:docPart w:val="0A2928B053694520B1C1DAEA4E83BCFF"/>
            </w:placeholder>
          </w:sdtPr>
          <w:sdtContent>
            <w:tc>
              <w:tcPr>
                <w:tcW w:w="6469" w:type="dxa"/>
              </w:tcPr>
              <w:p w14:paraId="165D74C8" w14:textId="77777777" w:rsidR="002031C0" w:rsidRPr="000D60D6" w:rsidRDefault="00103B7E" w:rsidP="003F58D1">
                <w:pPr>
                  <w:tabs>
                    <w:tab w:val="left" w:pos="720"/>
                    <w:tab w:val="left" w:pos="1800"/>
                    <w:tab w:val="left" w:pos="2520"/>
                    <w:tab w:val="left" w:pos="3240"/>
                    <w:tab w:val="left" w:pos="3960"/>
                    <w:tab w:val="left" w:pos="4680"/>
                    <w:tab w:val="left" w:pos="5400"/>
                    <w:tab w:val="left" w:pos="6120"/>
                    <w:tab w:val="left" w:pos="6840"/>
                    <w:tab w:val="left" w:pos="7560"/>
                    <w:tab w:val="left" w:pos="8280"/>
                    <w:tab w:val="left" w:pos="9000"/>
                  </w:tabs>
                  <w:spacing w:before="60" w:after="60" w:line="259" w:lineRule="auto"/>
                  <w:jc w:val="both"/>
                  <w:rPr>
                    <w:rFonts w:eastAsiaTheme="minorHAnsi"/>
                    <w:spacing w:val="-2"/>
                    <w:sz w:val="22"/>
                    <w:szCs w:val="22"/>
                  </w:rPr>
                </w:pPr>
                <w:r w:rsidRPr="000D60D6">
                  <w:rPr>
                    <w:sz w:val="22"/>
                    <w:szCs w:val="22"/>
                  </w:rPr>
                  <w:t>Head of Procurement, KUSP2 NPCT, SDHUD, Ministry of Lands, Public Works, Housing and Urban Development, P.O. Box [insert], Nairobi, Kenya</w:t>
                </w:r>
              </w:p>
            </w:tc>
          </w:sdtContent>
        </w:sdt>
      </w:tr>
      <w:tr w:rsidR="002031C0" w:rsidRPr="000D60D6" w14:paraId="2E02BE50" w14:textId="77777777" w:rsidTr="000D60D6">
        <w:tc>
          <w:tcPr>
            <w:tcW w:w="2547" w:type="dxa"/>
            <w:shd w:val="clear" w:color="auto" w:fill="D9D9D9" w:themeFill="background1" w:themeFillShade="D9"/>
          </w:tcPr>
          <w:p w14:paraId="6A1E4E83" w14:textId="77777777" w:rsidR="002031C0" w:rsidRPr="000D60D6" w:rsidRDefault="002031C0" w:rsidP="003F58D1">
            <w:pPr>
              <w:tabs>
                <w:tab w:val="left" w:pos="720"/>
                <w:tab w:val="left" w:pos="1800"/>
                <w:tab w:val="left" w:pos="2520"/>
                <w:tab w:val="left" w:pos="3240"/>
                <w:tab w:val="left" w:pos="3960"/>
                <w:tab w:val="left" w:pos="4680"/>
                <w:tab w:val="left" w:pos="5400"/>
                <w:tab w:val="left" w:pos="6120"/>
                <w:tab w:val="left" w:pos="6840"/>
                <w:tab w:val="left" w:pos="7560"/>
                <w:tab w:val="left" w:pos="8280"/>
                <w:tab w:val="left" w:pos="9000"/>
              </w:tabs>
              <w:spacing w:before="60" w:after="60" w:line="259" w:lineRule="auto"/>
              <w:jc w:val="both"/>
              <w:rPr>
                <w:rFonts w:eastAsiaTheme="minorHAnsi"/>
                <w:b/>
                <w:bCs/>
                <w:spacing w:val="-2"/>
                <w:sz w:val="22"/>
                <w:szCs w:val="22"/>
              </w:rPr>
            </w:pPr>
            <w:r w:rsidRPr="000D60D6">
              <w:rPr>
                <w:rFonts w:eastAsiaTheme="minorHAnsi"/>
                <w:b/>
                <w:bCs/>
                <w:spacing w:val="-2"/>
                <w:sz w:val="22"/>
                <w:szCs w:val="22"/>
              </w:rPr>
              <w:t>Physical Address</w:t>
            </w:r>
          </w:p>
        </w:tc>
        <w:sdt>
          <w:sdtPr>
            <w:rPr>
              <w:rFonts w:eastAsiaTheme="minorHAnsi"/>
              <w:spacing w:val="-2"/>
              <w:sz w:val="22"/>
              <w:szCs w:val="22"/>
            </w:rPr>
            <w:id w:val="836964779"/>
            <w:placeholder>
              <w:docPart w:val="ADA149C48A1F4240A66C465CE005D6C7"/>
            </w:placeholder>
          </w:sdtPr>
          <w:sdtContent>
            <w:tc>
              <w:tcPr>
                <w:tcW w:w="6469" w:type="dxa"/>
              </w:tcPr>
              <w:p w14:paraId="27B6E1D7" w14:textId="77777777" w:rsidR="002031C0" w:rsidRPr="000D60D6" w:rsidRDefault="00103B7E" w:rsidP="003F58D1">
                <w:pPr>
                  <w:tabs>
                    <w:tab w:val="left" w:pos="720"/>
                    <w:tab w:val="left" w:pos="1800"/>
                    <w:tab w:val="left" w:pos="2520"/>
                    <w:tab w:val="left" w:pos="3240"/>
                    <w:tab w:val="left" w:pos="3960"/>
                    <w:tab w:val="left" w:pos="4680"/>
                    <w:tab w:val="left" w:pos="5400"/>
                    <w:tab w:val="left" w:pos="6120"/>
                    <w:tab w:val="left" w:pos="6840"/>
                    <w:tab w:val="left" w:pos="7560"/>
                    <w:tab w:val="left" w:pos="8280"/>
                    <w:tab w:val="left" w:pos="9000"/>
                  </w:tabs>
                  <w:spacing w:before="60" w:after="60" w:line="259" w:lineRule="auto"/>
                  <w:jc w:val="both"/>
                  <w:rPr>
                    <w:rFonts w:eastAsiaTheme="minorHAnsi"/>
                    <w:spacing w:val="-2"/>
                    <w:sz w:val="22"/>
                    <w:szCs w:val="22"/>
                  </w:rPr>
                </w:pPr>
                <w:r w:rsidRPr="000D60D6">
                  <w:rPr>
                    <w:sz w:val="22"/>
                    <w:szCs w:val="22"/>
                  </w:rPr>
                  <w:t>KUSP2 NPCT Procurement Office, SDHUD, Ministry of Lands, Public Works, Housing and Urban Development, [insert building/floor], Nairobi, Kenya</w:t>
                </w:r>
              </w:p>
            </w:tc>
          </w:sdtContent>
        </w:sdt>
      </w:tr>
      <w:tr w:rsidR="002031C0" w:rsidRPr="000D60D6" w14:paraId="7B30C94F" w14:textId="77777777" w:rsidTr="000D60D6">
        <w:tc>
          <w:tcPr>
            <w:tcW w:w="2547" w:type="dxa"/>
            <w:shd w:val="clear" w:color="auto" w:fill="D9D9D9" w:themeFill="background1" w:themeFillShade="D9"/>
          </w:tcPr>
          <w:p w14:paraId="3A4BC84C" w14:textId="77777777" w:rsidR="002031C0" w:rsidRPr="000D60D6" w:rsidRDefault="002031C0" w:rsidP="003F58D1">
            <w:pPr>
              <w:tabs>
                <w:tab w:val="left" w:pos="720"/>
                <w:tab w:val="left" w:pos="1800"/>
                <w:tab w:val="left" w:pos="2520"/>
                <w:tab w:val="left" w:pos="3240"/>
                <w:tab w:val="left" w:pos="3960"/>
                <w:tab w:val="left" w:pos="4680"/>
                <w:tab w:val="left" w:pos="5400"/>
                <w:tab w:val="left" w:pos="6120"/>
                <w:tab w:val="left" w:pos="6840"/>
                <w:tab w:val="left" w:pos="7560"/>
                <w:tab w:val="left" w:pos="8280"/>
                <w:tab w:val="left" w:pos="9000"/>
              </w:tabs>
              <w:spacing w:before="60" w:after="60" w:line="259" w:lineRule="auto"/>
              <w:jc w:val="both"/>
              <w:rPr>
                <w:rFonts w:eastAsiaTheme="minorHAnsi"/>
                <w:b/>
                <w:bCs/>
                <w:spacing w:val="-2"/>
                <w:sz w:val="22"/>
                <w:szCs w:val="22"/>
              </w:rPr>
            </w:pPr>
            <w:r w:rsidRPr="000D60D6">
              <w:rPr>
                <w:rFonts w:eastAsiaTheme="minorHAnsi"/>
                <w:b/>
                <w:bCs/>
                <w:spacing w:val="-2"/>
                <w:sz w:val="22"/>
                <w:szCs w:val="22"/>
              </w:rPr>
              <w:t xml:space="preserve">Email Address </w:t>
            </w:r>
          </w:p>
        </w:tc>
        <w:sdt>
          <w:sdtPr>
            <w:rPr>
              <w:rFonts w:eastAsiaTheme="minorHAnsi"/>
              <w:spacing w:val="-2"/>
              <w:sz w:val="22"/>
              <w:szCs w:val="22"/>
            </w:rPr>
            <w:id w:val="-820884700"/>
            <w:placeholder>
              <w:docPart w:val="B131DCBF96B54139A827C1BEDAC710BB"/>
            </w:placeholder>
          </w:sdtPr>
          <w:sdtContent>
            <w:tc>
              <w:tcPr>
                <w:tcW w:w="6469" w:type="dxa"/>
              </w:tcPr>
              <w:p w14:paraId="084FDF28" w14:textId="77777777" w:rsidR="002031C0" w:rsidRPr="000D60D6" w:rsidRDefault="00103B7E" w:rsidP="003F58D1">
                <w:pPr>
                  <w:tabs>
                    <w:tab w:val="left" w:pos="720"/>
                    <w:tab w:val="left" w:pos="1800"/>
                    <w:tab w:val="left" w:pos="2520"/>
                    <w:tab w:val="left" w:pos="3240"/>
                    <w:tab w:val="left" w:pos="3960"/>
                    <w:tab w:val="left" w:pos="4680"/>
                    <w:tab w:val="left" w:pos="5400"/>
                    <w:tab w:val="left" w:pos="6120"/>
                    <w:tab w:val="left" w:pos="6840"/>
                    <w:tab w:val="left" w:pos="7560"/>
                    <w:tab w:val="left" w:pos="8280"/>
                    <w:tab w:val="left" w:pos="9000"/>
                  </w:tabs>
                  <w:spacing w:before="60" w:after="60" w:line="259" w:lineRule="auto"/>
                  <w:jc w:val="both"/>
                  <w:rPr>
                    <w:rFonts w:eastAsiaTheme="minorHAnsi"/>
                    <w:spacing w:val="-2"/>
                    <w:sz w:val="22"/>
                    <w:szCs w:val="22"/>
                  </w:rPr>
                </w:pPr>
                <w:r w:rsidRPr="000D60D6">
                  <w:rPr>
                    <w:sz w:val="22"/>
                    <w:szCs w:val="22"/>
                  </w:rPr>
                  <w:t>[insert official procurement email address]</w:t>
                </w:r>
              </w:p>
            </w:tc>
          </w:sdtContent>
        </w:sdt>
      </w:tr>
    </w:tbl>
    <w:p w14:paraId="19A7DC5B" w14:textId="77777777" w:rsidR="006A2C9D" w:rsidRPr="00662896" w:rsidRDefault="004C7079" w:rsidP="00662896">
      <w:pPr>
        <w:tabs>
          <w:tab w:val="left" w:pos="720"/>
          <w:tab w:val="left" w:pos="1800"/>
          <w:tab w:val="left" w:pos="2520"/>
          <w:tab w:val="left" w:pos="3240"/>
          <w:tab w:val="left" w:pos="3960"/>
          <w:tab w:val="left" w:pos="4680"/>
          <w:tab w:val="left" w:pos="5400"/>
          <w:tab w:val="left" w:pos="6120"/>
          <w:tab w:val="left" w:pos="6840"/>
          <w:tab w:val="left" w:pos="7560"/>
          <w:tab w:val="left" w:pos="8280"/>
          <w:tab w:val="left" w:pos="9000"/>
        </w:tabs>
        <w:spacing w:before="360" w:after="200" w:line="259" w:lineRule="auto"/>
        <w:jc w:val="both"/>
        <w:rPr>
          <w:rFonts w:eastAsiaTheme="minorHAnsi"/>
          <w:b/>
          <w:bCs/>
          <w:spacing w:val="-2"/>
        </w:rPr>
        <w:sectPr w:rsidR="006A2C9D" w:rsidRPr="00662896">
          <w:headerReference w:type="default" r:id="rId11"/>
          <w:pgSz w:w="11906" w:h="16838"/>
          <w:pgMar w:top="1440" w:right="1440" w:bottom="1440" w:left="1440" w:header="708" w:footer="708" w:gutter="0"/>
          <w:cols w:space="708"/>
          <w:docGrid w:linePitch="360"/>
        </w:sectPr>
      </w:pPr>
      <w:r w:rsidRPr="00662896">
        <w:rPr>
          <w:rFonts w:eastAsiaTheme="minorHAnsi"/>
          <w:b/>
          <w:bCs/>
          <w:spacing w:val="-2"/>
        </w:rPr>
        <w:t xml:space="preserve">Late quotations may be rejected.  </w:t>
      </w:r>
    </w:p>
    <w:p w14:paraId="57BD3DE3" w14:textId="77777777" w:rsidR="002673D0" w:rsidRPr="00B576CF" w:rsidRDefault="002673D0" w:rsidP="002673D0">
      <w:pPr>
        <w:spacing w:after="120"/>
        <w:jc w:val="center"/>
        <w:rPr>
          <w:b/>
          <w:bCs/>
          <w:sz w:val="32"/>
          <w:szCs w:val="32"/>
          <w:lang w:val="en-AU"/>
        </w:rPr>
      </w:pPr>
      <w:r w:rsidRPr="00B576CF">
        <w:rPr>
          <w:b/>
          <w:bCs/>
          <w:sz w:val="32"/>
          <w:szCs w:val="32"/>
          <w:lang w:val="en-AU"/>
        </w:rPr>
        <w:t>ATTACHMENT 1-B</w:t>
      </w:r>
    </w:p>
    <w:p w14:paraId="11FC1B76" w14:textId="77777777" w:rsidR="002673D0" w:rsidRPr="00B576CF" w:rsidRDefault="002673D0" w:rsidP="002673D0">
      <w:pPr>
        <w:spacing w:after="120"/>
        <w:jc w:val="center"/>
        <w:rPr>
          <w:b/>
          <w:bCs/>
          <w:sz w:val="32"/>
          <w:szCs w:val="32"/>
          <w:lang w:val="en-AU"/>
        </w:rPr>
      </w:pPr>
      <w:r w:rsidRPr="00B576CF">
        <w:rPr>
          <w:b/>
          <w:bCs/>
          <w:sz w:val="32"/>
          <w:szCs w:val="32"/>
          <w:lang w:val="en-AU"/>
        </w:rPr>
        <w:t>REQUEST FOR QUOTATION (RFQ)</w:t>
      </w:r>
    </w:p>
    <w:p w14:paraId="0FB64A39" w14:textId="77777777" w:rsidR="002673D0" w:rsidRPr="00B576CF" w:rsidRDefault="002673D0" w:rsidP="002673D0">
      <w:pPr>
        <w:spacing w:after="120"/>
        <w:jc w:val="center"/>
        <w:rPr>
          <w:b/>
          <w:bCs/>
          <w:sz w:val="32"/>
          <w:szCs w:val="32"/>
          <w:lang w:val="en-AU"/>
        </w:rPr>
      </w:pPr>
      <w:r w:rsidRPr="00B576CF">
        <w:rPr>
          <w:b/>
          <w:bCs/>
          <w:sz w:val="32"/>
          <w:szCs w:val="32"/>
          <w:lang w:val="en-AU"/>
        </w:rPr>
        <w:t>GOODS</w:t>
      </w:r>
    </w:p>
    <w:p w14:paraId="5F4A23B4" w14:textId="77777777" w:rsidR="002673D0" w:rsidRPr="00A614C7" w:rsidRDefault="002673D0" w:rsidP="002673D0">
      <w:pPr>
        <w:jc w:val="center"/>
      </w:pPr>
      <w:r w:rsidRPr="00A614C7">
        <w:rPr>
          <w:i/>
        </w:rPr>
        <w:t>[use letterhead paper of the Purchaser]</w:t>
      </w:r>
    </w:p>
    <w:p w14:paraId="3A4896AB" w14:textId="77777777" w:rsidR="002673D0" w:rsidRPr="00E964FA" w:rsidRDefault="002673D0" w:rsidP="002673D0">
      <w:pPr>
        <w:spacing w:before="600" w:after="600"/>
        <w:jc w:val="center"/>
        <w:rPr>
          <w:sz w:val="28"/>
          <w:szCs w:val="28"/>
          <w:lang w:val="en-AU"/>
        </w:rPr>
      </w:pPr>
      <w:bookmarkStart w:id="0" w:name="_Hlk500751977"/>
      <w:r w:rsidRPr="00E964FA">
        <w:rPr>
          <w:b/>
          <w:bCs/>
          <w:sz w:val="28"/>
          <w:szCs w:val="28"/>
          <w:lang w:val="en-AU"/>
        </w:rPr>
        <w:t>REQUEST FOR QUOTATION (RFQ)</w:t>
      </w:r>
      <w:bookmarkEnd w:id="0"/>
    </w:p>
    <w:tbl>
      <w:tblPr>
        <w:tblStyle w:val="TableGrid"/>
        <w:tblW w:w="9445" w:type="dxa"/>
        <w:tblLook w:val="04A0" w:firstRow="1" w:lastRow="0" w:firstColumn="1" w:lastColumn="0" w:noHBand="0" w:noVBand="1"/>
      </w:tblPr>
      <w:tblGrid>
        <w:gridCol w:w="2405"/>
        <w:gridCol w:w="7040"/>
      </w:tblGrid>
      <w:tr w:rsidR="002673D0" w:rsidRPr="00E964FA" w14:paraId="7BB30869" w14:textId="77777777" w:rsidTr="0003310D">
        <w:trPr>
          <w:trHeight w:val="540"/>
        </w:trPr>
        <w:tc>
          <w:tcPr>
            <w:tcW w:w="2405" w:type="dxa"/>
            <w:shd w:val="clear" w:color="auto" w:fill="F2F2F2" w:themeFill="background1" w:themeFillShade="F2"/>
          </w:tcPr>
          <w:p w14:paraId="0DC8F5A4" w14:textId="77777777" w:rsidR="002673D0" w:rsidRPr="00E964FA" w:rsidRDefault="002673D0" w:rsidP="0003310D">
            <w:pPr>
              <w:spacing w:before="120" w:after="60"/>
              <w:jc w:val="both"/>
              <w:rPr>
                <w:b/>
                <w:bCs/>
                <w:sz w:val="22"/>
                <w:szCs w:val="22"/>
                <w:lang w:val="en-AU"/>
              </w:rPr>
            </w:pPr>
            <w:r w:rsidRPr="00E964FA">
              <w:rPr>
                <w:b/>
                <w:bCs/>
                <w:sz w:val="22"/>
                <w:szCs w:val="22"/>
                <w:lang w:val="en-AU"/>
              </w:rPr>
              <w:t>Project Title</w:t>
            </w:r>
          </w:p>
        </w:tc>
        <w:sdt>
          <w:sdtPr>
            <w:rPr>
              <w:sz w:val="22"/>
              <w:szCs w:val="22"/>
              <w:lang w:val="en-AU"/>
            </w:rPr>
            <w:id w:val="-781106450"/>
            <w:placeholder>
              <w:docPart w:val="86ADA83DA4A045999B3C06809E1C3C2F"/>
            </w:placeholder>
            <w:text/>
          </w:sdtPr>
          <w:sdtContent>
            <w:tc>
              <w:tcPr>
                <w:tcW w:w="7040" w:type="dxa"/>
              </w:tcPr>
              <w:p w14:paraId="71844E0C" w14:textId="77777777" w:rsidR="002673D0" w:rsidRPr="00E964FA" w:rsidRDefault="002673D0" w:rsidP="0003310D">
                <w:pPr>
                  <w:spacing w:before="120" w:after="60"/>
                  <w:jc w:val="both"/>
                  <w:rPr>
                    <w:sz w:val="22"/>
                    <w:szCs w:val="22"/>
                    <w:lang w:val="en-AU"/>
                  </w:rPr>
                </w:pPr>
                <w:r w:rsidRPr="00E964FA">
                  <w:rPr>
                    <w:sz w:val="22"/>
                    <w:szCs w:val="22"/>
                  </w:rPr>
                  <w:t>Second Kenya Urban Support Program (KUSP2) – Electronic Grievance Redress Mechanism (e‑GRM) System</w:t>
                </w:r>
              </w:p>
            </w:tc>
          </w:sdtContent>
        </w:sdt>
      </w:tr>
      <w:tr w:rsidR="002673D0" w:rsidRPr="00E964FA" w14:paraId="4DE3C54C" w14:textId="77777777" w:rsidTr="0003310D">
        <w:trPr>
          <w:trHeight w:val="540"/>
        </w:trPr>
        <w:tc>
          <w:tcPr>
            <w:tcW w:w="2405" w:type="dxa"/>
            <w:shd w:val="clear" w:color="auto" w:fill="F2F2F2" w:themeFill="background1" w:themeFillShade="F2"/>
          </w:tcPr>
          <w:p w14:paraId="1E568D45" w14:textId="77777777" w:rsidR="002673D0" w:rsidRPr="00E964FA" w:rsidRDefault="002673D0" w:rsidP="0003310D">
            <w:pPr>
              <w:spacing w:before="120" w:after="60"/>
              <w:jc w:val="both"/>
              <w:rPr>
                <w:b/>
                <w:bCs/>
                <w:sz w:val="22"/>
                <w:szCs w:val="22"/>
                <w:lang w:val="en-AU"/>
              </w:rPr>
            </w:pPr>
            <w:r w:rsidRPr="00E964FA">
              <w:rPr>
                <w:b/>
                <w:bCs/>
                <w:sz w:val="22"/>
                <w:szCs w:val="22"/>
                <w:lang w:val="en-AU"/>
              </w:rPr>
              <w:t>Source of Funding</w:t>
            </w:r>
          </w:p>
        </w:tc>
        <w:sdt>
          <w:sdtPr>
            <w:rPr>
              <w:sz w:val="22"/>
              <w:szCs w:val="22"/>
              <w:lang w:val="en-AU"/>
            </w:rPr>
            <w:id w:val="-29725896"/>
            <w:placeholder>
              <w:docPart w:val="85CA33BCDC7D4333A11BDD8061BFBE1E"/>
            </w:placeholder>
            <w:text/>
          </w:sdtPr>
          <w:sdtContent>
            <w:tc>
              <w:tcPr>
                <w:tcW w:w="7040" w:type="dxa"/>
              </w:tcPr>
              <w:p w14:paraId="797663E8" w14:textId="77777777" w:rsidR="002673D0" w:rsidRPr="00E964FA" w:rsidRDefault="002673D0" w:rsidP="0003310D">
                <w:pPr>
                  <w:spacing w:before="120" w:after="60"/>
                  <w:jc w:val="both"/>
                  <w:rPr>
                    <w:sz w:val="22"/>
                    <w:szCs w:val="22"/>
                    <w:lang w:val="en-AU"/>
                  </w:rPr>
                </w:pPr>
                <w:r w:rsidRPr="00E964FA">
                  <w:rPr>
                    <w:sz w:val="22"/>
                    <w:szCs w:val="22"/>
                  </w:rPr>
                  <w:t>World Bank-financed Second Kenya Urban Support Program (KUSP2)</w:t>
                </w:r>
              </w:p>
            </w:tc>
          </w:sdtContent>
        </w:sdt>
      </w:tr>
      <w:tr w:rsidR="002673D0" w:rsidRPr="00E964FA" w14:paraId="29E6A35E" w14:textId="77777777" w:rsidTr="0003310D">
        <w:trPr>
          <w:trHeight w:val="540"/>
        </w:trPr>
        <w:tc>
          <w:tcPr>
            <w:tcW w:w="2405" w:type="dxa"/>
            <w:shd w:val="clear" w:color="auto" w:fill="F2F2F2" w:themeFill="background1" w:themeFillShade="F2"/>
          </w:tcPr>
          <w:p w14:paraId="3614E4EE" w14:textId="77777777" w:rsidR="002673D0" w:rsidRPr="00E964FA" w:rsidRDefault="002673D0" w:rsidP="0003310D">
            <w:pPr>
              <w:spacing w:before="120" w:after="60"/>
              <w:jc w:val="both"/>
              <w:rPr>
                <w:b/>
                <w:bCs/>
                <w:sz w:val="22"/>
                <w:szCs w:val="22"/>
                <w:lang w:val="en-AU"/>
              </w:rPr>
            </w:pPr>
            <w:r w:rsidRPr="00E964FA">
              <w:rPr>
                <w:b/>
                <w:bCs/>
                <w:sz w:val="22"/>
                <w:szCs w:val="22"/>
                <w:lang w:val="en-AU"/>
              </w:rPr>
              <w:t>Contract Reference</w:t>
            </w:r>
          </w:p>
        </w:tc>
        <w:sdt>
          <w:sdtPr>
            <w:rPr>
              <w:sz w:val="22"/>
              <w:szCs w:val="22"/>
              <w:lang w:val="en-AU"/>
            </w:rPr>
            <w:id w:val="-1712415223"/>
            <w:placeholder>
              <w:docPart w:val="ECFC3AE8E5814494887D848C8D3B7D92"/>
            </w:placeholder>
            <w:text/>
          </w:sdtPr>
          <w:sdtContent>
            <w:tc>
              <w:tcPr>
                <w:tcW w:w="7040" w:type="dxa"/>
              </w:tcPr>
              <w:p w14:paraId="5A9F3CA6" w14:textId="77777777" w:rsidR="002673D0" w:rsidRPr="00E964FA" w:rsidRDefault="002673D0" w:rsidP="0003310D">
                <w:pPr>
                  <w:spacing w:before="120" w:after="60"/>
                  <w:jc w:val="both"/>
                  <w:rPr>
                    <w:sz w:val="22"/>
                    <w:szCs w:val="22"/>
                    <w:lang w:val="en-AU"/>
                  </w:rPr>
                </w:pPr>
                <w:r w:rsidRPr="00E964FA">
                  <w:rPr>
                    <w:sz w:val="22"/>
                    <w:szCs w:val="22"/>
                  </w:rPr>
                  <w:t>KE-MOTI-434503-GO-RFQ-eGRM-01</w:t>
                </w:r>
              </w:p>
            </w:tc>
          </w:sdtContent>
        </w:sdt>
      </w:tr>
      <w:tr w:rsidR="002673D0" w:rsidRPr="00E964FA" w14:paraId="133BF168" w14:textId="77777777" w:rsidTr="0003310D">
        <w:trPr>
          <w:trHeight w:val="540"/>
        </w:trPr>
        <w:tc>
          <w:tcPr>
            <w:tcW w:w="2405" w:type="dxa"/>
            <w:shd w:val="clear" w:color="auto" w:fill="F2F2F2" w:themeFill="background1" w:themeFillShade="F2"/>
          </w:tcPr>
          <w:p w14:paraId="101618AE" w14:textId="77777777" w:rsidR="002673D0" w:rsidRPr="00E964FA" w:rsidRDefault="002673D0" w:rsidP="0003310D">
            <w:pPr>
              <w:spacing w:before="120" w:after="60"/>
              <w:jc w:val="both"/>
              <w:rPr>
                <w:b/>
                <w:bCs/>
                <w:sz w:val="22"/>
                <w:szCs w:val="22"/>
                <w:lang w:val="en-AU"/>
              </w:rPr>
            </w:pPr>
            <w:r w:rsidRPr="00E964FA">
              <w:rPr>
                <w:b/>
                <w:bCs/>
                <w:sz w:val="22"/>
                <w:szCs w:val="22"/>
                <w:lang w:val="en-AU"/>
              </w:rPr>
              <w:t>Date</w:t>
            </w:r>
          </w:p>
        </w:tc>
        <w:sdt>
          <w:sdtPr>
            <w:rPr>
              <w:sz w:val="22"/>
              <w:szCs w:val="22"/>
              <w:lang w:val="en-AU"/>
            </w:rPr>
            <w:id w:val="483125078"/>
            <w:placeholder>
              <w:docPart w:val="F8A6DCABBAF14E17A2E23DE1CE39D874"/>
            </w:placeholder>
            <w:date w:fullDate="2026-02-25T00:00:00Z">
              <w:dateFormat w:val="d/MM/yyyy"/>
              <w:lid w:val="en-AU"/>
              <w:storeMappedDataAs w:val="dateTime"/>
              <w:calendar w:val="gregorian"/>
            </w:date>
          </w:sdtPr>
          <w:sdtContent>
            <w:tc>
              <w:tcPr>
                <w:tcW w:w="7040" w:type="dxa"/>
              </w:tcPr>
              <w:p w14:paraId="3ABD8249" w14:textId="77777777" w:rsidR="002673D0" w:rsidRPr="00E964FA" w:rsidRDefault="002673D0" w:rsidP="0003310D">
                <w:pPr>
                  <w:spacing w:before="120" w:after="60"/>
                  <w:jc w:val="both"/>
                  <w:rPr>
                    <w:sz w:val="22"/>
                    <w:szCs w:val="22"/>
                    <w:lang w:val="en-AU"/>
                  </w:rPr>
                </w:pPr>
                <w:r w:rsidRPr="00E964FA">
                  <w:rPr>
                    <w:sz w:val="22"/>
                    <w:szCs w:val="22"/>
                  </w:rPr>
                  <w:t>25 February 2026</w:t>
                </w:r>
              </w:p>
            </w:tc>
          </w:sdtContent>
        </w:sdt>
      </w:tr>
    </w:tbl>
    <w:p w14:paraId="7DA8CFCF" w14:textId="77777777" w:rsidR="002673D0" w:rsidRPr="00CB4C6F" w:rsidRDefault="002673D0" w:rsidP="002673D0">
      <w:pPr>
        <w:pStyle w:val="BodyText2"/>
        <w:spacing w:before="480" w:after="360"/>
        <w:rPr>
          <w:bCs/>
          <w:lang w:val="en-AU"/>
        </w:rPr>
      </w:pPr>
      <w:r w:rsidRPr="00CB4C6F">
        <w:rPr>
          <w:bCs/>
          <w:lang w:val="en-AU"/>
        </w:rPr>
        <w:t>Dear Supplier,</w:t>
      </w:r>
    </w:p>
    <w:p w14:paraId="50393EC5" w14:textId="77777777" w:rsidR="002673D0" w:rsidRPr="00CB4C6F" w:rsidRDefault="002673D0" w:rsidP="002673D0">
      <w:pPr>
        <w:pStyle w:val="BodyText2"/>
        <w:spacing w:after="240"/>
        <w:rPr>
          <w:lang w:val="en-AU"/>
        </w:rPr>
      </w:pPr>
      <w:r w:rsidRPr="00CB4C6F">
        <w:rPr>
          <w:lang w:val="en-AU"/>
        </w:rPr>
        <w:t>1.</w:t>
      </w:r>
      <w:r w:rsidRPr="00CB4C6F">
        <w:rPr>
          <w:lang w:val="en-AU"/>
        </w:rPr>
        <w:tab/>
        <w:t>You are invited to submit your price quotation(s) for the supply of the following items:</w:t>
      </w:r>
    </w:p>
    <w:tbl>
      <w:tblPr>
        <w:tblStyle w:val="TableGrid"/>
        <w:tblW w:w="9455" w:type="dxa"/>
        <w:tblLook w:val="04A0" w:firstRow="1" w:lastRow="0" w:firstColumn="1" w:lastColumn="0" w:noHBand="0" w:noVBand="1"/>
      </w:tblPr>
      <w:tblGrid>
        <w:gridCol w:w="2270"/>
        <w:gridCol w:w="1738"/>
        <w:gridCol w:w="1878"/>
        <w:gridCol w:w="1790"/>
        <w:gridCol w:w="1779"/>
      </w:tblGrid>
      <w:tr w:rsidR="002673D0" w:rsidRPr="00E964FA" w14:paraId="3EA4076F" w14:textId="77777777" w:rsidTr="007E0C92">
        <w:trPr>
          <w:trHeight w:val="745"/>
        </w:trPr>
        <w:tc>
          <w:tcPr>
            <w:tcW w:w="2270" w:type="dxa"/>
            <w:shd w:val="clear" w:color="auto" w:fill="F2F2F2" w:themeFill="background1" w:themeFillShade="F2"/>
          </w:tcPr>
          <w:p w14:paraId="3F29EE19" w14:textId="77777777" w:rsidR="002673D0" w:rsidRPr="00E964FA" w:rsidRDefault="002673D0" w:rsidP="00D20FBF">
            <w:pPr>
              <w:spacing w:before="60" w:after="60"/>
              <w:rPr>
                <w:b/>
                <w:bCs/>
                <w:sz w:val="22"/>
                <w:szCs w:val="22"/>
                <w:lang w:val="en-AU"/>
              </w:rPr>
            </w:pPr>
            <w:r w:rsidRPr="00E964FA">
              <w:rPr>
                <w:b/>
                <w:bCs/>
                <w:sz w:val="22"/>
                <w:szCs w:val="22"/>
                <w:lang w:val="en-AU"/>
              </w:rPr>
              <w:t>Item Name</w:t>
            </w:r>
          </w:p>
        </w:tc>
        <w:tc>
          <w:tcPr>
            <w:tcW w:w="1738" w:type="dxa"/>
            <w:shd w:val="clear" w:color="auto" w:fill="F2F2F2" w:themeFill="background1" w:themeFillShade="F2"/>
          </w:tcPr>
          <w:p w14:paraId="46A00974" w14:textId="77777777" w:rsidR="002673D0" w:rsidRPr="00E964FA" w:rsidRDefault="002673D0" w:rsidP="0003310D">
            <w:pPr>
              <w:spacing w:before="60" w:after="60"/>
              <w:jc w:val="center"/>
              <w:rPr>
                <w:b/>
                <w:bCs/>
                <w:sz w:val="22"/>
                <w:szCs w:val="22"/>
                <w:lang w:val="en-AU"/>
              </w:rPr>
            </w:pPr>
            <w:r w:rsidRPr="00E964FA">
              <w:rPr>
                <w:b/>
                <w:bCs/>
                <w:sz w:val="22"/>
                <w:szCs w:val="22"/>
                <w:lang w:val="en-AU"/>
              </w:rPr>
              <w:t>Qty</w:t>
            </w:r>
          </w:p>
        </w:tc>
        <w:tc>
          <w:tcPr>
            <w:tcW w:w="1878" w:type="dxa"/>
            <w:shd w:val="clear" w:color="auto" w:fill="F2F2F2" w:themeFill="background1" w:themeFillShade="F2"/>
          </w:tcPr>
          <w:p w14:paraId="04976EDA" w14:textId="77777777" w:rsidR="002673D0" w:rsidRPr="00E964FA" w:rsidRDefault="002673D0" w:rsidP="0003310D">
            <w:pPr>
              <w:spacing w:before="60" w:after="60"/>
              <w:jc w:val="center"/>
              <w:rPr>
                <w:b/>
                <w:bCs/>
                <w:sz w:val="22"/>
                <w:szCs w:val="22"/>
                <w:lang w:val="en-AU"/>
              </w:rPr>
            </w:pPr>
            <w:r w:rsidRPr="00E964FA">
              <w:rPr>
                <w:b/>
                <w:bCs/>
                <w:sz w:val="22"/>
                <w:szCs w:val="22"/>
                <w:lang w:val="en-AU"/>
              </w:rPr>
              <w:t>Location of Delivery</w:t>
            </w:r>
          </w:p>
        </w:tc>
        <w:tc>
          <w:tcPr>
            <w:tcW w:w="1790" w:type="dxa"/>
            <w:shd w:val="clear" w:color="auto" w:fill="F2F2F2" w:themeFill="background1" w:themeFillShade="F2"/>
          </w:tcPr>
          <w:p w14:paraId="40844E27" w14:textId="77777777" w:rsidR="002673D0" w:rsidRPr="00E964FA" w:rsidRDefault="002673D0" w:rsidP="0003310D">
            <w:pPr>
              <w:spacing w:before="60" w:after="60"/>
              <w:jc w:val="center"/>
              <w:rPr>
                <w:b/>
                <w:bCs/>
                <w:sz w:val="22"/>
                <w:szCs w:val="22"/>
                <w:lang w:val="en-AU"/>
              </w:rPr>
            </w:pPr>
            <w:r w:rsidRPr="00E964FA">
              <w:rPr>
                <w:b/>
                <w:bCs/>
                <w:sz w:val="22"/>
                <w:szCs w:val="22"/>
                <w:lang w:val="en-AU"/>
              </w:rPr>
              <w:t>Timing of Delivery</w:t>
            </w:r>
          </w:p>
        </w:tc>
        <w:tc>
          <w:tcPr>
            <w:tcW w:w="1779" w:type="dxa"/>
            <w:shd w:val="clear" w:color="auto" w:fill="F2F2F2" w:themeFill="background1" w:themeFillShade="F2"/>
          </w:tcPr>
          <w:p w14:paraId="2EB70769" w14:textId="77777777" w:rsidR="002673D0" w:rsidRPr="00E964FA" w:rsidRDefault="002673D0" w:rsidP="0003310D">
            <w:pPr>
              <w:spacing w:before="60" w:after="60"/>
              <w:jc w:val="center"/>
              <w:rPr>
                <w:b/>
                <w:bCs/>
                <w:sz w:val="22"/>
                <w:szCs w:val="22"/>
                <w:lang w:val="en-AU"/>
              </w:rPr>
            </w:pPr>
            <w:r w:rsidRPr="00E964FA">
              <w:rPr>
                <w:b/>
                <w:bCs/>
                <w:sz w:val="22"/>
                <w:szCs w:val="22"/>
                <w:lang w:val="en-AU"/>
              </w:rPr>
              <w:t>UNSC (if known)</w:t>
            </w:r>
          </w:p>
        </w:tc>
      </w:tr>
      <w:tr w:rsidR="002673D0" w:rsidRPr="00E964FA" w14:paraId="24EF0C30" w14:textId="77777777" w:rsidTr="007E0C92">
        <w:trPr>
          <w:trHeight w:val="256"/>
        </w:trPr>
        <w:sdt>
          <w:sdtPr>
            <w:rPr>
              <w:sz w:val="22"/>
              <w:szCs w:val="22"/>
              <w:lang w:val="en-AU"/>
            </w:rPr>
            <w:id w:val="-792670935"/>
            <w:placeholder>
              <w:docPart w:val="1F50A43F394445E8BA54E7EDBDAAECA6"/>
            </w:placeholder>
            <w:text/>
          </w:sdtPr>
          <w:sdtContent>
            <w:tc>
              <w:tcPr>
                <w:tcW w:w="2270" w:type="dxa"/>
              </w:tcPr>
              <w:p w14:paraId="35BE0152" w14:textId="77777777" w:rsidR="002673D0" w:rsidRPr="00E964FA" w:rsidRDefault="002673D0" w:rsidP="0003310D">
                <w:pPr>
                  <w:spacing w:before="60" w:after="60"/>
                  <w:jc w:val="both"/>
                  <w:rPr>
                    <w:sz w:val="22"/>
                    <w:szCs w:val="22"/>
                    <w:lang w:val="en-AU"/>
                  </w:rPr>
                </w:pPr>
                <w:r w:rsidRPr="00E964FA">
                  <w:rPr>
                    <w:sz w:val="22"/>
                    <w:szCs w:val="22"/>
                  </w:rPr>
                  <w:t>Lot 1: e‑GRM software platform (licenses/subscription) + base configuration (public portal + staff console) per TOR/BRD/Wireframes</w:t>
                </w:r>
              </w:p>
            </w:tc>
          </w:sdtContent>
        </w:sdt>
        <w:sdt>
          <w:sdtPr>
            <w:rPr>
              <w:sz w:val="22"/>
              <w:szCs w:val="22"/>
              <w:lang w:val="en-AU"/>
            </w:rPr>
            <w:id w:val="-311183206"/>
            <w:placeholder>
              <w:docPart w:val="5E3722841C9049D0A03951000E071007"/>
            </w:placeholder>
            <w:text/>
          </w:sdtPr>
          <w:sdtContent>
            <w:tc>
              <w:tcPr>
                <w:tcW w:w="1738" w:type="dxa"/>
              </w:tcPr>
              <w:p w14:paraId="55457204" w14:textId="77777777" w:rsidR="002673D0" w:rsidRPr="00E964FA" w:rsidRDefault="002673D0" w:rsidP="00D20FBF">
                <w:pPr>
                  <w:spacing w:before="60" w:after="60"/>
                  <w:jc w:val="center"/>
                  <w:rPr>
                    <w:sz w:val="22"/>
                    <w:szCs w:val="22"/>
                    <w:lang w:val="en-AU"/>
                  </w:rPr>
                </w:pPr>
                <w:r w:rsidRPr="00E964FA">
                  <w:rPr>
                    <w:sz w:val="22"/>
                    <w:szCs w:val="22"/>
                  </w:rPr>
                  <w:t>1</w:t>
                </w:r>
              </w:p>
            </w:tc>
          </w:sdtContent>
        </w:sdt>
        <w:sdt>
          <w:sdtPr>
            <w:rPr>
              <w:sz w:val="22"/>
              <w:szCs w:val="22"/>
              <w:lang w:val="en-AU"/>
            </w:rPr>
            <w:id w:val="-1312939424"/>
            <w:placeholder>
              <w:docPart w:val="5298244CE06A471EA95499CC680CD037"/>
            </w:placeholder>
            <w:text/>
          </w:sdtPr>
          <w:sdtContent>
            <w:tc>
              <w:tcPr>
                <w:tcW w:w="1878" w:type="dxa"/>
              </w:tcPr>
              <w:p w14:paraId="6433EB60" w14:textId="77777777" w:rsidR="002673D0" w:rsidRPr="00E964FA" w:rsidRDefault="002673D0" w:rsidP="00D20FBF">
                <w:pPr>
                  <w:spacing w:before="60" w:after="60"/>
                  <w:jc w:val="center"/>
                  <w:rPr>
                    <w:sz w:val="22"/>
                    <w:szCs w:val="22"/>
                    <w:lang w:val="en-AU"/>
                  </w:rPr>
                </w:pPr>
                <w:r w:rsidRPr="00E964FA">
                  <w:rPr>
                    <w:sz w:val="22"/>
                    <w:szCs w:val="22"/>
                  </w:rPr>
                  <w:t>Nairobi, Kenya (SDHUD/KUSP2 NPCT) – rollout for use by participating 45 counties and 79 municipalities.</w:t>
                </w:r>
              </w:p>
            </w:tc>
          </w:sdtContent>
        </w:sdt>
        <w:sdt>
          <w:sdtPr>
            <w:rPr>
              <w:sz w:val="22"/>
              <w:szCs w:val="22"/>
              <w:lang w:val="en-AU"/>
            </w:rPr>
            <w:id w:val="88513126"/>
            <w:placeholder>
              <w:docPart w:val="E9612FC717D647D1AB2FB73E4E4814F0"/>
            </w:placeholder>
            <w:text/>
          </w:sdtPr>
          <w:sdtContent>
            <w:tc>
              <w:tcPr>
                <w:tcW w:w="1790" w:type="dxa"/>
              </w:tcPr>
              <w:p w14:paraId="36D9BF9B" w14:textId="77777777" w:rsidR="002673D0" w:rsidRPr="00E964FA" w:rsidRDefault="002673D0" w:rsidP="00D20FBF">
                <w:pPr>
                  <w:spacing w:before="60" w:after="60"/>
                  <w:jc w:val="center"/>
                  <w:rPr>
                    <w:sz w:val="22"/>
                    <w:szCs w:val="22"/>
                    <w:lang w:val="en-AU"/>
                  </w:rPr>
                </w:pPr>
                <w:r w:rsidRPr="00E964FA">
                  <w:rPr>
                    <w:sz w:val="22"/>
                    <w:szCs w:val="22"/>
                  </w:rPr>
                  <w:t>Within 3 months of contract signature</w:t>
                </w:r>
              </w:p>
            </w:tc>
          </w:sdtContent>
        </w:sdt>
        <w:sdt>
          <w:sdtPr>
            <w:rPr>
              <w:sz w:val="22"/>
              <w:szCs w:val="22"/>
              <w:lang w:val="en-AU"/>
            </w:rPr>
            <w:id w:val="-1105660196"/>
            <w:placeholder>
              <w:docPart w:val="37F1C26A843D40BFB86B3CBDA94E0CB4"/>
            </w:placeholder>
            <w:text/>
          </w:sdtPr>
          <w:sdtContent>
            <w:tc>
              <w:tcPr>
                <w:tcW w:w="1779" w:type="dxa"/>
              </w:tcPr>
              <w:p w14:paraId="5A986F34" w14:textId="77777777" w:rsidR="002673D0" w:rsidRPr="00E964FA" w:rsidRDefault="002673D0" w:rsidP="0003310D">
                <w:pPr>
                  <w:spacing w:before="60" w:after="60"/>
                  <w:jc w:val="both"/>
                  <w:rPr>
                    <w:sz w:val="22"/>
                    <w:szCs w:val="22"/>
                    <w:lang w:val="en-AU"/>
                  </w:rPr>
                </w:pPr>
                <w:r w:rsidRPr="00E964FA">
                  <w:rPr>
                    <w:sz w:val="22"/>
                    <w:szCs w:val="22"/>
                  </w:rPr>
                  <w:t>N/A</w:t>
                </w:r>
              </w:p>
            </w:tc>
          </w:sdtContent>
        </w:sdt>
      </w:tr>
      <w:tr w:rsidR="002673D0" w:rsidRPr="00E964FA" w14:paraId="282A101C" w14:textId="77777777" w:rsidTr="007E0C92">
        <w:trPr>
          <w:trHeight w:val="248"/>
        </w:trPr>
        <w:sdt>
          <w:sdtPr>
            <w:rPr>
              <w:sz w:val="22"/>
              <w:szCs w:val="22"/>
              <w:lang w:val="en-AU"/>
            </w:rPr>
            <w:id w:val="-1164546391"/>
            <w:placeholder>
              <w:docPart w:val="B1BC274612C441158FCC357776C678C6"/>
            </w:placeholder>
            <w:text/>
          </w:sdtPr>
          <w:sdtContent>
            <w:tc>
              <w:tcPr>
                <w:tcW w:w="2270" w:type="dxa"/>
              </w:tcPr>
              <w:p w14:paraId="01B34F4E" w14:textId="77777777" w:rsidR="002673D0" w:rsidRPr="00E964FA" w:rsidRDefault="002673D0" w:rsidP="0003310D">
                <w:pPr>
                  <w:spacing w:before="60" w:after="60"/>
                  <w:jc w:val="both"/>
                  <w:rPr>
                    <w:sz w:val="22"/>
                    <w:szCs w:val="22"/>
                    <w:lang w:val="en-AU"/>
                  </w:rPr>
                </w:pPr>
                <w:r w:rsidRPr="00E964FA">
                  <w:rPr>
                    <w:sz w:val="22"/>
                    <w:szCs w:val="22"/>
                  </w:rPr>
                  <w:t>Lot 2: Phase 2 implementation &amp; commissioning (configuration, integrations, testing, go-live &amp; hypercare)</w:t>
                </w:r>
              </w:p>
            </w:tc>
          </w:sdtContent>
        </w:sdt>
        <w:sdt>
          <w:sdtPr>
            <w:rPr>
              <w:sz w:val="22"/>
              <w:szCs w:val="22"/>
              <w:lang w:val="en-AU"/>
            </w:rPr>
            <w:id w:val="-1749886294"/>
            <w:placeholder>
              <w:docPart w:val="7A24B95242EE4752B889761E1F31AEBA"/>
            </w:placeholder>
            <w:text/>
          </w:sdtPr>
          <w:sdtContent>
            <w:tc>
              <w:tcPr>
                <w:tcW w:w="1738" w:type="dxa"/>
              </w:tcPr>
              <w:p w14:paraId="56F609D9" w14:textId="77777777" w:rsidR="002673D0" w:rsidRPr="00E964FA" w:rsidRDefault="002673D0" w:rsidP="00D20FBF">
                <w:pPr>
                  <w:spacing w:before="60" w:after="60"/>
                  <w:jc w:val="center"/>
                  <w:rPr>
                    <w:sz w:val="22"/>
                    <w:szCs w:val="22"/>
                    <w:lang w:val="en-AU"/>
                  </w:rPr>
                </w:pPr>
                <w:r w:rsidRPr="00E964FA">
                  <w:rPr>
                    <w:sz w:val="22"/>
                    <w:szCs w:val="22"/>
                  </w:rPr>
                  <w:t>1</w:t>
                </w:r>
              </w:p>
            </w:tc>
          </w:sdtContent>
        </w:sdt>
        <w:sdt>
          <w:sdtPr>
            <w:rPr>
              <w:sz w:val="22"/>
              <w:szCs w:val="22"/>
              <w:lang w:val="en-AU"/>
            </w:rPr>
            <w:id w:val="-164249482"/>
            <w:placeholder>
              <w:docPart w:val="67B4DB17B4C946D687DF6427EB320AC2"/>
            </w:placeholder>
            <w:text/>
          </w:sdtPr>
          <w:sdtContent>
            <w:tc>
              <w:tcPr>
                <w:tcW w:w="1878" w:type="dxa"/>
              </w:tcPr>
              <w:p w14:paraId="37E4B19C" w14:textId="77777777" w:rsidR="002673D0" w:rsidRPr="00E964FA" w:rsidRDefault="002673D0" w:rsidP="00D20FBF">
                <w:pPr>
                  <w:spacing w:before="60" w:after="60"/>
                  <w:jc w:val="center"/>
                  <w:rPr>
                    <w:sz w:val="22"/>
                    <w:szCs w:val="22"/>
                    <w:lang w:val="en-AU"/>
                  </w:rPr>
                </w:pPr>
                <w:r w:rsidRPr="00E964FA">
                  <w:rPr>
                    <w:sz w:val="22"/>
                    <w:szCs w:val="22"/>
                  </w:rPr>
                  <w:t>Nairobi, Kenya (SDHUD/KUSP2 NPCT) and remote support as required</w:t>
                </w:r>
              </w:p>
            </w:tc>
          </w:sdtContent>
        </w:sdt>
        <w:sdt>
          <w:sdtPr>
            <w:rPr>
              <w:sz w:val="22"/>
              <w:szCs w:val="22"/>
              <w:lang w:val="en-AU"/>
            </w:rPr>
            <w:id w:val="-627700430"/>
            <w:placeholder>
              <w:docPart w:val="DAC6C02CCE414746B46144730A6E37D9"/>
            </w:placeholder>
            <w:text/>
          </w:sdtPr>
          <w:sdtContent>
            <w:tc>
              <w:tcPr>
                <w:tcW w:w="1790" w:type="dxa"/>
              </w:tcPr>
              <w:p w14:paraId="5B7E8E1A" w14:textId="77777777" w:rsidR="002673D0" w:rsidRPr="00E964FA" w:rsidRDefault="002673D0" w:rsidP="00D20FBF">
                <w:pPr>
                  <w:spacing w:before="60" w:after="60"/>
                  <w:jc w:val="center"/>
                  <w:rPr>
                    <w:sz w:val="22"/>
                    <w:szCs w:val="22"/>
                    <w:lang w:val="en-AU"/>
                  </w:rPr>
                </w:pPr>
                <w:r w:rsidRPr="00E964FA">
                  <w:rPr>
                    <w:sz w:val="22"/>
                    <w:szCs w:val="22"/>
                  </w:rPr>
                  <w:t>Within 3 months of contract signature</w:t>
                </w:r>
              </w:p>
            </w:tc>
          </w:sdtContent>
        </w:sdt>
        <w:sdt>
          <w:sdtPr>
            <w:rPr>
              <w:sz w:val="22"/>
              <w:szCs w:val="22"/>
              <w:lang w:val="en-AU"/>
            </w:rPr>
            <w:id w:val="-1486555161"/>
            <w:placeholder>
              <w:docPart w:val="1A84316A6E92423F95D8DB9C2B4E48FD"/>
            </w:placeholder>
            <w:text/>
          </w:sdtPr>
          <w:sdtContent>
            <w:tc>
              <w:tcPr>
                <w:tcW w:w="1779" w:type="dxa"/>
              </w:tcPr>
              <w:p w14:paraId="211E72E2" w14:textId="77777777" w:rsidR="002673D0" w:rsidRPr="00E964FA" w:rsidRDefault="002673D0" w:rsidP="0003310D">
                <w:pPr>
                  <w:spacing w:before="60" w:after="60"/>
                  <w:jc w:val="both"/>
                  <w:rPr>
                    <w:sz w:val="22"/>
                    <w:szCs w:val="22"/>
                    <w:lang w:val="en-AU"/>
                  </w:rPr>
                </w:pPr>
                <w:r w:rsidRPr="00E964FA">
                  <w:rPr>
                    <w:sz w:val="22"/>
                    <w:szCs w:val="22"/>
                  </w:rPr>
                  <w:t>N/A</w:t>
                </w:r>
              </w:p>
            </w:tc>
          </w:sdtContent>
        </w:sdt>
      </w:tr>
      <w:tr w:rsidR="002673D0" w:rsidRPr="00E964FA" w14:paraId="06013E1E" w14:textId="77777777" w:rsidTr="007E0C92">
        <w:trPr>
          <w:trHeight w:val="248"/>
        </w:trPr>
        <w:sdt>
          <w:sdtPr>
            <w:rPr>
              <w:sz w:val="22"/>
              <w:szCs w:val="22"/>
              <w:lang w:val="en-AU"/>
            </w:rPr>
            <w:id w:val="-46836722"/>
            <w:placeholder>
              <w:docPart w:val="B4922771DE05473FB125F53BA942C454"/>
            </w:placeholder>
            <w:text/>
          </w:sdtPr>
          <w:sdtContent>
            <w:tc>
              <w:tcPr>
                <w:tcW w:w="2270" w:type="dxa"/>
              </w:tcPr>
              <w:p w14:paraId="70B8CB00" w14:textId="77777777" w:rsidR="002673D0" w:rsidRPr="00E964FA" w:rsidRDefault="002673D0" w:rsidP="0003310D">
                <w:pPr>
                  <w:spacing w:before="60" w:after="60"/>
                  <w:jc w:val="both"/>
                  <w:rPr>
                    <w:sz w:val="22"/>
                    <w:szCs w:val="22"/>
                    <w:lang w:val="en-AU"/>
                  </w:rPr>
                </w:pPr>
                <w:r w:rsidRPr="00E964FA">
                  <w:rPr>
                    <w:sz w:val="22"/>
                    <w:szCs w:val="22"/>
                  </w:rPr>
                  <w:t>Lot 3: Training, documentation &amp; handover dossier (incl. warranty/support terms and contacts)</w:t>
                </w:r>
              </w:p>
            </w:tc>
          </w:sdtContent>
        </w:sdt>
        <w:sdt>
          <w:sdtPr>
            <w:rPr>
              <w:sz w:val="22"/>
              <w:szCs w:val="22"/>
              <w:lang w:val="en-AU"/>
            </w:rPr>
            <w:id w:val="-192619606"/>
            <w:placeholder>
              <w:docPart w:val="EA0BACC757924C9E9AF797A76A7C18F0"/>
            </w:placeholder>
            <w:text/>
          </w:sdtPr>
          <w:sdtContent>
            <w:tc>
              <w:tcPr>
                <w:tcW w:w="1738" w:type="dxa"/>
              </w:tcPr>
              <w:p w14:paraId="7C50AE1E" w14:textId="77777777" w:rsidR="002673D0" w:rsidRPr="00E964FA" w:rsidRDefault="002673D0" w:rsidP="00D20FBF">
                <w:pPr>
                  <w:spacing w:before="60" w:after="60"/>
                  <w:jc w:val="center"/>
                  <w:rPr>
                    <w:sz w:val="22"/>
                    <w:szCs w:val="22"/>
                    <w:lang w:val="en-AU"/>
                  </w:rPr>
                </w:pPr>
                <w:r w:rsidRPr="00E964FA">
                  <w:rPr>
                    <w:sz w:val="22"/>
                    <w:szCs w:val="22"/>
                  </w:rPr>
                  <w:t>1</w:t>
                </w:r>
              </w:p>
            </w:tc>
          </w:sdtContent>
        </w:sdt>
        <w:sdt>
          <w:sdtPr>
            <w:rPr>
              <w:sz w:val="22"/>
              <w:szCs w:val="22"/>
              <w:lang w:val="en-AU"/>
            </w:rPr>
            <w:id w:val="1982422972"/>
            <w:placeholder>
              <w:docPart w:val="1266142BA54042E5B982EDC29B43334D"/>
            </w:placeholder>
            <w:text/>
          </w:sdtPr>
          <w:sdtContent>
            <w:tc>
              <w:tcPr>
                <w:tcW w:w="1878" w:type="dxa"/>
              </w:tcPr>
              <w:p w14:paraId="3E349D20" w14:textId="77777777" w:rsidR="002673D0" w:rsidRPr="00E964FA" w:rsidRDefault="002673D0" w:rsidP="00D20FBF">
                <w:pPr>
                  <w:spacing w:before="60" w:after="60"/>
                  <w:jc w:val="center"/>
                  <w:rPr>
                    <w:sz w:val="22"/>
                    <w:szCs w:val="22"/>
                    <w:lang w:val="en-AU"/>
                  </w:rPr>
                </w:pPr>
                <w:r w:rsidRPr="00E964FA">
                  <w:rPr>
                    <w:sz w:val="22"/>
                    <w:szCs w:val="22"/>
                  </w:rPr>
                  <w:t>Nairobi and remote/virtual</w:t>
                </w:r>
              </w:p>
            </w:tc>
          </w:sdtContent>
        </w:sdt>
        <w:sdt>
          <w:sdtPr>
            <w:rPr>
              <w:sz w:val="22"/>
              <w:szCs w:val="22"/>
              <w:lang w:val="en-AU"/>
            </w:rPr>
            <w:id w:val="-80988017"/>
            <w:placeholder>
              <w:docPart w:val="84A3399B742F472A85FC44F5821A8676"/>
            </w:placeholder>
            <w:text/>
          </w:sdtPr>
          <w:sdtContent>
            <w:tc>
              <w:tcPr>
                <w:tcW w:w="1790" w:type="dxa"/>
              </w:tcPr>
              <w:p w14:paraId="037CA195" w14:textId="77777777" w:rsidR="002673D0" w:rsidRPr="00E964FA" w:rsidRDefault="002673D0" w:rsidP="00D20FBF">
                <w:pPr>
                  <w:spacing w:before="60" w:after="60"/>
                  <w:jc w:val="center"/>
                  <w:rPr>
                    <w:sz w:val="22"/>
                    <w:szCs w:val="22"/>
                    <w:lang w:val="en-AU"/>
                  </w:rPr>
                </w:pPr>
                <w:r w:rsidRPr="00E964FA">
                  <w:rPr>
                    <w:sz w:val="22"/>
                    <w:szCs w:val="22"/>
                  </w:rPr>
                  <w:t>By end of Week 12</w:t>
                </w:r>
              </w:p>
            </w:tc>
          </w:sdtContent>
        </w:sdt>
        <w:sdt>
          <w:sdtPr>
            <w:rPr>
              <w:sz w:val="22"/>
              <w:szCs w:val="22"/>
              <w:lang w:val="en-AU"/>
            </w:rPr>
            <w:id w:val="643008815"/>
            <w:placeholder>
              <w:docPart w:val="9E1604DC3E72481DAB1A8FE627060284"/>
            </w:placeholder>
            <w:text/>
          </w:sdtPr>
          <w:sdtContent>
            <w:tc>
              <w:tcPr>
                <w:tcW w:w="1779" w:type="dxa"/>
              </w:tcPr>
              <w:p w14:paraId="5F4F7325" w14:textId="77777777" w:rsidR="002673D0" w:rsidRPr="00E964FA" w:rsidRDefault="002673D0" w:rsidP="0003310D">
                <w:pPr>
                  <w:spacing w:before="60" w:after="60"/>
                  <w:jc w:val="both"/>
                  <w:rPr>
                    <w:sz w:val="22"/>
                    <w:szCs w:val="22"/>
                    <w:lang w:val="en-AU"/>
                  </w:rPr>
                </w:pPr>
                <w:r w:rsidRPr="00E964FA">
                  <w:rPr>
                    <w:sz w:val="22"/>
                    <w:szCs w:val="22"/>
                  </w:rPr>
                  <w:t>N/A</w:t>
                </w:r>
              </w:p>
            </w:tc>
          </w:sdtContent>
        </w:sdt>
      </w:tr>
      <w:tr w:rsidR="002673D0" w:rsidRPr="00E964FA" w14:paraId="07E9D03E" w14:textId="77777777" w:rsidTr="007E0C92">
        <w:trPr>
          <w:trHeight w:val="248"/>
        </w:trPr>
        <w:sdt>
          <w:sdtPr>
            <w:rPr>
              <w:sz w:val="22"/>
              <w:szCs w:val="22"/>
              <w:lang w:val="en-AU"/>
            </w:rPr>
            <w:id w:val="787551124"/>
            <w:placeholder>
              <w:docPart w:val="C396D64930F94D9CB9EE2AF4FBAABAF9"/>
            </w:placeholder>
            <w:text/>
          </w:sdtPr>
          <w:sdtContent>
            <w:tc>
              <w:tcPr>
                <w:tcW w:w="2270" w:type="dxa"/>
              </w:tcPr>
              <w:p w14:paraId="78B8B90C" w14:textId="77777777" w:rsidR="002673D0" w:rsidRPr="00E964FA" w:rsidRDefault="002673D0" w:rsidP="0003310D">
                <w:pPr>
                  <w:spacing w:before="60" w:after="60"/>
                  <w:jc w:val="both"/>
                  <w:rPr>
                    <w:sz w:val="22"/>
                    <w:szCs w:val="22"/>
                    <w:lang w:val="en-AU"/>
                  </w:rPr>
                </w:pPr>
              </w:p>
            </w:tc>
          </w:sdtContent>
        </w:sdt>
        <w:sdt>
          <w:sdtPr>
            <w:rPr>
              <w:sz w:val="22"/>
              <w:szCs w:val="22"/>
              <w:lang w:val="en-AU"/>
            </w:rPr>
            <w:id w:val="1443966717"/>
            <w:placeholder>
              <w:docPart w:val="455AE7C8C14F40D0826D37515F2CAA36"/>
            </w:placeholder>
            <w:text/>
          </w:sdtPr>
          <w:sdtContent>
            <w:tc>
              <w:tcPr>
                <w:tcW w:w="1738" w:type="dxa"/>
              </w:tcPr>
              <w:p w14:paraId="619FEB62" w14:textId="77777777" w:rsidR="002673D0" w:rsidRPr="00E964FA" w:rsidRDefault="002673D0" w:rsidP="00D20FBF">
                <w:pPr>
                  <w:spacing w:before="60" w:after="60"/>
                  <w:jc w:val="center"/>
                  <w:rPr>
                    <w:sz w:val="22"/>
                    <w:szCs w:val="22"/>
                    <w:lang w:val="en-AU"/>
                  </w:rPr>
                </w:pPr>
              </w:p>
            </w:tc>
          </w:sdtContent>
        </w:sdt>
        <w:sdt>
          <w:sdtPr>
            <w:rPr>
              <w:sz w:val="22"/>
              <w:szCs w:val="22"/>
              <w:lang w:val="en-AU"/>
            </w:rPr>
            <w:id w:val="-578597327"/>
            <w:placeholder>
              <w:docPart w:val="6744117DD04B43F3A891FE6B3D7CE6E9"/>
            </w:placeholder>
            <w:text/>
          </w:sdtPr>
          <w:sdtContent>
            <w:tc>
              <w:tcPr>
                <w:tcW w:w="1878" w:type="dxa"/>
              </w:tcPr>
              <w:p w14:paraId="4F15E957" w14:textId="77777777" w:rsidR="002673D0" w:rsidRPr="00E964FA" w:rsidRDefault="002673D0" w:rsidP="00D20FBF">
                <w:pPr>
                  <w:spacing w:before="60" w:after="60"/>
                  <w:jc w:val="center"/>
                  <w:rPr>
                    <w:sz w:val="22"/>
                    <w:szCs w:val="22"/>
                    <w:lang w:val="en-AU"/>
                  </w:rPr>
                </w:pPr>
              </w:p>
            </w:tc>
          </w:sdtContent>
        </w:sdt>
        <w:sdt>
          <w:sdtPr>
            <w:rPr>
              <w:sz w:val="22"/>
              <w:szCs w:val="22"/>
              <w:lang w:val="en-AU"/>
            </w:rPr>
            <w:id w:val="344371493"/>
            <w:placeholder>
              <w:docPart w:val="53255DAA9BA44D74A350322A1D8811F1"/>
            </w:placeholder>
            <w:text/>
          </w:sdtPr>
          <w:sdtContent>
            <w:tc>
              <w:tcPr>
                <w:tcW w:w="1790" w:type="dxa"/>
              </w:tcPr>
              <w:p w14:paraId="16A5872C" w14:textId="77777777" w:rsidR="002673D0" w:rsidRPr="00E964FA" w:rsidRDefault="002673D0" w:rsidP="00D20FBF">
                <w:pPr>
                  <w:spacing w:before="60" w:after="60"/>
                  <w:jc w:val="center"/>
                  <w:rPr>
                    <w:sz w:val="22"/>
                    <w:szCs w:val="22"/>
                    <w:lang w:val="en-AU"/>
                  </w:rPr>
                </w:pPr>
              </w:p>
            </w:tc>
          </w:sdtContent>
        </w:sdt>
        <w:sdt>
          <w:sdtPr>
            <w:rPr>
              <w:sz w:val="22"/>
              <w:szCs w:val="22"/>
              <w:lang w:val="en-AU"/>
            </w:rPr>
            <w:id w:val="1026525370"/>
            <w:placeholder>
              <w:docPart w:val="5491C737CA1A48ADA125A1B90B29033F"/>
            </w:placeholder>
            <w:text/>
          </w:sdtPr>
          <w:sdtContent>
            <w:tc>
              <w:tcPr>
                <w:tcW w:w="1779" w:type="dxa"/>
              </w:tcPr>
              <w:p w14:paraId="673F7148" w14:textId="77777777" w:rsidR="002673D0" w:rsidRPr="00E964FA" w:rsidRDefault="002673D0" w:rsidP="0003310D">
                <w:pPr>
                  <w:spacing w:before="60" w:after="60"/>
                  <w:jc w:val="both"/>
                  <w:rPr>
                    <w:sz w:val="22"/>
                    <w:szCs w:val="22"/>
                    <w:lang w:val="en-AU"/>
                  </w:rPr>
                </w:pPr>
              </w:p>
            </w:tc>
          </w:sdtContent>
        </w:sdt>
      </w:tr>
      <w:tr w:rsidR="002673D0" w:rsidRPr="00E964FA" w14:paraId="76BC81A1" w14:textId="77777777" w:rsidTr="007E0C92">
        <w:trPr>
          <w:trHeight w:val="248"/>
        </w:trPr>
        <w:tc>
          <w:tcPr>
            <w:tcW w:w="2270" w:type="dxa"/>
          </w:tcPr>
          <w:p w14:paraId="2FE6A262" w14:textId="77777777" w:rsidR="002673D0" w:rsidRPr="00E964FA" w:rsidRDefault="002673D0" w:rsidP="0003310D">
            <w:pPr>
              <w:spacing w:before="60" w:after="60"/>
              <w:jc w:val="both"/>
              <w:rPr>
                <w:sz w:val="22"/>
                <w:szCs w:val="22"/>
                <w:lang w:val="en-AU"/>
              </w:rPr>
            </w:pPr>
          </w:p>
        </w:tc>
        <w:tc>
          <w:tcPr>
            <w:tcW w:w="1738" w:type="dxa"/>
          </w:tcPr>
          <w:p w14:paraId="3DF0447F" w14:textId="77777777" w:rsidR="002673D0" w:rsidRPr="00E964FA" w:rsidRDefault="002673D0" w:rsidP="0003310D">
            <w:pPr>
              <w:spacing w:before="60" w:after="60"/>
              <w:jc w:val="both"/>
              <w:rPr>
                <w:sz w:val="22"/>
                <w:szCs w:val="22"/>
                <w:lang w:val="en-AU"/>
              </w:rPr>
            </w:pPr>
          </w:p>
        </w:tc>
        <w:tc>
          <w:tcPr>
            <w:tcW w:w="1878" w:type="dxa"/>
          </w:tcPr>
          <w:p w14:paraId="45808D22" w14:textId="77777777" w:rsidR="002673D0" w:rsidRPr="00E964FA" w:rsidRDefault="002673D0" w:rsidP="0003310D">
            <w:pPr>
              <w:spacing w:before="60" w:after="60"/>
              <w:jc w:val="both"/>
              <w:rPr>
                <w:sz w:val="22"/>
                <w:szCs w:val="22"/>
                <w:lang w:val="en-AU"/>
              </w:rPr>
            </w:pPr>
          </w:p>
        </w:tc>
        <w:tc>
          <w:tcPr>
            <w:tcW w:w="1790" w:type="dxa"/>
          </w:tcPr>
          <w:p w14:paraId="6FB338C0" w14:textId="77777777" w:rsidR="002673D0" w:rsidRPr="00E964FA" w:rsidRDefault="002673D0" w:rsidP="0003310D">
            <w:pPr>
              <w:spacing w:before="60" w:after="60"/>
              <w:jc w:val="both"/>
              <w:rPr>
                <w:sz w:val="22"/>
                <w:szCs w:val="22"/>
                <w:lang w:val="en-AU"/>
              </w:rPr>
            </w:pPr>
          </w:p>
        </w:tc>
        <w:tc>
          <w:tcPr>
            <w:tcW w:w="1779" w:type="dxa"/>
          </w:tcPr>
          <w:p w14:paraId="49951110" w14:textId="77777777" w:rsidR="002673D0" w:rsidRPr="00E964FA" w:rsidRDefault="002673D0" w:rsidP="0003310D">
            <w:pPr>
              <w:spacing w:before="60" w:after="60"/>
              <w:jc w:val="both"/>
              <w:rPr>
                <w:sz w:val="22"/>
                <w:szCs w:val="22"/>
                <w:lang w:val="en-AU"/>
              </w:rPr>
            </w:pPr>
          </w:p>
        </w:tc>
      </w:tr>
    </w:tbl>
    <w:p w14:paraId="795E4862" w14:textId="77777777" w:rsidR="002673D0" w:rsidRPr="00CB4C6F" w:rsidRDefault="002673D0" w:rsidP="002673D0">
      <w:pPr>
        <w:spacing w:before="240" w:after="240"/>
        <w:jc w:val="both"/>
        <w:rPr>
          <w:lang w:val="en-AU"/>
        </w:rPr>
      </w:pPr>
      <w:r>
        <w:rPr>
          <w:lang w:val="en-AU"/>
        </w:rPr>
        <w:t xml:space="preserve">Further </w:t>
      </w:r>
      <w:r>
        <w:rPr>
          <w:iCs/>
          <w:lang w:val="en-AU"/>
        </w:rPr>
        <w:t>i</w:t>
      </w:r>
      <w:r w:rsidRPr="00501C6A">
        <w:rPr>
          <w:iCs/>
          <w:lang w:val="en-AU"/>
        </w:rPr>
        <w:t xml:space="preserve">nformation on technical specifications and </w:t>
      </w:r>
      <w:r>
        <w:rPr>
          <w:iCs/>
          <w:lang w:val="en-AU"/>
        </w:rPr>
        <w:t xml:space="preserve">requirements </w:t>
      </w:r>
      <w:proofErr w:type="gramStart"/>
      <w:r>
        <w:rPr>
          <w:iCs/>
          <w:lang w:val="en-AU"/>
        </w:rPr>
        <w:t>are</w:t>
      </w:r>
      <w:proofErr w:type="gramEnd"/>
      <w:r>
        <w:rPr>
          <w:iCs/>
          <w:lang w:val="en-AU"/>
        </w:rPr>
        <w:t xml:space="preserve"> attached (KUSP2_eGRM_TOR; KUSP2_eGRM_BRD; KUSP2_eGRM_Design_Strategy_Report; Final_KUSP2_eGRM_System_Design_Wireframe_Report).</w:t>
      </w:r>
    </w:p>
    <w:p w14:paraId="310BD927" w14:textId="77777777" w:rsidR="002673D0" w:rsidRDefault="002673D0" w:rsidP="002673D0">
      <w:pPr>
        <w:spacing w:after="240"/>
        <w:jc w:val="both"/>
        <w:rPr>
          <w:lang w:val="en-AU"/>
        </w:rPr>
      </w:pPr>
      <w:r w:rsidRPr="00CB4C6F">
        <w:rPr>
          <w:lang w:val="en-AU"/>
        </w:rPr>
        <w:t>2.</w:t>
      </w:r>
      <w:r w:rsidRPr="00CB4C6F">
        <w:rPr>
          <w:lang w:val="en-AU"/>
        </w:rPr>
        <w:tab/>
      </w:r>
      <w:r>
        <w:rPr>
          <w:lang w:val="en-AU"/>
        </w:rPr>
        <w:t>This RFQ invites you to quote for the option below which has been ticked.</w:t>
      </w:r>
    </w:p>
    <w:p w14:paraId="2E968942" w14:textId="77777777" w:rsidR="002673D0" w:rsidRPr="00CB4C6F" w:rsidRDefault="00000000" w:rsidP="002673D0">
      <w:pPr>
        <w:spacing w:before="240" w:after="240"/>
        <w:jc w:val="both"/>
        <w:rPr>
          <w:lang w:val="en-AU"/>
        </w:rPr>
      </w:pPr>
      <w:sdt>
        <w:sdtPr>
          <w:rPr>
            <w:lang w:val="en-AU"/>
          </w:rPr>
          <w:id w:val="-1564859982"/>
          <w14:checkbox>
            <w14:checked w14:val="0"/>
            <w14:checkedState w14:val="2612" w14:font="MS Gothic"/>
            <w14:uncheckedState w14:val="2610" w14:font="MS Gothic"/>
          </w14:checkbox>
        </w:sdtPr>
        <w:sdtContent>
          <w:r w:rsidR="002673D0">
            <w:rPr>
              <w:rFonts w:ascii="MS Gothic" w:eastAsia="MS Gothic" w:hAnsi="MS Gothic" w:hint="eastAsia"/>
              <w:lang w:val="en-AU"/>
            </w:rPr>
            <w:t>☒</w:t>
          </w:r>
        </w:sdtContent>
      </w:sdt>
      <w:r w:rsidR="002673D0">
        <w:rPr>
          <w:lang w:val="en-AU"/>
        </w:rPr>
        <w:t xml:space="preserve"> </w:t>
      </w:r>
      <w:r w:rsidR="002673D0" w:rsidRPr="00CB4C6F">
        <w:rPr>
          <w:lang w:val="en-AU"/>
        </w:rPr>
        <w:t xml:space="preserve">you must quote for all the items under this </w:t>
      </w:r>
      <w:r w:rsidR="002673D0">
        <w:rPr>
          <w:lang w:val="en-AU"/>
        </w:rPr>
        <w:t>RFQ</w:t>
      </w:r>
      <w:r w:rsidR="002673D0" w:rsidRPr="00CB4C6F">
        <w:rPr>
          <w:lang w:val="en-AU"/>
        </w:rPr>
        <w:t xml:space="preserve">.  Price quotations will be evaluated for all the items together and contract awarded to the </w:t>
      </w:r>
      <w:r w:rsidR="002673D0">
        <w:rPr>
          <w:lang w:val="en-AU"/>
        </w:rPr>
        <w:t>supplier</w:t>
      </w:r>
      <w:r w:rsidR="002673D0" w:rsidRPr="00CB4C6F">
        <w:rPr>
          <w:lang w:val="en-AU"/>
        </w:rPr>
        <w:t xml:space="preserve"> offering the lowest evaluated total </w:t>
      </w:r>
      <w:r w:rsidR="002673D0">
        <w:rPr>
          <w:lang w:val="en-AU"/>
        </w:rPr>
        <w:t>price</w:t>
      </w:r>
      <w:r w:rsidR="002673D0" w:rsidRPr="00CB4C6F">
        <w:rPr>
          <w:lang w:val="en-AU"/>
        </w:rPr>
        <w:t xml:space="preserve"> of all the items</w:t>
      </w:r>
      <w:r w:rsidR="002673D0">
        <w:rPr>
          <w:lang w:val="en-AU"/>
        </w:rPr>
        <w:t>, if substantially responsive to the technical specifications</w:t>
      </w:r>
      <w:r w:rsidR="002673D0" w:rsidRPr="00CB4C6F">
        <w:rPr>
          <w:lang w:val="en-AU"/>
        </w:rPr>
        <w:t>.</w:t>
      </w:r>
    </w:p>
    <w:p w14:paraId="601C6584" w14:textId="77777777" w:rsidR="002673D0" w:rsidRPr="00CB4C6F" w:rsidRDefault="002673D0" w:rsidP="002673D0">
      <w:pPr>
        <w:spacing w:before="240" w:after="240"/>
        <w:jc w:val="both"/>
        <w:rPr>
          <w:lang w:val="en-AU"/>
        </w:rPr>
      </w:pPr>
      <w:r w:rsidRPr="00CB4C6F">
        <w:rPr>
          <w:lang w:val="en-AU"/>
        </w:rPr>
        <w:t>3.</w:t>
      </w:r>
      <w:r w:rsidRPr="00CB4C6F">
        <w:rPr>
          <w:lang w:val="en-AU"/>
        </w:rPr>
        <w:tab/>
        <w:t>Your price quotation in the form</w:t>
      </w:r>
      <w:r>
        <w:rPr>
          <w:lang w:val="en-AU"/>
        </w:rPr>
        <w:t>s</w:t>
      </w:r>
      <w:r w:rsidRPr="00CB4C6F">
        <w:rPr>
          <w:lang w:val="en-AU"/>
        </w:rPr>
        <w:t xml:space="preserve"> attached </w:t>
      </w:r>
      <w:r>
        <w:rPr>
          <w:lang w:val="en-AU"/>
        </w:rPr>
        <w:t>(Annexes 1, 3 and</w:t>
      </w:r>
      <w:r>
        <w:rPr>
          <w:bCs/>
          <w:lang w:val="en-AU"/>
        </w:rPr>
        <w:t xml:space="preserve"> 4</w:t>
      </w:r>
      <w:r>
        <w:rPr>
          <w:b/>
          <w:bCs/>
          <w:lang w:val="en-AU"/>
        </w:rPr>
        <w:t>)</w:t>
      </w:r>
      <w:r>
        <w:rPr>
          <w:lang w:val="en-AU"/>
        </w:rPr>
        <w:t xml:space="preserve"> </w:t>
      </w:r>
      <w:r w:rsidRPr="00CB4C6F">
        <w:rPr>
          <w:lang w:val="en-AU"/>
        </w:rPr>
        <w:t xml:space="preserve">may be submitted by hand delivery, </w:t>
      </w:r>
      <w:r>
        <w:rPr>
          <w:lang w:val="en-AU"/>
        </w:rPr>
        <w:t>post</w:t>
      </w:r>
      <w:r w:rsidRPr="00CB4C6F">
        <w:rPr>
          <w:lang w:val="en-AU"/>
        </w:rPr>
        <w:t xml:space="preserve"> or electronically at the following address:</w:t>
      </w:r>
    </w:p>
    <w:tbl>
      <w:tblPr>
        <w:tblStyle w:val="TableGrid"/>
        <w:tblW w:w="0" w:type="auto"/>
        <w:tblLook w:val="04A0" w:firstRow="1" w:lastRow="0" w:firstColumn="1" w:lastColumn="0" w:noHBand="0" w:noVBand="1"/>
      </w:tblPr>
      <w:tblGrid>
        <w:gridCol w:w="4508"/>
        <w:gridCol w:w="4508"/>
      </w:tblGrid>
      <w:tr w:rsidR="002673D0" w:rsidRPr="0095088C" w14:paraId="11A39267" w14:textId="77777777" w:rsidTr="0003310D">
        <w:tc>
          <w:tcPr>
            <w:tcW w:w="4508" w:type="dxa"/>
            <w:shd w:val="clear" w:color="auto" w:fill="F2F2F2" w:themeFill="background1" w:themeFillShade="F2"/>
          </w:tcPr>
          <w:p w14:paraId="3C6F702A" w14:textId="77777777" w:rsidR="002673D0" w:rsidRPr="0095088C" w:rsidRDefault="002673D0" w:rsidP="0003310D">
            <w:pPr>
              <w:spacing w:before="60" w:after="60"/>
              <w:jc w:val="both"/>
              <w:rPr>
                <w:b/>
                <w:bCs/>
                <w:sz w:val="22"/>
                <w:szCs w:val="22"/>
                <w:lang w:val="en-AU"/>
              </w:rPr>
            </w:pPr>
            <w:r w:rsidRPr="0095088C">
              <w:rPr>
                <w:b/>
                <w:bCs/>
                <w:sz w:val="22"/>
                <w:szCs w:val="22"/>
                <w:lang w:val="en-AU"/>
              </w:rPr>
              <w:t>Attention of:</w:t>
            </w:r>
          </w:p>
        </w:tc>
        <w:tc>
          <w:tcPr>
            <w:tcW w:w="4508" w:type="dxa"/>
          </w:tcPr>
          <w:p w14:paraId="1A2ED4BA" w14:textId="77777777" w:rsidR="002673D0" w:rsidRPr="0095088C" w:rsidRDefault="002673D0" w:rsidP="0003310D">
            <w:pPr>
              <w:spacing w:before="60" w:after="60"/>
              <w:jc w:val="both"/>
              <w:rPr>
                <w:sz w:val="22"/>
                <w:szCs w:val="22"/>
                <w:lang w:val="en-AU"/>
              </w:rPr>
            </w:pPr>
          </w:p>
        </w:tc>
      </w:tr>
      <w:tr w:rsidR="002673D0" w:rsidRPr="0095088C" w14:paraId="3EC92243" w14:textId="77777777" w:rsidTr="0003310D">
        <w:tc>
          <w:tcPr>
            <w:tcW w:w="4508" w:type="dxa"/>
            <w:shd w:val="clear" w:color="auto" w:fill="F2F2F2" w:themeFill="background1" w:themeFillShade="F2"/>
          </w:tcPr>
          <w:p w14:paraId="4B34410D" w14:textId="77777777" w:rsidR="002673D0" w:rsidRPr="0095088C" w:rsidRDefault="002673D0" w:rsidP="0003310D">
            <w:pPr>
              <w:spacing w:before="60" w:after="60"/>
              <w:jc w:val="both"/>
              <w:rPr>
                <w:b/>
                <w:bCs/>
                <w:sz w:val="22"/>
                <w:szCs w:val="22"/>
                <w:lang w:val="en-AU"/>
              </w:rPr>
            </w:pPr>
            <w:r w:rsidRPr="0095088C">
              <w:rPr>
                <w:b/>
                <w:bCs/>
                <w:sz w:val="22"/>
                <w:szCs w:val="22"/>
                <w:lang w:val="en-AU"/>
              </w:rPr>
              <w:t>Name</w:t>
            </w:r>
          </w:p>
        </w:tc>
        <w:sdt>
          <w:sdtPr>
            <w:rPr>
              <w:sz w:val="22"/>
              <w:szCs w:val="22"/>
              <w:lang w:val="en-AU"/>
            </w:rPr>
            <w:id w:val="2010704977"/>
            <w:placeholder>
              <w:docPart w:val="D513451954F241229256F688DFFB2395"/>
            </w:placeholder>
          </w:sdtPr>
          <w:sdtContent>
            <w:tc>
              <w:tcPr>
                <w:tcW w:w="4508" w:type="dxa"/>
              </w:tcPr>
              <w:p w14:paraId="2EB05C13" w14:textId="77777777" w:rsidR="002673D0" w:rsidRPr="0095088C" w:rsidRDefault="002673D0" w:rsidP="0003310D">
                <w:pPr>
                  <w:spacing w:before="60" w:after="60"/>
                  <w:jc w:val="both"/>
                  <w:rPr>
                    <w:sz w:val="22"/>
                    <w:szCs w:val="22"/>
                    <w:lang w:val="en-AU"/>
                  </w:rPr>
                </w:pPr>
                <w:r w:rsidRPr="0095088C">
                  <w:rPr>
                    <w:sz w:val="22"/>
                    <w:szCs w:val="22"/>
                  </w:rPr>
                  <w:t>Procurement Specialist, KUSP2 NPCT (SDHUD)</w:t>
                </w:r>
              </w:p>
            </w:tc>
          </w:sdtContent>
        </w:sdt>
      </w:tr>
      <w:tr w:rsidR="002673D0" w:rsidRPr="0095088C" w14:paraId="09BBFED8" w14:textId="77777777" w:rsidTr="0003310D">
        <w:tc>
          <w:tcPr>
            <w:tcW w:w="4508" w:type="dxa"/>
            <w:shd w:val="clear" w:color="auto" w:fill="F2F2F2" w:themeFill="background1" w:themeFillShade="F2"/>
          </w:tcPr>
          <w:p w14:paraId="45344A9E" w14:textId="77777777" w:rsidR="002673D0" w:rsidRPr="0095088C" w:rsidRDefault="002673D0" w:rsidP="0003310D">
            <w:pPr>
              <w:spacing w:before="60" w:after="60"/>
              <w:jc w:val="both"/>
              <w:rPr>
                <w:b/>
                <w:bCs/>
                <w:sz w:val="22"/>
                <w:szCs w:val="22"/>
                <w:lang w:val="en-AU"/>
              </w:rPr>
            </w:pPr>
            <w:r w:rsidRPr="0095088C">
              <w:rPr>
                <w:b/>
                <w:bCs/>
                <w:sz w:val="22"/>
                <w:szCs w:val="22"/>
                <w:lang w:val="en-AU"/>
              </w:rPr>
              <w:t>Telephone</w:t>
            </w:r>
          </w:p>
        </w:tc>
        <w:sdt>
          <w:sdtPr>
            <w:rPr>
              <w:sz w:val="22"/>
              <w:szCs w:val="22"/>
              <w:lang w:val="en-AU"/>
            </w:rPr>
            <w:id w:val="1598281272"/>
            <w:placeholder>
              <w:docPart w:val="BAB76E86154645879B68B118351AEFC6"/>
            </w:placeholder>
          </w:sdtPr>
          <w:sdtContent>
            <w:tc>
              <w:tcPr>
                <w:tcW w:w="4508" w:type="dxa"/>
              </w:tcPr>
              <w:p w14:paraId="021F66EB" w14:textId="77777777" w:rsidR="002673D0" w:rsidRPr="0095088C" w:rsidRDefault="002673D0" w:rsidP="0003310D">
                <w:pPr>
                  <w:spacing w:before="60" w:after="60"/>
                  <w:jc w:val="both"/>
                  <w:rPr>
                    <w:sz w:val="22"/>
                    <w:szCs w:val="22"/>
                    <w:lang w:val="en-AU"/>
                  </w:rPr>
                </w:pPr>
                <w:r w:rsidRPr="0095088C">
                  <w:rPr>
                    <w:sz w:val="22"/>
                    <w:szCs w:val="22"/>
                  </w:rPr>
                  <w:t>[insert telephone]</w:t>
                </w:r>
              </w:p>
            </w:tc>
          </w:sdtContent>
        </w:sdt>
      </w:tr>
      <w:tr w:rsidR="002673D0" w:rsidRPr="0095088C" w14:paraId="3368CC60" w14:textId="77777777" w:rsidTr="0003310D">
        <w:tc>
          <w:tcPr>
            <w:tcW w:w="4508" w:type="dxa"/>
            <w:shd w:val="clear" w:color="auto" w:fill="F2F2F2" w:themeFill="background1" w:themeFillShade="F2"/>
          </w:tcPr>
          <w:p w14:paraId="0C2C642A" w14:textId="77777777" w:rsidR="002673D0" w:rsidRPr="0095088C" w:rsidRDefault="002673D0" w:rsidP="0003310D">
            <w:pPr>
              <w:spacing w:before="60" w:after="60"/>
              <w:jc w:val="both"/>
              <w:rPr>
                <w:b/>
                <w:bCs/>
                <w:sz w:val="22"/>
                <w:szCs w:val="22"/>
                <w:lang w:val="en-AU"/>
              </w:rPr>
            </w:pPr>
            <w:r w:rsidRPr="0095088C">
              <w:rPr>
                <w:b/>
                <w:bCs/>
                <w:sz w:val="22"/>
                <w:szCs w:val="22"/>
                <w:lang w:val="en-AU"/>
              </w:rPr>
              <w:t>Fax</w:t>
            </w:r>
          </w:p>
        </w:tc>
        <w:sdt>
          <w:sdtPr>
            <w:rPr>
              <w:sz w:val="22"/>
              <w:szCs w:val="22"/>
              <w:lang w:val="en-AU"/>
            </w:rPr>
            <w:id w:val="1850982984"/>
            <w:placeholder>
              <w:docPart w:val="D848B3554E4C4741A0239A27CED188F2"/>
            </w:placeholder>
          </w:sdtPr>
          <w:sdtContent>
            <w:tc>
              <w:tcPr>
                <w:tcW w:w="4508" w:type="dxa"/>
              </w:tcPr>
              <w:p w14:paraId="1E0B5280" w14:textId="77777777" w:rsidR="002673D0" w:rsidRPr="0095088C" w:rsidRDefault="002673D0" w:rsidP="0003310D">
                <w:pPr>
                  <w:spacing w:before="60" w:after="60"/>
                  <w:jc w:val="both"/>
                  <w:rPr>
                    <w:sz w:val="22"/>
                    <w:szCs w:val="22"/>
                    <w:lang w:val="en-AU"/>
                  </w:rPr>
                </w:pPr>
                <w:r w:rsidRPr="0095088C">
                  <w:rPr>
                    <w:sz w:val="22"/>
                    <w:szCs w:val="22"/>
                  </w:rPr>
                  <w:t>N/A</w:t>
                </w:r>
              </w:p>
            </w:tc>
          </w:sdtContent>
        </w:sdt>
      </w:tr>
      <w:tr w:rsidR="002673D0" w:rsidRPr="0095088C" w14:paraId="246EAA64" w14:textId="77777777" w:rsidTr="0003310D">
        <w:tc>
          <w:tcPr>
            <w:tcW w:w="4508" w:type="dxa"/>
            <w:shd w:val="clear" w:color="auto" w:fill="F2F2F2" w:themeFill="background1" w:themeFillShade="F2"/>
          </w:tcPr>
          <w:p w14:paraId="56754395" w14:textId="77777777" w:rsidR="002673D0" w:rsidRPr="0095088C" w:rsidRDefault="002673D0" w:rsidP="0003310D">
            <w:pPr>
              <w:spacing w:before="60" w:after="60"/>
              <w:jc w:val="both"/>
              <w:rPr>
                <w:b/>
                <w:bCs/>
                <w:sz w:val="22"/>
                <w:szCs w:val="22"/>
                <w:lang w:val="en-AU"/>
              </w:rPr>
            </w:pPr>
            <w:r w:rsidRPr="0095088C">
              <w:rPr>
                <w:b/>
                <w:bCs/>
                <w:sz w:val="22"/>
                <w:szCs w:val="22"/>
                <w:lang w:val="en-AU"/>
              </w:rPr>
              <w:t>e-mail address</w:t>
            </w:r>
          </w:p>
        </w:tc>
        <w:sdt>
          <w:sdtPr>
            <w:rPr>
              <w:sz w:val="22"/>
              <w:szCs w:val="22"/>
              <w:lang w:val="en-AU"/>
            </w:rPr>
            <w:id w:val="-1610190135"/>
            <w:placeholder>
              <w:docPart w:val="1C460EAB37DB444A864BC2CD782B9771"/>
            </w:placeholder>
          </w:sdtPr>
          <w:sdtContent>
            <w:tc>
              <w:tcPr>
                <w:tcW w:w="4508" w:type="dxa"/>
              </w:tcPr>
              <w:p w14:paraId="6BAE9A9F" w14:textId="77777777" w:rsidR="002673D0" w:rsidRPr="0095088C" w:rsidRDefault="002673D0" w:rsidP="0003310D">
                <w:pPr>
                  <w:spacing w:before="60" w:after="60"/>
                  <w:jc w:val="both"/>
                  <w:rPr>
                    <w:sz w:val="22"/>
                    <w:szCs w:val="22"/>
                    <w:lang w:val="en-AU"/>
                  </w:rPr>
                </w:pPr>
                <w:r w:rsidRPr="0095088C">
                  <w:rPr>
                    <w:sz w:val="22"/>
                    <w:szCs w:val="22"/>
                  </w:rPr>
                  <w:t>[insert email]</w:t>
                </w:r>
              </w:p>
            </w:tc>
          </w:sdtContent>
        </w:sdt>
      </w:tr>
      <w:tr w:rsidR="002673D0" w:rsidRPr="0095088C" w14:paraId="062830B3" w14:textId="77777777" w:rsidTr="0003310D">
        <w:tc>
          <w:tcPr>
            <w:tcW w:w="4508" w:type="dxa"/>
            <w:shd w:val="clear" w:color="auto" w:fill="F2F2F2" w:themeFill="background1" w:themeFillShade="F2"/>
          </w:tcPr>
          <w:p w14:paraId="448B9612" w14:textId="77777777" w:rsidR="002673D0" w:rsidRPr="0095088C" w:rsidRDefault="002673D0" w:rsidP="0003310D">
            <w:pPr>
              <w:spacing w:before="60" w:after="60"/>
              <w:jc w:val="both"/>
              <w:rPr>
                <w:b/>
                <w:bCs/>
                <w:sz w:val="22"/>
                <w:szCs w:val="22"/>
                <w:lang w:val="en-AU"/>
              </w:rPr>
            </w:pPr>
            <w:r w:rsidRPr="0095088C">
              <w:rPr>
                <w:b/>
                <w:bCs/>
                <w:sz w:val="22"/>
                <w:szCs w:val="22"/>
                <w:lang w:val="en-AU"/>
              </w:rPr>
              <w:t>Physical Address of RFQ box (if used)</w:t>
            </w:r>
          </w:p>
        </w:tc>
        <w:sdt>
          <w:sdtPr>
            <w:rPr>
              <w:sz w:val="22"/>
              <w:szCs w:val="22"/>
              <w:lang w:val="en-AU"/>
            </w:rPr>
            <w:id w:val="18667462"/>
            <w:placeholder>
              <w:docPart w:val="55CE132A645F4741B98B2B0684D78BCC"/>
            </w:placeholder>
          </w:sdtPr>
          <w:sdtContent>
            <w:tc>
              <w:tcPr>
                <w:tcW w:w="4508" w:type="dxa"/>
              </w:tcPr>
              <w:p w14:paraId="3A08FEEA" w14:textId="77777777" w:rsidR="002673D0" w:rsidRPr="0095088C" w:rsidRDefault="002673D0" w:rsidP="0003310D">
                <w:pPr>
                  <w:spacing w:before="60" w:after="60"/>
                  <w:jc w:val="both"/>
                  <w:rPr>
                    <w:sz w:val="22"/>
                    <w:szCs w:val="22"/>
                    <w:lang w:val="en-AU"/>
                  </w:rPr>
                </w:pPr>
                <w:r w:rsidRPr="0095088C">
                  <w:rPr>
                    <w:sz w:val="22"/>
                    <w:szCs w:val="22"/>
                  </w:rPr>
                  <w:t>[insert physical address], Nairobi, Kenya</w:t>
                </w:r>
              </w:p>
            </w:tc>
          </w:sdtContent>
        </w:sdt>
      </w:tr>
    </w:tbl>
    <w:p w14:paraId="4EE106C3" w14:textId="77777777" w:rsidR="002673D0" w:rsidRDefault="002673D0" w:rsidP="002673D0">
      <w:pPr>
        <w:pStyle w:val="BodyText2"/>
        <w:spacing w:before="240" w:after="240"/>
        <w:rPr>
          <w:lang w:val="en-AU"/>
        </w:rPr>
      </w:pPr>
      <w:r w:rsidRPr="00CB4C6F">
        <w:rPr>
          <w:lang w:val="en-AU"/>
        </w:rPr>
        <w:t>4.</w:t>
      </w:r>
      <w:r w:rsidRPr="00CB4C6F">
        <w:rPr>
          <w:lang w:val="en-AU"/>
        </w:rPr>
        <w:tab/>
        <w:t>The deadline for receipt of your quotation(s) by the Purchaser at the address indicated in above Paragraph 3 is:</w:t>
      </w:r>
      <w:r>
        <w:rPr>
          <w:lang w:val="en-AU"/>
        </w:rPr>
        <w:t xml:space="preserve"> </w:t>
      </w:r>
      <w:sdt>
        <w:sdtPr>
          <w:rPr>
            <w:lang w:val="en-AU"/>
          </w:rPr>
          <w:id w:val="847145670"/>
          <w:placeholder>
            <w:docPart w:val="AEE329DB29FE4201B2B37108FB0623AD"/>
          </w:placeholder>
          <w:date w:fullDate="2026-03-11T11:00:00Z">
            <w:dateFormat w:val="d/MM/yyyy h:mm am/pm"/>
            <w:lid w:val="en-AU"/>
            <w:storeMappedDataAs w:val="dateTime"/>
            <w:calendar w:val="gregorian"/>
          </w:date>
        </w:sdtPr>
        <w:sdtContent>
          <w:r w:rsidRPr="00692797">
            <w:t>11 March 2026 at 11:00 a.m. (EAT)</w:t>
          </w:r>
        </w:sdtContent>
      </w:sdt>
    </w:p>
    <w:p w14:paraId="29CD4879" w14:textId="77777777" w:rsidR="002673D0" w:rsidRPr="00CB4C6F" w:rsidRDefault="002673D0" w:rsidP="002673D0">
      <w:pPr>
        <w:pStyle w:val="BodyText2"/>
        <w:spacing w:before="240" w:after="240"/>
        <w:rPr>
          <w:lang w:val="en-AU"/>
        </w:rPr>
      </w:pPr>
      <w:r w:rsidRPr="00CB4C6F">
        <w:rPr>
          <w:lang w:val="en-AU"/>
        </w:rPr>
        <w:t>5.</w:t>
      </w:r>
      <w:r w:rsidRPr="00CB4C6F">
        <w:rPr>
          <w:lang w:val="en-AU"/>
        </w:rPr>
        <w:tab/>
        <w:t xml:space="preserve">Your quotation in </w:t>
      </w:r>
      <w:sdt>
        <w:sdtPr>
          <w:rPr>
            <w:lang w:val="en-AU"/>
          </w:rPr>
          <w:id w:val="283087700"/>
          <w:placeholder>
            <w:docPart w:val="D513451954F241229256F688DFFB2395"/>
          </w:placeholder>
        </w:sdtPr>
        <w:sdtEndPr>
          <w:rPr>
            <w:sz w:val="22"/>
            <w:szCs w:val="22"/>
          </w:rPr>
        </w:sdtEndPr>
        <w:sdtContent>
          <w:r w:rsidRPr="00686F1C">
            <w:rPr>
              <w:sz w:val="22"/>
              <w:szCs w:val="22"/>
              <w:lang w:val="en-AU"/>
            </w:rPr>
            <w:t>(English)</w:t>
          </w:r>
        </w:sdtContent>
      </w:sdt>
      <w:r w:rsidRPr="00CB4C6F">
        <w:rPr>
          <w:lang w:val="en-AU"/>
        </w:rPr>
        <w:t xml:space="preserve"> language, should be accompanied by adequate technical documentation and catalogue(s) and other printed material or pertinent information (in </w:t>
      </w:r>
      <w:sdt>
        <w:sdtPr>
          <w:rPr>
            <w:lang w:val="en-AU"/>
          </w:rPr>
          <w:id w:val="535391735"/>
          <w:placeholder>
            <w:docPart w:val="D513451954F241229256F688DFFB2395"/>
          </w:placeholder>
        </w:sdtPr>
        <w:sdtContent>
          <w:r w:rsidRPr="0095088C">
            <w:t>English</w:t>
          </w:r>
        </w:sdtContent>
      </w:sdt>
      <w:r w:rsidRPr="00CB4C6F">
        <w:rPr>
          <w:lang w:val="en-AU"/>
        </w:rPr>
        <w:t xml:space="preserve">  language if available</w:t>
      </w:r>
      <w:r>
        <w:rPr>
          <w:lang w:val="en-AU"/>
        </w:rPr>
        <w:t>,</w:t>
      </w:r>
      <w:r w:rsidRPr="00CB4C6F">
        <w:rPr>
          <w:lang w:val="en-AU"/>
        </w:rPr>
        <w:t xml:space="preserve"> otherwise in English) for each item quoted</w:t>
      </w:r>
      <w:r>
        <w:rPr>
          <w:lang w:val="en-AU"/>
        </w:rPr>
        <w:t>.</w:t>
      </w:r>
    </w:p>
    <w:p w14:paraId="4362176F" w14:textId="77777777" w:rsidR="002673D0" w:rsidRPr="00CB4C6F" w:rsidRDefault="002673D0" w:rsidP="002673D0">
      <w:pPr>
        <w:pStyle w:val="BodyText2"/>
        <w:spacing w:before="240" w:after="240"/>
        <w:rPr>
          <w:lang w:val="en-AU"/>
        </w:rPr>
      </w:pPr>
      <w:r w:rsidRPr="00CB4C6F">
        <w:rPr>
          <w:lang w:val="en-AU"/>
        </w:rPr>
        <w:t>6.</w:t>
      </w:r>
      <w:r w:rsidRPr="00CB4C6F">
        <w:rPr>
          <w:lang w:val="en-AU"/>
        </w:rPr>
        <w:tab/>
        <w:t>Your quotation(s) should be submitted as per the following instructions and in accordance with the attached Contract. The attached Terms and Conditions of Supply is an integral part of the Contract.</w:t>
      </w:r>
    </w:p>
    <w:p w14:paraId="2529D01F" w14:textId="77777777" w:rsidR="002673D0" w:rsidRPr="00DE3930" w:rsidRDefault="002673D0" w:rsidP="002673D0">
      <w:pPr>
        <w:spacing w:before="240" w:after="240"/>
        <w:jc w:val="both"/>
        <w:rPr>
          <w:b/>
          <w:bCs/>
          <w:lang w:val="en-AU"/>
        </w:rPr>
      </w:pPr>
      <w:r w:rsidRPr="00DE3930">
        <w:rPr>
          <w:b/>
          <w:bCs/>
          <w:lang w:val="en-AU"/>
        </w:rPr>
        <w:t>7.</w:t>
      </w:r>
      <w:r w:rsidRPr="00DE3930">
        <w:rPr>
          <w:b/>
          <w:bCs/>
          <w:lang w:val="en-AU"/>
        </w:rPr>
        <w:tab/>
      </w:r>
      <w:r w:rsidRPr="00DE3930">
        <w:rPr>
          <w:b/>
          <w:bCs/>
          <w:u w:val="single"/>
          <w:lang w:val="en-AU"/>
        </w:rPr>
        <w:t>PRICES</w:t>
      </w:r>
      <w:r w:rsidRPr="00DE3930">
        <w:rPr>
          <w:rStyle w:val="FootnoteReference"/>
          <w:b/>
          <w:bCs/>
          <w:u w:val="single"/>
          <w:lang w:val="en-AU"/>
        </w:rPr>
        <w:footnoteReference w:id="3"/>
      </w:r>
      <w:r w:rsidRPr="00DE3930">
        <w:rPr>
          <w:b/>
          <w:bCs/>
          <w:lang w:val="en-AU"/>
        </w:rPr>
        <w:t xml:space="preserve">  </w:t>
      </w:r>
    </w:p>
    <w:p w14:paraId="50220416" w14:textId="77777777" w:rsidR="002673D0" w:rsidRDefault="002673D0" w:rsidP="002673D0">
      <w:pPr>
        <w:pStyle w:val="ListParagraph"/>
        <w:numPr>
          <w:ilvl w:val="0"/>
          <w:numId w:val="1"/>
        </w:numPr>
        <w:spacing w:before="240" w:after="200"/>
        <w:ind w:hanging="450"/>
        <w:contextualSpacing w:val="0"/>
        <w:jc w:val="both"/>
        <w:rPr>
          <w:lang w:val="en-AU"/>
        </w:rPr>
      </w:pPr>
      <w:r>
        <w:rPr>
          <w:lang w:val="en-AU"/>
        </w:rPr>
        <w:t xml:space="preserve">For Goods supplied domestically: </w:t>
      </w:r>
      <w:r w:rsidRPr="00CB4C6F">
        <w:rPr>
          <w:lang w:val="en-AU"/>
        </w:rPr>
        <w:t xml:space="preserve">The prices should be quoted in </w:t>
      </w:r>
      <w:sdt>
        <w:sdtPr>
          <w:rPr>
            <w:lang w:val="en-AU"/>
          </w:rPr>
          <w:id w:val="-241718875"/>
          <w:placeholder>
            <w:docPart w:val="D513451954F241229256F688DFFB2395"/>
          </w:placeholder>
        </w:sdtPr>
        <w:sdtContent>
          <w:r w:rsidRPr="00D20FBF">
            <w:rPr>
              <w:lang w:val="en-AU"/>
            </w:rPr>
            <w:t>(Kenya Shillings (KES))</w:t>
          </w:r>
        </w:sdtContent>
      </w:sdt>
      <w:r w:rsidRPr="00D20FBF">
        <w:rPr>
          <w:lang w:val="en-AU"/>
        </w:rPr>
        <w:t xml:space="preserve"> </w:t>
      </w:r>
      <w:r w:rsidRPr="00CB4C6F">
        <w:rPr>
          <w:lang w:val="en-AU"/>
        </w:rPr>
        <w:t xml:space="preserve">for the total </w:t>
      </w:r>
      <w:r>
        <w:rPr>
          <w:lang w:val="en-AU"/>
        </w:rPr>
        <w:t xml:space="preserve">price of EX-WORKS (ex-factory, ex-warehouse, etc.) plus the price of delivery to the </w:t>
      </w:r>
      <w:r w:rsidRPr="00CB4C6F">
        <w:rPr>
          <w:lang w:val="en-AU"/>
        </w:rPr>
        <w:t>final destination</w:t>
      </w:r>
      <w:r>
        <w:rPr>
          <w:lang w:val="en-AU"/>
        </w:rPr>
        <w:t>s described in paragraph 2</w:t>
      </w:r>
      <w:r w:rsidR="00D120E0">
        <w:rPr>
          <w:lang w:val="en-AU"/>
        </w:rPr>
        <w:t>.</w:t>
      </w:r>
    </w:p>
    <w:p w14:paraId="44039D21" w14:textId="77777777" w:rsidR="002673D0" w:rsidRPr="00D20FBF" w:rsidRDefault="002673D0" w:rsidP="002673D0">
      <w:pPr>
        <w:pStyle w:val="ListParagraph"/>
        <w:numPr>
          <w:ilvl w:val="0"/>
          <w:numId w:val="1"/>
        </w:numPr>
        <w:spacing w:before="240" w:after="200"/>
        <w:ind w:hanging="450"/>
        <w:contextualSpacing w:val="0"/>
        <w:jc w:val="both"/>
        <w:rPr>
          <w:lang w:val="en-AU"/>
        </w:rPr>
      </w:pPr>
      <w:r>
        <w:rPr>
          <w:lang w:val="en-AU"/>
        </w:rPr>
        <w:t xml:space="preserve">For Goods to be imported: </w:t>
      </w:r>
      <w:r w:rsidRPr="00CB4C6F">
        <w:rPr>
          <w:lang w:val="en-AU"/>
        </w:rPr>
        <w:t xml:space="preserve"> The prices should be quoted in </w:t>
      </w:r>
      <w:r>
        <w:rPr>
          <w:lang w:val="en-AU"/>
        </w:rPr>
        <w:t xml:space="preserve">an acceptable currency </w:t>
      </w:r>
      <w:r w:rsidRPr="00CB4C6F">
        <w:rPr>
          <w:lang w:val="en-AU"/>
        </w:rPr>
        <w:t xml:space="preserve">for the total </w:t>
      </w:r>
      <w:r>
        <w:rPr>
          <w:lang w:val="en-AU"/>
        </w:rPr>
        <w:t xml:space="preserve">CIP price, to </w:t>
      </w:r>
      <w:sdt>
        <w:sdtPr>
          <w:rPr>
            <w:lang w:val="en-AU"/>
          </w:rPr>
          <w:id w:val="-90699130"/>
          <w:placeholder>
            <w:docPart w:val="D513451954F241229256F688DFFB2395"/>
          </w:placeholder>
        </w:sdtPr>
        <w:sdtContent>
          <w:r w:rsidRPr="00D20FBF">
            <w:rPr>
              <w:lang w:val="en-AU"/>
            </w:rPr>
            <w:t>Nairobi, Kenya.</w:t>
          </w:r>
        </w:sdtContent>
      </w:sdt>
    </w:p>
    <w:p w14:paraId="59AFCC5C" w14:textId="77777777" w:rsidR="002673D0" w:rsidRPr="00DE3930" w:rsidRDefault="002673D0" w:rsidP="002673D0">
      <w:pPr>
        <w:spacing w:before="240" w:after="240"/>
        <w:jc w:val="both"/>
        <w:rPr>
          <w:b/>
          <w:bCs/>
          <w:lang w:val="en-AU"/>
        </w:rPr>
      </w:pPr>
      <w:r w:rsidRPr="00DE3930">
        <w:rPr>
          <w:b/>
          <w:bCs/>
          <w:lang w:val="en-AU"/>
        </w:rPr>
        <w:t>8.</w:t>
      </w:r>
      <w:r w:rsidRPr="00DE3930">
        <w:rPr>
          <w:b/>
          <w:bCs/>
          <w:lang w:val="en-AU"/>
        </w:rPr>
        <w:tab/>
      </w:r>
      <w:r w:rsidRPr="00DE3930">
        <w:rPr>
          <w:b/>
          <w:bCs/>
          <w:u w:val="single"/>
          <w:lang w:val="en-AU"/>
        </w:rPr>
        <w:t>EVALUATION OF QUOTATIONS</w:t>
      </w:r>
      <w:r w:rsidRPr="00DE3930">
        <w:rPr>
          <w:b/>
          <w:bCs/>
          <w:lang w:val="en-AU"/>
        </w:rPr>
        <w:t xml:space="preserve"> </w:t>
      </w:r>
    </w:p>
    <w:p w14:paraId="483FC94D" w14:textId="77777777" w:rsidR="002673D0" w:rsidRDefault="002673D0" w:rsidP="002673D0">
      <w:pPr>
        <w:pStyle w:val="ListParagraph"/>
        <w:numPr>
          <w:ilvl w:val="0"/>
          <w:numId w:val="1"/>
        </w:numPr>
        <w:spacing w:before="240" w:after="200"/>
        <w:ind w:hanging="450"/>
        <w:contextualSpacing w:val="0"/>
        <w:jc w:val="both"/>
        <w:rPr>
          <w:lang w:val="en-AU"/>
        </w:rPr>
      </w:pPr>
      <w:r w:rsidRPr="00051ECE">
        <w:rPr>
          <w:lang w:val="en-AU"/>
        </w:rPr>
        <w:t xml:space="preserve">For Goods supplied domestically: Offers determined to be substantially </w:t>
      </w:r>
      <w:bookmarkStart w:id="1" w:name="_Hlk491871285"/>
      <w:r w:rsidRPr="00051ECE">
        <w:rPr>
          <w:lang w:val="en-AU"/>
        </w:rPr>
        <w:t>responsive to the technical specif</w:t>
      </w:r>
      <w:r w:rsidRPr="00105E9A">
        <w:rPr>
          <w:lang w:val="en-AU"/>
        </w:rPr>
        <w:t xml:space="preserve">ications </w:t>
      </w:r>
      <w:bookmarkEnd w:id="1"/>
      <w:r w:rsidRPr="00105E9A">
        <w:rPr>
          <w:lang w:val="en-AU"/>
        </w:rPr>
        <w:t>w</w:t>
      </w:r>
      <w:r w:rsidRPr="001D2A30">
        <w:rPr>
          <w:lang w:val="en-AU"/>
        </w:rPr>
        <w:t xml:space="preserve">ill be evaluated by comparison of the total price at </w:t>
      </w:r>
      <w:r>
        <w:rPr>
          <w:lang w:val="en-AU"/>
        </w:rPr>
        <w:t xml:space="preserve">the </w:t>
      </w:r>
      <w:proofErr w:type="gramStart"/>
      <w:r w:rsidRPr="001D2A30">
        <w:rPr>
          <w:lang w:val="en-AU"/>
        </w:rPr>
        <w:t>final destination</w:t>
      </w:r>
      <w:proofErr w:type="gramEnd"/>
      <w:r w:rsidRPr="001D2A30">
        <w:rPr>
          <w:lang w:val="en-AU"/>
        </w:rPr>
        <w:t xml:space="preserve"> in accordance with </w:t>
      </w:r>
      <w:r>
        <w:rPr>
          <w:lang w:val="en-AU"/>
        </w:rPr>
        <w:t>P</w:t>
      </w:r>
      <w:r w:rsidRPr="001D2A30">
        <w:rPr>
          <w:lang w:val="en-AU"/>
        </w:rPr>
        <w:t>aragraph 2 above.</w:t>
      </w:r>
    </w:p>
    <w:p w14:paraId="521A6DAE" w14:textId="77777777" w:rsidR="002673D0" w:rsidRPr="00051ECE" w:rsidRDefault="002673D0" w:rsidP="002673D0">
      <w:pPr>
        <w:pStyle w:val="ListParagraph"/>
        <w:numPr>
          <w:ilvl w:val="0"/>
          <w:numId w:val="1"/>
        </w:numPr>
        <w:spacing w:before="240" w:after="200"/>
        <w:ind w:hanging="450"/>
        <w:contextualSpacing w:val="0"/>
        <w:jc w:val="both"/>
        <w:rPr>
          <w:lang w:val="en-AU"/>
        </w:rPr>
      </w:pPr>
      <w:r>
        <w:rPr>
          <w:lang w:val="en-AU"/>
        </w:rPr>
        <w:t>For Goods to be imported:</w:t>
      </w:r>
      <w:r w:rsidRPr="00051ECE">
        <w:rPr>
          <w:lang w:val="en-AU"/>
        </w:rPr>
        <w:t xml:space="preserve"> </w:t>
      </w:r>
      <w:r w:rsidRPr="00CB4C6F">
        <w:rPr>
          <w:lang w:val="en-AU"/>
        </w:rPr>
        <w:t xml:space="preserve">Offers determined to be substantially responsive to the technical specifications will be evaluated by comparison of the total </w:t>
      </w:r>
      <w:r>
        <w:rPr>
          <w:lang w:val="en-AU"/>
        </w:rPr>
        <w:t xml:space="preserve">CIP prices to the </w:t>
      </w:r>
      <w:proofErr w:type="gramStart"/>
      <w:r>
        <w:rPr>
          <w:lang w:val="en-AU"/>
        </w:rPr>
        <w:t>final destination</w:t>
      </w:r>
      <w:proofErr w:type="gramEnd"/>
      <w:r>
        <w:rPr>
          <w:lang w:val="en-AU"/>
        </w:rPr>
        <w:t>,</w:t>
      </w:r>
      <w:r w:rsidRPr="00CB4C6F">
        <w:rPr>
          <w:lang w:val="en-AU"/>
        </w:rPr>
        <w:t xml:space="preserve"> </w:t>
      </w:r>
      <w:r>
        <w:rPr>
          <w:lang w:val="en-AU"/>
        </w:rPr>
        <w:t>in accordance with Paragraph</w:t>
      </w:r>
      <w:r w:rsidRPr="00CB4C6F">
        <w:rPr>
          <w:lang w:val="en-AU"/>
        </w:rPr>
        <w:t xml:space="preserve"> 2 above.</w:t>
      </w:r>
    </w:p>
    <w:p w14:paraId="5AEE9CD4" w14:textId="77777777" w:rsidR="002673D0" w:rsidRPr="00CB4C6F" w:rsidRDefault="002673D0" w:rsidP="00686F1C">
      <w:pPr>
        <w:spacing w:before="240" w:after="120"/>
        <w:jc w:val="both"/>
        <w:rPr>
          <w:lang w:val="en-AU"/>
        </w:rPr>
      </w:pPr>
      <w:r w:rsidRPr="00CB4C6F">
        <w:rPr>
          <w:lang w:val="en-AU"/>
        </w:rPr>
        <w:t xml:space="preserve">In evaluating the quotations, the Purchaser will determine for each </w:t>
      </w:r>
      <w:r>
        <w:rPr>
          <w:lang w:val="en-AU"/>
        </w:rPr>
        <w:t>quotation</w:t>
      </w:r>
      <w:r w:rsidRPr="00CB4C6F">
        <w:rPr>
          <w:lang w:val="en-AU"/>
        </w:rPr>
        <w:t xml:space="preserve"> the evaluated price by adjusting the price quotation by making any correction for any arithmetical errors as follows:</w:t>
      </w:r>
    </w:p>
    <w:p w14:paraId="0F034B15" w14:textId="77777777" w:rsidR="002673D0" w:rsidRPr="00CB4C6F" w:rsidRDefault="002673D0" w:rsidP="00686F1C">
      <w:pPr>
        <w:pStyle w:val="ListParagraph"/>
        <w:numPr>
          <w:ilvl w:val="0"/>
          <w:numId w:val="2"/>
        </w:numPr>
        <w:spacing w:before="120" w:after="200"/>
        <w:ind w:hanging="450"/>
        <w:contextualSpacing w:val="0"/>
        <w:jc w:val="both"/>
        <w:rPr>
          <w:lang w:val="en-AU"/>
        </w:rPr>
      </w:pPr>
      <w:r w:rsidRPr="00CB4C6F">
        <w:rPr>
          <w:lang w:val="en-AU"/>
        </w:rPr>
        <w:t xml:space="preserve">where there is a discrepancy between amounts in figures and in words, the amount in words will </w:t>
      </w:r>
      <w:proofErr w:type="gramStart"/>
      <w:r w:rsidRPr="00CB4C6F">
        <w:rPr>
          <w:lang w:val="en-AU"/>
        </w:rPr>
        <w:t>govern;</w:t>
      </w:r>
      <w:proofErr w:type="gramEnd"/>
    </w:p>
    <w:p w14:paraId="0C6424D9" w14:textId="77777777" w:rsidR="002673D0" w:rsidRPr="00CB4C6F" w:rsidRDefault="002673D0" w:rsidP="002673D0">
      <w:pPr>
        <w:pStyle w:val="ListParagraph"/>
        <w:numPr>
          <w:ilvl w:val="0"/>
          <w:numId w:val="2"/>
        </w:numPr>
        <w:spacing w:before="240" w:after="200"/>
        <w:ind w:hanging="450"/>
        <w:contextualSpacing w:val="0"/>
        <w:jc w:val="both"/>
        <w:rPr>
          <w:lang w:val="en-AU"/>
        </w:rPr>
      </w:pPr>
      <w:r w:rsidRPr="00CB4C6F">
        <w:rPr>
          <w:lang w:val="en-AU"/>
        </w:rPr>
        <w:t>where there is a discrepancy between the unit rate and the line-item total resulting from multiplying the unit rate by the quantity, the unit rate as quoted will govern;</w:t>
      </w:r>
      <w:r>
        <w:rPr>
          <w:lang w:val="en-AU"/>
        </w:rPr>
        <w:t xml:space="preserve"> and</w:t>
      </w:r>
    </w:p>
    <w:p w14:paraId="78E63F7E" w14:textId="77777777" w:rsidR="002673D0" w:rsidRPr="00CB4C6F" w:rsidRDefault="002673D0" w:rsidP="002673D0">
      <w:pPr>
        <w:pStyle w:val="ListParagraph"/>
        <w:numPr>
          <w:ilvl w:val="0"/>
          <w:numId w:val="2"/>
        </w:numPr>
        <w:spacing w:before="240" w:after="200"/>
        <w:ind w:hanging="450"/>
        <w:contextualSpacing w:val="0"/>
        <w:jc w:val="both"/>
        <w:rPr>
          <w:lang w:val="en-AU"/>
        </w:rPr>
      </w:pPr>
      <w:r w:rsidRPr="00CB4C6F">
        <w:rPr>
          <w:lang w:val="en-AU"/>
        </w:rPr>
        <w:t>if a Supplier refuses to accept the correction, his quotation will be rejected.</w:t>
      </w:r>
    </w:p>
    <w:p w14:paraId="341EBA7D" w14:textId="77777777" w:rsidR="002673D0" w:rsidRPr="00CB4C6F" w:rsidRDefault="002673D0" w:rsidP="002673D0">
      <w:pPr>
        <w:spacing w:before="240" w:after="240"/>
        <w:jc w:val="both"/>
        <w:rPr>
          <w:lang w:val="en-AU"/>
        </w:rPr>
      </w:pPr>
      <w:r>
        <w:rPr>
          <w:lang w:val="en-AU"/>
        </w:rPr>
        <w:t>9.</w:t>
      </w:r>
      <w:r>
        <w:rPr>
          <w:lang w:val="en-AU"/>
        </w:rPr>
        <w:tab/>
      </w:r>
      <w:bookmarkStart w:id="2" w:name="_Hlk496464983"/>
      <w:r w:rsidRPr="00CB4C6F">
        <w:rPr>
          <w:u w:val="single"/>
          <w:lang w:val="en-AU"/>
        </w:rPr>
        <w:t>AWARD OF CONTRACT:</w:t>
      </w:r>
      <w:r w:rsidRPr="00CB4C6F">
        <w:rPr>
          <w:lang w:val="en-AU"/>
        </w:rPr>
        <w:t xml:space="preserve">  The award will be made to the bidder offering the lowest evaluated price and </w:t>
      </w:r>
      <w:r>
        <w:rPr>
          <w:lang w:val="en-AU"/>
        </w:rPr>
        <w:t xml:space="preserve">offering goods </w:t>
      </w:r>
      <w:r w:rsidRPr="00714ECA">
        <w:rPr>
          <w:lang w:val="en-AU"/>
        </w:rPr>
        <w:t>which are compliant with the technical specifications</w:t>
      </w:r>
      <w:r>
        <w:rPr>
          <w:lang w:val="en-AU"/>
        </w:rPr>
        <w:t xml:space="preserve">. </w:t>
      </w:r>
      <w:r w:rsidRPr="00CB4C6F">
        <w:rPr>
          <w:lang w:val="en-AU"/>
        </w:rPr>
        <w:t>The successful bidder will sign a Contract as per attached form of contract and terms and conditions of supply</w:t>
      </w:r>
      <w:bookmarkEnd w:id="2"/>
      <w:r w:rsidRPr="00CB4C6F">
        <w:rPr>
          <w:lang w:val="en-AU"/>
        </w:rPr>
        <w:t xml:space="preserve">. </w:t>
      </w:r>
    </w:p>
    <w:p w14:paraId="19E50EAD" w14:textId="77777777" w:rsidR="002673D0" w:rsidRPr="00CB4C6F" w:rsidRDefault="002673D0" w:rsidP="002673D0">
      <w:pPr>
        <w:spacing w:before="240" w:after="240"/>
        <w:jc w:val="both"/>
        <w:rPr>
          <w:lang w:val="en-AU"/>
        </w:rPr>
      </w:pPr>
      <w:r w:rsidRPr="006B3DA0">
        <w:rPr>
          <w:lang w:val="en-AU"/>
        </w:rPr>
        <w:t>10.</w:t>
      </w:r>
      <w:r w:rsidRPr="006B3DA0">
        <w:rPr>
          <w:lang w:val="en-AU"/>
        </w:rPr>
        <w:tab/>
      </w:r>
      <w:r w:rsidRPr="00CB4C6F">
        <w:rPr>
          <w:u w:val="single"/>
          <w:lang w:val="en-AU"/>
        </w:rPr>
        <w:t>VALIDITY OF THE OFFER:</w:t>
      </w:r>
      <w:r w:rsidRPr="00CB4C6F">
        <w:rPr>
          <w:lang w:val="en-AU"/>
        </w:rPr>
        <w:t xml:space="preserve"> Your quotation(s) should be valid for a period of forty</w:t>
      </w:r>
      <w:r>
        <w:rPr>
          <w:lang w:val="en-AU"/>
        </w:rPr>
        <w:t>-five</w:t>
      </w:r>
      <w:r w:rsidRPr="00CB4C6F">
        <w:rPr>
          <w:lang w:val="en-AU"/>
        </w:rPr>
        <w:t xml:space="preserve"> (45) days from the deadline for receipt of quotation(s) indicated in Paragraph 4 of this </w:t>
      </w:r>
      <w:r>
        <w:rPr>
          <w:lang w:val="en-AU"/>
        </w:rPr>
        <w:t>RFQ</w:t>
      </w:r>
      <w:r w:rsidRPr="00CB4C6F">
        <w:rPr>
          <w:lang w:val="en-AU"/>
        </w:rPr>
        <w:t>.</w:t>
      </w:r>
    </w:p>
    <w:p w14:paraId="0370BE58" w14:textId="77777777" w:rsidR="002673D0" w:rsidRPr="00CB4C6F" w:rsidRDefault="002673D0" w:rsidP="002673D0">
      <w:pPr>
        <w:spacing w:before="240" w:after="240"/>
        <w:jc w:val="both"/>
        <w:rPr>
          <w:lang w:val="en-AU"/>
        </w:rPr>
      </w:pPr>
      <w:r>
        <w:rPr>
          <w:lang w:val="en-AU"/>
        </w:rPr>
        <w:t>11</w:t>
      </w:r>
      <w:r w:rsidRPr="00CB4C6F">
        <w:rPr>
          <w:lang w:val="en-AU"/>
        </w:rPr>
        <w:t>.</w:t>
      </w:r>
      <w:r w:rsidRPr="00CB4C6F">
        <w:rPr>
          <w:lang w:val="en-AU"/>
        </w:rPr>
        <w:tab/>
        <w:t>Further information can be obtained from:</w:t>
      </w:r>
    </w:p>
    <w:p w14:paraId="1742F1FD" w14:textId="77777777" w:rsidR="002673D0" w:rsidRDefault="002673D0" w:rsidP="002673D0">
      <w:pPr>
        <w:spacing w:before="240" w:after="240"/>
        <w:jc w:val="both"/>
        <w:rPr>
          <w:lang w:val="en-AU"/>
        </w:rPr>
      </w:pPr>
      <w:r w:rsidRPr="00CB4C6F">
        <w:rPr>
          <w:lang w:val="en-AU"/>
        </w:rPr>
        <w:tab/>
      </w:r>
      <w:sdt>
        <w:sdtPr>
          <w:rPr>
            <w:lang w:val="en-AU"/>
          </w:rPr>
          <w:id w:val="1279762304"/>
          <w:placeholder>
            <w:docPart w:val="D513451954F241229256F688DFFB2395"/>
          </w:placeholder>
        </w:sdtPr>
        <w:sdtEndPr>
          <w:rPr>
            <w:i/>
          </w:rPr>
        </w:sdtEndPr>
        <w:sdtContent>
          <w:r w:rsidRPr="00CB4C6F">
            <w:rPr>
              <w:lang w:val="en-AU"/>
            </w:rPr>
            <w:t>Ministry of Lands, Public Works, Housing and Urban Development, State Department for Housing and Urban Development (SDHUD), Second Kenya Urban Support Program (KUSP2) – National Program Coordination Team (NPCT), [insert address], Nairobi, Kenya</w:t>
          </w:r>
        </w:sdtContent>
      </w:sdt>
    </w:p>
    <w:tbl>
      <w:tblPr>
        <w:tblStyle w:val="TableGrid"/>
        <w:tblW w:w="0" w:type="auto"/>
        <w:tblLook w:val="04A0" w:firstRow="1" w:lastRow="0" w:firstColumn="1" w:lastColumn="0" w:noHBand="0" w:noVBand="1"/>
      </w:tblPr>
      <w:tblGrid>
        <w:gridCol w:w="4508"/>
        <w:gridCol w:w="4508"/>
      </w:tblGrid>
      <w:tr w:rsidR="002673D0" w:rsidRPr="00364878" w14:paraId="49CE9204" w14:textId="77777777" w:rsidTr="0003310D">
        <w:tc>
          <w:tcPr>
            <w:tcW w:w="4508" w:type="dxa"/>
            <w:shd w:val="clear" w:color="auto" w:fill="F2F2F2" w:themeFill="background1" w:themeFillShade="F2"/>
          </w:tcPr>
          <w:p w14:paraId="7E4A3D57" w14:textId="77777777" w:rsidR="002673D0" w:rsidRPr="00364878" w:rsidRDefault="002673D0" w:rsidP="0003310D">
            <w:pPr>
              <w:spacing w:before="60" w:after="60"/>
              <w:jc w:val="both"/>
              <w:rPr>
                <w:b/>
                <w:bCs/>
                <w:sz w:val="22"/>
                <w:szCs w:val="22"/>
                <w:lang w:val="en-AU"/>
              </w:rPr>
            </w:pPr>
            <w:r w:rsidRPr="00364878">
              <w:rPr>
                <w:b/>
                <w:bCs/>
                <w:sz w:val="22"/>
                <w:szCs w:val="22"/>
                <w:lang w:val="en-AU"/>
              </w:rPr>
              <w:t>Attention of:</w:t>
            </w:r>
          </w:p>
        </w:tc>
        <w:tc>
          <w:tcPr>
            <w:tcW w:w="4508" w:type="dxa"/>
          </w:tcPr>
          <w:p w14:paraId="012028EC" w14:textId="77777777" w:rsidR="002673D0" w:rsidRPr="00364878" w:rsidRDefault="002673D0" w:rsidP="0003310D">
            <w:pPr>
              <w:spacing w:before="60" w:after="60"/>
              <w:jc w:val="both"/>
              <w:rPr>
                <w:sz w:val="22"/>
                <w:szCs w:val="22"/>
                <w:lang w:val="en-AU"/>
              </w:rPr>
            </w:pPr>
          </w:p>
        </w:tc>
      </w:tr>
      <w:tr w:rsidR="002673D0" w:rsidRPr="00364878" w14:paraId="43842267" w14:textId="77777777" w:rsidTr="0003310D">
        <w:tc>
          <w:tcPr>
            <w:tcW w:w="4508" w:type="dxa"/>
            <w:shd w:val="clear" w:color="auto" w:fill="F2F2F2" w:themeFill="background1" w:themeFillShade="F2"/>
          </w:tcPr>
          <w:p w14:paraId="14C48AB5" w14:textId="77777777" w:rsidR="002673D0" w:rsidRPr="00364878" w:rsidRDefault="002673D0" w:rsidP="0003310D">
            <w:pPr>
              <w:spacing w:before="60" w:after="60"/>
              <w:jc w:val="both"/>
              <w:rPr>
                <w:b/>
                <w:bCs/>
                <w:sz w:val="22"/>
                <w:szCs w:val="22"/>
                <w:lang w:val="en-AU"/>
              </w:rPr>
            </w:pPr>
            <w:r w:rsidRPr="00364878">
              <w:rPr>
                <w:b/>
                <w:bCs/>
                <w:sz w:val="22"/>
                <w:szCs w:val="22"/>
                <w:lang w:val="en-AU"/>
              </w:rPr>
              <w:t>Name</w:t>
            </w:r>
          </w:p>
        </w:tc>
        <w:sdt>
          <w:sdtPr>
            <w:rPr>
              <w:sz w:val="22"/>
              <w:szCs w:val="22"/>
              <w:lang w:val="en-AU"/>
            </w:rPr>
            <w:id w:val="-1997330656"/>
            <w:placeholder>
              <w:docPart w:val="B03DD240B18A4CCE9263F530110A6AD7"/>
            </w:placeholder>
          </w:sdtPr>
          <w:sdtContent>
            <w:tc>
              <w:tcPr>
                <w:tcW w:w="4508" w:type="dxa"/>
              </w:tcPr>
              <w:p w14:paraId="530A0C3B" w14:textId="77777777" w:rsidR="002673D0" w:rsidRPr="00364878" w:rsidRDefault="002673D0" w:rsidP="0003310D">
                <w:pPr>
                  <w:spacing w:before="60" w:after="60"/>
                  <w:jc w:val="both"/>
                  <w:rPr>
                    <w:sz w:val="22"/>
                    <w:szCs w:val="22"/>
                    <w:lang w:val="en-AU"/>
                  </w:rPr>
                </w:pPr>
                <w:r w:rsidRPr="00364878">
                  <w:rPr>
                    <w:sz w:val="22"/>
                    <w:szCs w:val="22"/>
                  </w:rPr>
                  <w:t>Procurement Specialist, KUSP2 NPCT (SDHUD)</w:t>
                </w:r>
              </w:p>
            </w:tc>
          </w:sdtContent>
        </w:sdt>
      </w:tr>
      <w:tr w:rsidR="002673D0" w:rsidRPr="00364878" w14:paraId="2CE28726" w14:textId="77777777" w:rsidTr="0003310D">
        <w:tc>
          <w:tcPr>
            <w:tcW w:w="4508" w:type="dxa"/>
            <w:shd w:val="clear" w:color="auto" w:fill="F2F2F2" w:themeFill="background1" w:themeFillShade="F2"/>
          </w:tcPr>
          <w:p w14:paraId="3F28A3A2" w14:textId="77777777" w:rsidR="002673D0" w:rsidRPr="00364878" w:rsidRDefault="002673D0" w:rsidP="0003310D">
            <w:pPr>
              <w:spacing w:before="60" w:after="60"/>
              <w:jc w:val="both"/>
              <w:rPr>
                <w:b/>
                <w:bCs/>
                <w:sz w:val="22"/>
                <w:szCs w:val="22"/>
                <w:lang w:val="en-AU"/>
              </w:rPr>
            </w:pPr>
            <w:r w:rsidRPr="00364878">
              <w:rPr>
                <w:b/>
                <w:bCs/>
                <w:sz w:val="22"/>
                <w:szCs w:val="22"/>
                <w:lang w:val="en-AU"/>
              </w:rPr>
              <w:t>Telephone</w:t>
            </w:r>
          </w:p>
        </w:tc>
        <w:sdt>
          <w:sdtPr>
            <w:rPr>
              <w:sz w:val="22"/>
              <w:szCs w:val="22"/>
              <w:lang w:val="en-AU"/>
            </w:rPr>
            <w:id w:val="1481655867"/>
            <w:placeholder>
              <w:docPart w:val="A4EB97E03E0D4AC1ABF93312AA46A0BC"/>
            </w:placeholder>
          </w:sdtPr>
          <w:sdtContent>
            <w:tc>
              <w:tcPr>
                <w:tcW w:w="4508" w:type="dxa"/>
              </w:tcPr>
              <w:p w14:paraId="151A4C01" w14:textId="77777777" w:rsidR="002673D0" w:rsidRPr="00364878" w:rsidRDefault="002673D0" w:rsidP="0003310D">
                <w:pPr>
                  <w:spacing w:before="60" w:after="60"/>
                  <w:jc w:val="both"/>
                  <w:rPr>
                    <w:sz w:val="22"/>
                    <w:szCs w:val="22"/>
                    <w:lang w:val="en-AU"/>
                  </w:rPr>
                </w:pPr>
                <w:r w:rsidRPr="00364878">
                  <w:rPr>
                    <w:sz w:val="22"/>
                    <w:szCs w:val="22"/>
                  </w:rPr>
                  <w:t>[insert telephone]</w:t>
                </w:r>
              </w:p>
            </w:tc>
          </w:sdtContent>
        </w:sdt>
      </w:tr>
      <w:tr w:rsidR="002673D0" w:rsidRPr="00364878" w14:paraId="50BADFA3" w14:textId="77777777" w:rsidTr="0003310D">
        <w:tc>
          <w:tcPr>
            <w:tcW w:w="4508" w:type="dxa"/>
            <w:shd w:val="clear" w:color="auto" w:fill="F2F2F2" w:themeFill="background1" w:themeFillShade="F2"/>
          </w:tcPr>
          <w:p w14:paraId="09678CE8" w14:textId="77777777" w:rsidR="002673D0" w:rsidRPr="00364878" w:rsidRDefault="002673D0" w:rsidP="0003310D">
            <w:pPr>
              <w:spacing w:before="60" w:after="60"/>
              <w:jc w:val="both"/>
              <w:rPr>
                <w:b/>
                <w:bCs/>
                <w:sz w:val="22"/>
                <w:szCs w:val="22"/>
                <w:lang w:val="en-AU"/>
              </w:rPr>
            </w:pPr>
            <w:r w:rsidRPr="00364878">
              <w:rPr>
                <w:b/>
                <w:bCs/>
                <w:sz w:val="22"/>
                <w:szCs w:val="22"/>
                <w:lang w:val="en-AU"/>
              </w:rPr>
              <w:t>Fax</w:t>
            </w:r>
          </w:p>
        </w:tc>
        <w:sdt>
          <w:sdtPr>
            <w:rPr>
              <w:sz w:val="22"/>
              <w:szCs w:val="22"/>
              <w:lang w:val="en-AU"/>
            </w:rPr>
            <w:id w:val="-1995712365"/>
            <w:placeholder>
              <w:docPart w:val="6C56938801764D85BB5BBAD83AEB1622"/>
            </w:placeholder>
          </w:sdtPr>
          <w:sdtContent>
            <w:tc>
              <w:tcPr>
                <w:tcW w:w="4508" w:type="dxa"/>
              </w:tcPr>
              <w:p w14:paraId="64955A6C" w14:textId="77777777" w:rsidR="002673D0" w:rsidRPr="00364878" w:rsidRDefault="002673D0" w:rsidP="0003310D">
                <w:pPr>
                  <w:spacing w:before="60" w:after="60"/>
                  <w:jc w:val="both"/>
                  <w:rPr>
                    <w:sz w:val="22"/>
                    <w:szCs w:val="22"/>
                    <w:lang w:val="en-AU"/>
                  </w:rPr>
                </w:pPr>
                <w:r w:rsidRPr="00364878">
                  <w:rPr>
                    <w:sz w:val="22"/>
                    <w:szCs w:val="22"/>
                  </w:rPr>
                  <w:t>N/A</w:t>
                </w:r>
              </w:p>
            </w:tc>
          </w:sdtContent>
        </w:sdt>
      </w:tr>
      <w:tr w:rsidR="002673D0" w:rsidRPr="00364878" w14:paraId="2A1B9DEC" w14:textId="77777777" w:rsidTr="0003310D">
        <w:tc>
          <w:tcPr>
            <w:tcW w:w="4508" w:type="dxa"/>
            <w:shd w:val="clear" w:color="auto" w:fill="F2F2F2" w:themeFill="background1" w:themeFillShade="F2"/>
          </w:tcPr>
          <w:p w14:paraId="2C225A77" w14:textId="77777777" w:rsidR="002673D0" w:rsidRPr="00364878" w:rsidRDefault="002673D0" w:rsidP="0003310D">
            <w:pPr>
              <w:spacing w:before="60" w:after="60"/>
              <w:jc w:val="both"/>
              <w:rPr>
                <w:b/>
                <w:bCs/>
                <w:sz w:val="22"/>
                <w:szCs w:val="22"/>
                <w:lang w:val="en-AU"/>
              </w:rPr>
            </w:pPr>
            <w:r w:rsidRPr="00364878">
              <w:rPr>
                <w:b/>
                <w:bCs/>
                <w:sz w:val="22"/>
                <w:szCs w:val="22"/>
                <w:lang w:val="en-AU"/>
              </w:rPr>
              <w:t>e-mail address</w:t>
            </w:r>
          </w:p>
        </w:tc>
        <w:sdt>
          <w:sdtPr>
            <w:rPr>
              <w:sz w:val="22"/>
              <w:szCs w:val="22"/>
              <w:lang w:val="en-AU"/>
            </w:rPr>
            <w:id w:val="-131412297"/>
            <w:placeholder>
              <w:docPart w:val="33D760D2C7EE4ACFA84E250AD748D16A"/>
            </w:placeholder>
          </w:sdtPr>
          <w:sdtContent>
            <w:tc>
              <w:tcPr>
                <w:tcW w:w="4508" w:type="dxa"/>
              </w:tcPr>
              <w:p w14:paraId="3CF55070" w14:textId="77777777" w:rsidR="002673D0" w:rsidRPr="00364878" w:rsidRDefault="002673D0" w:rsidP="0003310D">
                <w:pPr>
                  <w:spacing w:before="60" w:after="60"/>
                  <w:jc w:val="both"/>
                  <w:rPr>
                    <w:sz w:val="22"/>
                    <w:szCs w:val="22"/>
                    <w:lang w:val="en-AU"/>
                  </w:rPr>
                </w:pPr>
                <w:r w:rsidRPr="00364878">
                  <w:rPr>
                    <w:sz w:val="22"/>
                    <w:szCs w:val="22"/>
                  </w:rPr>
                  <w:t>[insert email]</w:t>
                </w:r>
              </w:p>
            </w:tc>
          </w:sdtContent>
        </w:sdt>
      </w:tr>
      <w:tr w:rsidR="002673D0" w:rsidRPr="00364878" w14:paraId="3A7C087A" w14:textId="77777777" w:rsidTr="0003310D">
        <w:tc>
          <w:tcPr>
            <w:tcW w:w="4508" w:type="dxa"/>
            <w:shd w:val="clear" w:color="auto" w:fill="F2F2F2" w:themeFill="background1" w:themeFillShade="F2"/>
          </w:tcPr>
          <w:p w14:paraId="00863A49" w14:textId="77777777" w:rsidR="002673D0" w:rsidRPr="00364878" w:rsidRDefault="002673D0" w:rsidP="0003310D">
            <w:pPr>
              <w:spacing w:before="60" w:after="60"/>
              <w:jc w:val="both"/>
              <w:rPr>
                <w:b/>
                <w:bCs/>
                <w:sz w:val="22"/>
                <w:szCs w:val="22"/>
                <w:lang w:val="en-AU"/>
              </w:rPr>
            </w:pPr>
            <w:r w:rsidRPr="00364878">
              <w:rPr>
                <w:b/>
                <w:bCs/>
                <w:sz w:val="22"/>
                <w:szCs w:val="22"/>
                <w:lang w:val="en-AU"/>
              </w:rPr>
              <w:t>Physical Address of RFQ box (if used)</w:t>
            </w:r>
          </w:p>
        </w:tc>
        <w:sdt>
          <w:sdtPr>
            <w:rPr>
              <w:sz w:val="22"/>
              <w:szCs w:val="22"/>
              <w:lang w:val="en-AU"/>
            </w:rPr>
            <w:id w:val="-1167792442"/>
            <w:placeholder>
              <w:docPart w:val="5500CFE689EE442194282D9E6CEB163C"/>
            </w:placeholder>
          </w:sdtPr>
          <w:sdtContent>
            <w:tc>
              <w:tcPr>
                <w:tcW w:w="4508" w:type="dxa"/>
              </w:tcPr>
              <w:p w14:paraId="3876A3F0" w14:textId="77777777" w:rsidR="002673D0" w:rsidRPr="00364878" w:rsidRDefault="002673D0" w:rsidP="0003310D">
                <w:pPr>
                  <w:spacing w:before="60" w:after="60"/>
                  <w:jc w:val="both"/>
                  <w:rPr>
                    <w:sz w:val="22"/>
                    <w:szCs w:val="22"/>
                    <w:lang w:val="en-AU"/>
                  </w:rPr>
                </w:pPr>
                <w:r w:rsidRPr="00364878">
                  <w:rPr>
                    <w:sz w:val="22"/>
                    <w:szCs w:val="22"/>
                  </w:rPr>
                  <w:t>[insert physical address], Nairobi, Kenya</w:t>
                </w:r>
              </w:p>
            </w:tc>
          </w:sdtContent>
        </w:sdt>
      </w:tr>
    </w:tbl>
    <w:p w14:paraId="435E10E7" w14:textId="77777777" w:rsidR="002673D0" w:rsidRPr="00CB4C6F" w:rsidRDefault="002673D0" w:rsidP="002673D0">
      <w:pPr>
        <w:spacing w:before="360" w:after="240"/>
        <w:jc w:val="both"/>
        <w:rPr>
          <w:lang w:val="en-AU"/>
        </w:rPr>
      </w:pPr>
      <w:r>
        <w:rPr>
          <w:lang w:val="en-AU"/>
        </w:rPr>
        <w:t>12</w:t>
      </w:r>
      <w:r w:rsidRPr="00CB4C6F">
        <w:rPr>
          <w:lang w:val="en-AU"/>
        </w:rPr>
        <w:t>.</w:t>
      </w:r>
      <w:r w:rsidRPr="00CB4C6F">
        <w:rPr>
          <w:lang w:val="en-AU"/>
        </w:rPr>
        <w:tab/>
      </w:r>
      <w:bookmarkStart w:id="3" w:name="_Hlk492045677"/>
      <w:r w:rsidRPr="00CB4C6F">
        <w:rPr>
          <w:lang w:val="en-AU"/>
        </w:rPr>
        <w:t xml:space="preserve">Please confirm by fax/e-mail the receipt of this </w:t>
      </w:r>
      <w:r>
        <w:rPr>
          <w:lang w:val="en-AU"/>
        </w:rPr>
        <w:t>RFQ</w:t>
      </w:r>
      <w:r w:rsidRPr="00CB4C6F">
        <w:rPr>
          <w:lang w:val="en-AU"/>
        </w:rPr>
        <w:t xml:space="preserve"> and </w:t>
      </w:r>
      <w:proofErr w:type="gramStart"/>
      <w:r w:rsidRPr="00CB4C6F">
        <w:rPr>
          <w:lang w:val="en-AU"/>
        </w:rPr>
        <w:t>whether or not</w:t>
      </w:r>
      <w:proofErr w:type="gramEnd"/>
      <w:r w:rsidRPr="00CB4C6F">
        <w:rPr>
          <w:lang w:val="en-AU"/>
        </w:rPr>
        <w:t xml:space="preserve"> you will submit the price quotation(s).</w:t>
      </w:r>
      <w:bookmarkEnd w:id="3"/>
    </w:p>
    <w:p w14:paraId="0ABB4CEE" w14:textId="77777777" w:rsidR="002673D0" w:rsidRPr="00CB4C6F" w:rsidRDefault="002673D0" w:rsidP="002673D0">
      <w:pPr>
        <w:spacing w:before="840"/>
        <w:jc w:val="center"/>
        <w:rPr>
          <w:lang w:val="en-AU"/>
        </w:rPr>
      </w:pPr>
      <w:r w:rsidRPr="00CB4C6F">
        <w:rPr>
          <w:lang w:val="en-AU"/>
        </w:rPr>
        <w:t>Sincerely,</w:t>
      </w:r>
    </w:p>
    <w:sdt>
      <w:sdtPr>
        <w:rPr>
          <w:lang w:val="en-AU"/>
        </w:rPr>
        <w:id w:val="-418255472"/>
        <w:placeholder>
          <w:docPart w:val="D513451954F241229256F688DFFB2395"/>
        </w:placeholder>
      </w:sdtPr>
      <w:sdtContent>
        <w:p w14:paraId="4E830639" w14:textId="77777777" w:rsidR="002673D0" w:rsidRPr="00D70446" w:rsidRDefault="002673D0" w:rsidP="00BB45DC">
          <w:pPr>
            <w:jc w:val="right"/>
            <w:rPr>
              <w:lang w:val="en-AU"/>
            </w:rPr>
          </w:pPr>
          <w:r w:rsidRPr="00714ECA">
            <w:rPr>
              <w:lang w:val="en-AU"/>
            </w:rPr>
            <w:t>Head of Procurement / Authorized Representative (Purchaser)</w:t>
          </w:r>
        </w:p>
      </w:sdtContent>
    </w:sdt>
    <w:p w14:paraId="1392A8A7" w14:textId="77777777" w:rsidR="00BB45DC" w:rsidRDefault="00BB45DC" w:rsidP="003F58D1">
      <w:pPr>
        <w:tabs>
          <w:tab w:val="left" w:pos="720"/>
          <w:tab w:val="left" w:pos="1800"/>
          <w:tab w:val="left" w:pos="2520"/>
          <w:tab w:val="left" w:pos="3240"/>
          <w:tab w:val="left" w:pos="3960"/>
          <w:tab w:val="left" w:pos="4680"/>
          <w:tab w:val="left" w:pos="5400"/>
          <w:tab w:val="left" w:pos="6120"/>
          <w:tab w:val="left" w:pos="6840"/>
          <w:tab w:val="left" w:pos="7560"/>
          <w:tab w:val="left" w:pos="8280"/>
          <w:tab w:val="left" w:pos="9000"/>
        </w:tabs>
        <w:spacing w:before="240" w:after="200" w:line="259" w:lineRule="auto"/>
        <w:jc w:val="both"/>
        <w:rPr>
          <w:rFonts w:eastAsiaTheme="minorHAnsi"/>
          <w:spacing w:val="-2"/>
        </w:rPr>
        <w:sectPr w:rsidR="00BB45DC" w:rsidSect="00B7413B">
          <w:headerReference w:type="default" r:id="rId12"/>
          <w:footerReference w:type="default" r:id="rId13"/>
          <w:pgSz w:w="11906" w:h="16838"/>
          <w:pgMar w:top="1440" w:right="1440" w:bottom="1440" w:left="1440" w:header="708" w:footer="708" w:gutter="0"/>
          <w:pgNumType w:start="1"/>
          <w:cols w:space="708"/>
          <w:docGrid w:linePitch="360"/>
        </w:sectPr>
      </w:pPr>
    </w:p>
    <w:p w14:paraId="7C5CD060" w14:textId="77777777" w:rsidR="00B11A4A" w:rsidRPr="00B9145B" w:rsidRDefault="00B11A4A" w:rsidP="00B11A4A">
      <w:pPr>
        <w:spacing w:before="360" w:after="120"/>
        <w:jc w:val="center"/>
        <w:rPr>
          <w:b/>
          <w:bCs/>
          <w:sz w:val="32"/>
          <w:szCs w:val="32"/>
          <w:lang w:val="en-AU"/>
        </w:rPr>
      </w:pPr>
      <w:bookmarkStart w:id="4" w:name="_Hlk496926835"/>
      <w:r w:rsidRPr="00B9145B">
        <w:rPr>
          <w:b/>
          <w:bCs/>
          <w:sz w:val="32"/>
          <w:szCs w:val="32"/>
          <w:lang w:val="en-AU"/>
        </w:rPr>
        <w:t>ATTACHMENT 1-C</w:t>
      </w:r>
    </w:p>
    <w:p w14:paraId="0FB2FE8B" w14:textId="77777777" w:rsidR="00B11A4A" w:rsidRPr="00B9145B" w:rsidRDefault="00B11A4A" w:rsidP="00B11A4A">
      <w:pPr>
        <w:spacing w:after="120"/>
        <w:jc w:val="center"/>
        <w:rPr>
          <w:b/>
          <w:bCs/>
          <w:sz w:val="32"/>
          <w:szCs w:val="32"/>
          <w:lang w:val="en-AU"/>
        </w:rPr>
      </w:pPr>
      <w:r w:rsidRPr="00B9145B">
        <w:rPr>
          <w:b/>
          <w:bCs/>
          <w:sz w:val="32"/>
          <w:szCs w:val="32"/>
          <w:lang w:val="en-AU"/>
        </w:rPr>
        <w:t>LIST OF SUPPLIERS TO ISSUE RFQ</w:t>
      </w:r>
    </w:p>
    <w:p w14:paraId="60DBE426" w14:textId="77777777" w:rsidR="00B11A4A" w:rsidRPr="00B9145B" w:rsidRDefault="00B11A4A" w:rsidP="00B11A4A">
      <w:pPr>
        <w:spacing w:after="600"/>
        <w:jc w:val="center"/>
        <w:rPr>
          <w:b/>
          <w:bCs/>
          <w:sz w:val="32"/>
          <w:szCs w:val="32"/>
          <w:lang w:val="en-AU"/>
        </w:rPr>
      </w:pPr>
      <w:r w:rsidRPr="00B9145B">
        <w:rPr>
          <w:b/>
          <w:bCs/>
          <w:sz w:val="32"/>
          <w:szCs w:val="32"/>
          <w:lang w:val="en-AU"/>
        </w:rPr>
        <w:t>GOODS</w:t>
      </w:r>
    </w:p>
    <w:tbl>
      <w:tblPr>
        <w:tblStyle w:val="TableGrid"/>
        <w:tblW w:w="0" w:type="auto"/>
        <w:tblLook w:val="04A0" w:firstRow="1" w:lastRow="0" w:firstColumn="1" w:lastColumn="0" w:noHBand="0" w:noVBand="1"/>
      </w:tblPr>
      <w:tblGrid>
        <w:gridCol w:w="570"/>
        <w:gridCol w:w="2305"/>
        <w:gridCol w:w="1483"/>
        <w:gridCol w:w="1782"/>
        <w:gridCol w:w="1601"/>
        <w:gridCol w:w="1498"/>
      </w:tblGrid>
      <w:tr w:rsidR="00B11A4A" w:rsidRPr="009B439E" w14:paraId="4EC8B270" w14:textId="77777777" w:rsidTr="0003310D">
        <w:tc>
          <w:tcPr>
            <w:tcW w:w="570" w:type="dxa"/>
            <w:shd w:val="clear" w:color="auto" w:fill="F2F2F2" w:themeFill="background1" w:themeFillShade="F2"/>
          </w:tcPr>
          <w:bookmarkEnd w:id="4"/>
          <w:p w14:paraId="6ECC74D9" w14:textId="77777777" w:rsidR="00B11A4A" w:rsidRPr="009B439E" w:rsidRDefault="00B11A4A" w:rsidP="0003310D">
            <w:pPr>
              <w:spacing w:before="60" w:after="60" w:line="259" w:lineRule="auto"/>
              <w:rPr>
                <w:b/>
                <w:sz w:val="22"/>
                <w:szCs w:val="22"/>
                <w:lang w:val="en-AU"/>
              </w:rPr>
            </w:pPr>
            <w:r w:rsidRPr="009B439E">
              <w:rPr>
                <w:b/>
                <w:sz w:val="22"/>
                <w:szCs w:val="22"/>
                <w:lang w:val="en-AU"/>
              </w:rPr>
              <w:t>No.</w:t>
            </w:r>
          </w:p>
        </w:tc>
        <w:tc>
          <w:tcPr>
            <w:tcW w:w="2305" w:type="dxa"/>
            <w:shd w:val="clear" w:color="auto" w:fill="F2F2F2" w:themeFill="background1" w:themeFillShade="F2"/>
          </w:tcPr>
          <w:p w14:paraId="34AB8A04" w14:textId="77777777" w:rsidR="00B11A4A" w:rsidRPr="009B439E" w:rsidRDefault="00B11A4A" w:rsidP="0003310D">
            <w:pPr>
              <w:spacing w:before="60" w:after="60" w:line="259" w:lineRule="auto"/>
              <w:rPr>
                <w:b/>
                <w:sz w:val="22"/>
                <w:szCs w:val="22"/>
                <w:lang w:val="en-AU"/>
              </w:rPr>
            </w:pPr>
            <w:r w:rsidRPr="009B439E">
              <w:rPr>
                <w:b/>
                <w:sz w:val="22"/>
                <w:szCs w:val="22"/>
                <w:lang w:val="en-AU"/>
              </w:rPr>
              <w:t>Name of Supplier</w:t>
            </w:r>
          </w:p>
        </w:tc>
        <w:tc>
          <w:tcPr>
            <w:tcW w:w="1483" w:type="dxa"/>
            <w:shd w:val="clear" w:color="auto" w:fill="F2F2F2" w:themeFill="background1" w:themeFillShade="F2"/>
          </w:tcPr>
          <w:p w14:paraId="33DA858F" w14:textId="77777777" w:rsidR="00B11A4A" w:rsidRPr="009B439E" w:rsidRDefault="00B11A4A" w:rsidP="0003310D">
            <w:pPr>
              <w:spacing w:before="60" w:after="60" w:line="259" w:lineRule="auto"/>
              <w:jc w:val="center"/>
              <w:rPr>
                <w:b/>
                <w:sz w:val="22"/>
                <w:szCs w:val="22"/>
                <w:lang w:val="en-AU"/>
              </w:rPr>
            </w:pPr>
            <w:r w:rsidRPr="009B439E">
              <w:rPr>
                <w:b/>
                <w:sz w:val="22"/>
                <w:szCs w:val="22"/>
                <w:lang w:val="en-AU"/>
              </w:rPr>
              <w:t>Year of Business Registration</w:t>
            </w:r>
          </w:p>
        </w:tc>
        <w:tc>
          <w:tcPr>
            <w:tcW w:w="1782" w:type="dxa"/>
            <w:shd w:val="clear" w:color="auto" w:fill="F2F2F2" w:themeFill="background1" w:themeFillShade="F2"/>
          </w:tcPr>
          <w:p w14:paraId="61428B13" w14:textId="77777777" w:rsidR="00B11A4A" w:rsidRPr="009B439E" w:rsidRDefault="00B11A4A" w:rsidP="0003310D">
            <w:pPr>
              <w:spacing w:before="60" w:after="60" w:line="259" w:lineRule="auto"/>
              <w:jc w:val="center"/>
              <w:rPr>
                <w:b/>
                <w:sz w:val="22"/>
                <w:szCs w:val="22"/>
                <w:lang w:val="en-AU"/>
              </w:rPr>
            </w:pPr>
            <w:r w:rsidRPr="009B439E">
              <w:rPr>
                <w:b/>
                <w:sz w:val="22"/>
                <w:szCs w:val="22"/>
                <w:lang w:val="en-AU"/>
              </w:rPr>
              <w:t>Previous Experience</w:t>
            </w:r>
          </w:p>
        </w:tc>
        <w:tc>
          <w:tcPr>
            <w:tcW w:w="1601" w:type="dxa"/>
            <w:shd w:val="clear" w:color="auto" w:fill="F2F2F2" w:themeFill="background1" w:themeFillShade="F2"/>
          </w:tcPr>
          <w:p w14:paraId="50DE46B8" w14:textId="77777777" w:rsidR="00B11A4A" w:rsidRPr="009B439E" w:rsidRDefault="00B11A4A" w:rsidP="0003310D">
            <w:pPr>
              <w:spacing w:before="60" w:after="60" w:line="259" w:lineRule="auto"/>
              <w:jc w:val="center"/>
              <w:rPr>
                <w:b/>
                <w:sz w:val="22"/>
                <w:szCs w:val="22"/>
                <w:lang w:val="en-AU"/>
              </w:rPr>
            </w:pPr>
            <w:r w:rsidRPr="009B439E">
              <w:rPr>
                <w:b/>
                <w:sz w:val="22"/>
                <w:szCs w:val="22"/>
                <w:lang w:val="en-AU"/>
              </w:rPr>
              <w:t>Financial Capacity (if known)</w:t>
            </w:r>
          </w:p>
        </w:tc>
        <w:tc>
          <w:tcPr>
            <w:tcW w:w="1498" w:type="dxa"/>
            <w:shd w:val="clear" w:color="auto" w:fill="F2F2F2" w:themeFill="background1" w:themeFillShade="F2"/>
          </w:tcPr>
          <w:p w14:paraId="7A4BF37B" w14:textId="77777777" w:rsidR="00B11A4A" w:rsidRPr="009B439E" w:rsidRDefault="00B11A4A" w:rsidP="0003310D">
            <w:pPr>
              <w:spacing w:before="60" w:after="60" w:line="259" w:lineRule="auto"/>
              <w:jc w:val="center"/>
              <w:rPr>
                <w:b/>
                <w:sz w:val="22"/>
                <w:szCs w:val="22"/>
                <w:lang w:val="en-AU"/>
              </w:rPr>
            </w:pPr>
            <w:r w:rsidRPr="009B439E">
              <w:rPr>
                <w:b/>
                <w:sz w:val="22"/>
                <w:szCs w:val="22"/>
                <w:lang w:val="en-AU"/>
              </w:rPr>
              <w:t>Justification for Selection</w:t>
            </w:r>
          </w:p>
        </w:tc>
      </w:tr>
      <w:tr w:rsidR="00B11A4A" w:rsidRPr="009B439E" w14:paraId="0B4EB3AB" w14:textId="77777777" w:rsidTr="0003310D">
        <w:tc>
          <w:tcPr>
            <w:tcW w:w="570" w:type="dxa"/>
          </w:tcPr>
          <w:p w14:paraId="04725D2A" w14:textId="77777777" w:rsidR="00B11A4A" w:rsidRPr="009B439E" w:rsidRDefault="00B11A4A" w:rsidP="0003310D">
            <w:pPr>
              <w:spacing w:before="60" w:after="60" w:line="259" w:lineRule="auto"/>
              <w:rPr>
                <w:sz w:val="22"/>
                <w:szCs w:val="22"/>
                <w:lang w:val="en-AU"/>
              </w:rPr>
            </w:pPr>
          </w:p>
        </w:tc>
        <w:tc>
          <w:tcPr>
            <w:tcW w:w="2305" w:type="dxa"/>
          </w:tcPr>
          <w:p w14:paraId="326CCC01" w14:textId="77777777" w:rsidR="00B11A4A" w:rsidRPr="009B439E" w:rsidRDefault="00B11A4A" w:rsidP="0003310D">
            <w:pPr>
              <w:spacing w:before="60" w:after="60" w:line="259" w:lineRule="auto"/>
              <w:rPr>
                <w:sz w:val="22"/>
                <w:szCs w:val="22"/>
                <w:lang w:val="en-AU"/>
              </w:rPr>
            </w:pPr>
          </w:p>
        </w:tc>
        <w:tc>
          <w:tcPr>
            <w:tcW w:w="1483" w:type="dxa"/>
          </w:tcPr>
          <w:p w14:paraId="12DB219A" w14:textId="77777777" w:rsidR="00B11A4A" w:rsidRPr="009B439E" w:rsidRDefault="00B11A4A" w:rsidP="0003310D">
            <w:pPr>
              <w:spacing w:before="60" w:after="60" w:line="259" w:lineRule="auto"/>
              <w:jc w:val="center"/>
              <w:rPr>
                <w:sz w:val="22"/>
                <w:szCs w:val="22"/>
                <w:lang w:val="en-AU"/>
              </w:rPr>
            </w:pPr>
          </w:p>
        </w:tc>
        <w:tc>
          <w:tcPr>
            <w:tcW w:w="1782" w:type="dxa"/>
          </w:tcPr>
          <w:p w14:paraId="7BA4BF3F" w14:textId="77777777" w:rsidR="00B11A4A" w:rsidRPr="009B439E" w:rsidRDefault="00B11A4A" w:rsidP="0003310D">
            <w:pPr>
              <w:spacing w:before="60" w:after="60" w:line="259" w:lineRule="auto"/>
              <w:jc w:val="center"/>
              <w:rPr>
                <w:sz w:val="22"/>
                <w:szCs w:val="22"/>
                <w:lang w:val="en-AU"/>
              </w:rPr>
            </w:pPr>
          </w:p>
        </w:tc>
        <w:tc>
          <w:tcPr>
            <w:tcW w:w="1601" w:type="dxa"/>
          </w:tcPr>
          <w:p w14:paraId="7A49DDD4" w14:textId="77777777" w:rsidR="00B11A4A" w:rsidRPr="009B439E" w:rsidRDefault="00B11A4A" w:rsidP="0003310D">
            <w:pPr>
              <w:spacing w:before="60" w:after="60" w:line="259" w:lineRule="auto"/>
              <w:jc w:val="center"/>
              <w:rPr>
                <w:sz w:val="22"/>
                <w:szCs w:val="22"/>
                <w:lang w:val="en-AU"/>
              </w:rPr>
            </w:pPr>
          </w:p>
        </w:tc>
        <w:tc>
          <w:tcPr>
            <w:tcW w:w="1498" w:type="dxa"/>
          </w:tcPr>
          <w:p w14:paraId="7ECFF749" w14:textId="77777777" w:rsidR="00B11A4A" w:rsidRPr="009B439E" w:rsidRDefault="00B11A4A" w:rsidP="0003310D">
            <w:pPr>
              <w:spacing w:before="60" w:after="60" w:line="259" w:lineRule="auto"/>
              <w:jc w:val="center"/>
              <w:rPr>
                <w:sz w:val="22"/>
                <w:szCs w:val="22"/>
                <w:lang w:val="en-AU"/>
              </w:rPr>
            </w:pPr>
          </w:p>
        </w:tc>
      </w:tr>
      <w:tr w:rsidR="00B11A4A" w:rsidRPr="009B439E" w14:paraId="1B779475" w14:textId="77777777" w:rsidTr="0003310D">
        <w:tc>
          <w:tcPr>
            <w:tcW w:w="570" w:type="dxa"/>
          </w:tcPr>
          <w:p w14:paraId="654F5C3E" w14:textId="77777777" w:rsidR="00B11A4A" w:rsidRPr="009B439E" w:rsidRDefault="00B11A4A" w:rsidP="0003310D">
            <w:pPr>
              <w:spacing w:before="60" w:after="60" w:line="259" w:lineRule="auto"/>
              <w:rPr>
                <w:sz w:val="22"/>
                <w:szCs w:val="22"/>
                <w:lang w:val="en-AU"/>
              </w:rPr>
            </w:pPr>
          </w:p>
        </w:tc>
        <w:tc>
          <w:tcPr>
            <w:tcW w:w="2305" w:type="dxa"/>
          </w:tcPr>
          <w:p w14:paraId="3092AE69" w14:textId="77777777" w:rsidR="00B11A4A" w:rsidRPr="009B439E" w:rsidRDefault="00B11A4A" w:rsidP="0003310D">
            <w:pPr>
              <w:spacing w:before="60" w:after="60" w:line="259" w:lineRule="auto"/>
              <w:rPr>
                <w:sz w:val="22"/>
                <w:szCs w:val="22"/>
                <w:lang w:val="en-AU"/>
              </w:rPr>
            </w:pPr>
          </w:p>
        </w:tc>
        <w:tc>
          <w:tcPr>
            <w:tcW w:w="1483" w:type="dxa"/>
          </w:tcPr>
          <w:p w14:paraId="0639BD9A" w14:textId="77777777" w:rsidR="00B11A4A" w:rsidRPr="009B439E" w:rsidRDefault="00B11A4A" w:rsidP="0003310D">
            <w:pPr>
              <w:spacing w:before="60" w:after="60" w:line="259" w:lineRule="auto"/>
              <w:jc w:val="center"/>
              <w:rPr>
                <w:sz w:val="22"/>
                <w:szCs w:val="22"/>
                <w:lang w:val="en-AU"/>
              </w:rPr>
            </w:pPr>
          </w:p>
        </w:tc>
        <w:tc>
          <w:tcPr>
            <w:tcW w:w="1782" w:type="dxa"/>
          </w:tcPr>
          <w:p w14:paraId="702B6D0C" w14:textId="77777777" w:rsidR="00B11A4A" w:rsidRPr="009B439E" w:rsidRDefault="00B11A4A" w:rsidP="0003310D">
            <w:pPr>
              <w:spacing w:before="60" w:after="60" w:line="259" w:lineRule="auto"/>
              <w:jc w:val="center"/>
              <w:rPr>
                <w:sz w:val="22"/>
                <w:szCs w:val="22"/>
                <w:lang w:val="en-AU"/>
              </w:rPr>
            </w:pPr>
          </w:p>
        </w:tc>
        <w:tc>
          <w:tcPr>
            <w:tcW w:w="1601" w:type="dxa"/>
          </w:tcPr>
          <w:p w14:paraId="4D0356BA" w14:textId="77777777" w:rsidR="00B11A4A" w:rsidRPr="009B439E" w:rsidRDefault="00B11A4A" w:rsidP="0003310D">
            <w:pPr>
              <w:spacing w:before="60" w:after="60" w:line="259" w:lineRule="auto"/>
              <w:jc w:val="center"/>
              <w:rPr>
                <w:sz w:val="22"/>
                <w:szCs w:val="22"/>
                <w:lang w:val="en-AU"/>
              </w:rPr>
            </w:pPr>
          </w:p>
        </w:tc>
        <w:tc>
          <w:tcPr>
            <w:tcW w:w="1498" w:type="dxa"/>
          </w:tcPr>
          <w:p w14:paraId="1422F0AB" w14:textId="77777777" w:rsidR="00B11A4A" w:rsidRPr="009B439E" w:rsidRDefault="00B11A4A" w:rsidP="0003310D">
            <w:pPr>
              <w:spacing w:before="60" w:after="60" w:line="259" w:lineRule="auto"/>
              <w:jc w:val="center"/>
              <w:rPr>
                <w:sz w:val="22"/>
                <w:szCs w:val="22"/>
                <w:lang w:val="en-AU"/>
              </w:rPr>
            </w:pPr>
          </w:p>
        </w:tc>
      </w:tr>
      <w:tr w:rsidR="00B11A4A" w:rsidRPr="009B439E" w14:paraId="42A12BCE" w14:textId="77777777" w:rsidTr="0003310D">
        <w:tc>
          <w:tcPr>
            <w:tcW w:w="570" w:type="dxa"/>
          </w:tcPr>
          <w:p w14:paraId="55871928" w14:textId="77777777" w:rsidR="00B11A4A" w:rsidRPr="009B439E" w:rsidRDefault="00B11A4A" w:rsidP="0003310D">
            <w:pPr>
              <w:spacing w:before="60" w:after="60" w:line="259" w:lineRule="auto"/>
              <w:rPr>
                <w:sz w:val="22"/>
                <w:szCs w:val="22"/>
                <w:lang w:val="en-AU"/>
              </w:rPr>
            </w:pPr>
          </w:p>
        </w:tc>
        <w:tc>
          <w:tcPr>
            <w:tcW w:w="2305" w:type="dxa"/>
          </w:tcPr>
          <w:p w14:paraId="3ADCE667" w14:textId="77777777" w:rsidR="00B11A4A" w:rsidRPr="009B439E" w:rsidRDefault="00B11A4A" w:rsidP="0003310D">
            <w:pPr>
              <w:spacing w:before="60" w:after="60" w:line="259" w:lineRule="auto"/>
              <w:rPr>
                <w:sz w:val="22"/>
                <w:szCs w:val="22"/>
                <w:lang w:val="en-AU"/>
              </w:rPr>
            </w:pPr>
          </w:p>
        </w:tc>
        <w:tc>
          <w:tcPr>
            <w:tcW w:w="1483" w:type="dxa"/>
          </w:tcPr>
          <w:p w14:paraId="477FD336" w14:textId="77777777" w:rsidR="00B11A4A" w:rsidRPr="009B439E" w:rsidRDefault="00B11A4A" w:rsidP="0003310D">
            <w:pPr>
              <w:spacing w:before="60" w:after="60" w:line="259" w:lineRule="auto"/>
              <w:jc w:val="center"/>
              <w:rPr>
                <w:sz w:val="22"/>
                <w:szCs w:val="22"/>
                <w:lang w:val="en-AU"/>
              </w:rPr>
            </w:pPr>
          </w:p>
        </w:tc>
        <w:tc>
          <w:tcPr>
            <w:tcW w:w="1782" w:type="dxa"/>
          </w:tcPr>
          <w:p w14:paraId="0DD697A3" w14:textId="77777777" w:rsidR="00B11A4A" w:rsidRPr="009B439E" w:rsidRDefault="00B11A4A" w:rsidP="0003310D">
            <w:pPr>
              <w:spacing w:before="60" w:after="60" w:line="259" w:lineRule="auto"/>
              <w:jc w:val="center"/>
              <w:rPr>
                <w:sz w:val="22"/>
                <w:szCs w:val="22"/>
                <w:lang w:val="en-AU"/>
              </w:rPr>
            </w:pPr>
          </w:p>
        </w:tc>
        <w:tc>
          <w:tcPr>
            <w:tcW w:w="1601" w:type="dxa"/>
          </w:tcPr>
          <w:p w14:paraId="7C83F398" w14:textId="77777777" w:rsidR="00B11A4A" w:rsidRPr="009B439E" w:rsidRDefault="00B11A4A" w:rsidP="0003310D">
            <w:pPr>
              <w:spacing w:before="60" w:after="60" w:line="259" w:lineRule="auto"/>
              <w:jc w:val="center"/>
              <w:rPr>
                <w:sz w:val="22"/>
                <w:szCs w:val="22"/>
                <w:lang w:val="en-AU"/>
              </w:rPr>
            </w:pPr>
          </w:p>
        </w:tc>
        <w:tc>
          <w:tcPr>
            <w:tcW w:w="1498" w:type="dxa"/>
          </w:tcPr>
          <w:p w14:paraId="6D2514F0" w14:textId="77777777" w:rsidR="00B11A4A" w:rsidRPr="009B439E" w:rsidRDefault="00B11A4A" w:rsidP="0003310D">
            <w:pPr>
              <w:spacing w:before="60" w:after="60" w:line="259" w:lineRule="auto"/>
              <w:jc w:val="center"/>
              <w:rPr>
                <w:sz w:val="22"/>
                <w:szCs w:val="22"/>
                <w:lang w:val="en-AU"/>
              </w:rPr>
            </w:pPr>
          </w:p>
        </w:tc>
      </w:tr>
      <w:tr w:rsidR="00B11A4A" w:rsidRPr="009B439E" w14:paraId="46D628C2" w14:textId="77777777" w:rsidTr="0003310D">
        <w:tc>
          <w:tcPr>
            <w:tcW w:w="570" w:type="dxa"/>
          </w:tcPr>
          <w:p w14:paraId="3C1A57FA" w14:textId="77777777" w:rsidR="00B11A4A" w:rsidRPr="009B439E" w:rsidRDefault="00B11A4A" w:rsidP="0003310D">
            <w:pPr>
              <w:spacing w:before="60" w:after="60" w:line="259" w:lineRule="auto"/>
              <w:rPr>
                <w:sz w:val="22"/>
                <w:szCs w:val="22"/>
                <w:lang w:val="en-AU"/>
              </w:rPr>
            </w:pPr>
          </w:p>
        </w:tc>
        <w:tc>
          <w:tcPr>
            <w:tcW w:w="2305" w:type="dxa"/>
          </w:tcPr>
          <w:p w14:paraId="59ADD900" w14:textId="77777777" w:rsidR="00B11A4A" w:rsidRPr="009B439E" w:rsidRDefault="00B11A4A" w:rsidP="0003310D">
            <w:pPr>
              <w:spacing w:before="60" w:after="60" w:line="259" w:lineRule="auto"/>
              <w:rPr>
                <w:sz w:val="22"/>
                <w:szCs w:val="22"/>
                <w:lang w:val="en-AU"/>
              </w:rPr>
            </w:pPr>
          </w:p>
        </w:tc>
        <w:tc>
          <w:tcPr>
            <w:tcW w:w="1483" w:type="dxa"/>
          </w:tcPr>
          <w:p w14:paraId="7D6AC444" w14:textId="77777777" w:rsidR="00B11A4A" w:rsidRPr="009B439E" w:rsidRDefault="00B11A4A" w:rsidP="0003310D">
            <w:pPr>
              <w:spacing w:before="60" w:after="60" w:line="259" w:lineRule="auto"/>
              <w:jc w:val="center"/>
              <w:rPr>
                <w:sz w:val="22"/>
                <w:szCs w:val="22"/>
                <w:lang w:val="en-AU"/>
              </w:rPr>
            </w:pPr>
          </w:p>
        </w:tc>
        <w:tc>
          <w:tcPr>
            <w:tcW w:w="1782" w:type="dxa"/>
          </w:tcPr>
          <w:p w14:paraId="03F85ACB" w14:textId="77777777" w:rsidR="00B11A4A" w:rsidRPr="009B439E" w:rsidRDefault="00B11A4A" w:rsidP="0003310D">
            <w:pPr>
              <w:spacing w:before="60" w:after="60" w:line="259" w:lineRule="auto"/>
              <w:jc w:val="center"/>
              <w:rPr>
                <w:sz w:val="22"/>
                <w:szCs w:val="22"/>
                <w:lang w:val="en-AU"/>
              </w:rPr>
            </w:pPr>
          </w:p>
        </w:tc>
        <w:tc>
          <w:tcPr>
            <w:tcW w:w="1601" w:type="dxa"/>
          </w:tcPr>
          <w:p w14:paraId="69BFDB69" w14:textId="77777777" w:rsidR="00B11A4A" w:rsidRPr="009B439E" w:rsidRDefault="00B11A4A" w:rsidP="0003310D">
            <w:pPr>
              <w:spacing w:before="60" w:after="60" w:line="259" w:lineRule="auto"/>
              <w:jc w:val="center"/>
              <w:rPr>
                <w:sz w:val="22"/>
                <w:szCs w:val="22"/>
                <w:lang w:val="en-AU"/>
              </w:rPr>
            </w:pPr>
          </w:p>
        </w:tc>
        <w:tc>
          <w:tcPr>
            <w:tcW w:w="1498" w:type="dxa"/>
          </w:tcPr>
          <w:p w14:paraId="005137CB" w14:textId="77777777" w:rsidR="00B11A4A" w:rsidRPr="009B439E" w:rsidRDefault="00B11A4A" w:rsidP="0003310D">
            <w:pPr>
              <w:spacing w:before="60" w:after="60" w:line="259" w:lineRule="auto"/>
              <w:jc w:val="center"/>
              <w:rPr>
                <w:sz w:val="22"/>
                <w:szCs w:val="22"/>
                <w:lang w:val="en-AU"/>
              </w:rPr>
            </w:pPr>
          </w:p>
        </w:tc>
      </w:tr>
      <w:tr w:rsidR="00B11A4A" w:rsidRPr="009B439E" w14:paraId="27AB2434" w14:textId="77777777" w:rsidTr="0003310D">
        <w:tc>
          <w:tcPr>
            <w:tcW w:w="570" w:type="dxa"/>
          </w:tcPr>
          <w:p w14:paraId="20E6754B" w14:textId="77777777" w:rsidR="00B11A4A" w:rsidRPr="009B439E" w:rsidRDefault="00B11A4A" w:rsidP="0003310D">
            <w:pPr>
              <w:spacing w:before="60" w:after="60" w:line="259" w:lineRule="auto"/>
              <w:rPr>
                <w:sz w:val="22"/>
                <w:szCs w:val="22"/>
                <w:lang w:val="en-AU"/>
              </w:rPr>
            </w:pPr>
          </w:p>
        </w:tc>
        <w:tc>
          <w:tcPr>
            <w:tcW w:w="2305" w:type="dxa"/>
          </w:tcPr>
          <w:p w14:paraId="442E85CD" w14:textId="77777777" w:rsidR="00B11A4A" w:rsidRPr="009B439E" w:rsidRDefault="00B11A4A" w:rsidP="0003310D">
            <w:pPr>
              <w:spacing w:before="60" w:after="60" w:line="259" w:lineRule="auto"/>
              <w:rPr>
                <w:sz w:val="22"/>
                <w:szCs w:val="22"/>
                <w:lang w:val="en-AU"/>
              </w:rPr>
            </w:pPr>
          </w:p>
        </w:tc>
        <w:tc>
          <w:tcPr>
            <w:tcW w:w="1483" w:type="dxa"/>
          </w:tcPr>
          <w:p w14:paraId="47CFF538" w14:textId="77777777" w:rsidR="00B11A4A" w:rsidRPr="009B439E" w:rsidRDefault="00B11A4A" w:rsidP="0003310D">
            <w:pPr>
              <w:spacing w:before="60" w:after="60" w:line="259" w:lineRule="auto"/>
              <w:jc w:val="center"/>
              <w:rPr>
                <w:sz w:val="22"/>
                <w:szCs w:val="22"/>
                <w:lang w:val="en-AU"/>
              </w:rPr>
            </w:pPr>
          </w:p>
        </w:tc>
        <w:tc>
          <w:tcPr>
            <w:tcW w:w="1782" w:type="dxa"/>
          </w:tcPr>
          <w:p w14:paraId="0FFF46D4" w14:textId="77777777" w:rsidR="00B11A4A" w:rsidRPr="009B439E" w:rsidRDefault="00B11A4A" w:rsidP="0003310D">
            <w:pPr>
              <w:spacing w:before="60" w:after="60" w:line="259" w:lineRule="auto"/>
              <w:jc w:val="center"/>
              <w:rPr>
                <w:sz w:val="22"/>
                <w:szCs w:val="22"/>
                <w:lang w:val="en-AU"/>
              </w:rPr>
            </w:pPr>
          </w:p>
        </w:tc>
        <w:tc>
          <w:tcPr>
            <w:tcW w:w="1601" w:type="dxa"/>
          </w:tcPr>
          <w:p w14:paraId="4F4CF28E" w14:textId="77777777" w:rsidR="00B11A4A" w:rsidRPr="009B439E" w:rsidRDefault="00B11A4A" w:rsidP="0003310D">
            <w:pPr>
              <w:spacing w:before="60" w:after="60" w:line="259" w:lineRule="auto"/>
              <w:jc w:val="center"/>
              <w:rPr>
                <w:sz w:val="22"/>
                <w:szCs w:val="22"/>
                <w:lang w:val="en-AU"/>
              </w:rPr>
            </w:pPr>
          </w:p>
        </w:tc>
        <w:tc>
          <w:tcPr>
            <w:tcW w:w="1498" w:type="dxa"/>
          </w:tcPr>
          <w:p w14:paraId="56020C9F" w14:textId="77777777" w:rsidR="00B11A4A" w:rsidRPr="009B439E" w:rsidRDefault="00B11A4A" w:rsidP="0003310D">
            <w:pPr>
              <w:spacing w:before="60" w:after="60" w:line="259" w:lineRule="auto"/>
              <w:jc w:val="center"/>
              <w:rPr>
                <w:sz w:val="22"/>
                <w:szCs w:val="22"/>
                <w:lang w:val="en-AU"/>
              </w:rPr>
            </w:pPr>
          </w:p>
        </w:tc>
      </w:tr>
    </w:tbl>
    <w:p w14:paraId="6B989CB4" w14:textId="77777777" w:rsidR="00B11A4A" w:rsidRDefault="00B11A4A" w:rsidP="00B11A4A"/>
    <w:p w14:paraId="58C09FF9" w14:textId="77777777" w:rsidR="004C7079" w:rsidRPr="003F58D1" w:rsidRDefault="004C7079" w:rsidP="003F58D1">
      <w:pPr>
        <w:tabs>
          <w:tab w:val="left" w:pos="720"/>
          <w:tab w:val="left" w:pos="1800"/>
          <w:tab w:val="left" w:pos="2520"/>
          <w:tab w:val="left" w:pos="3240"/>
          <w:tab w:val="left" w:pos="3960"/>
          <w:tab w:val="left" w:pos="4680"/>
          <w:tab w:val="left" w:pos="5400"/>
          <w:tab w:val="left" w:pos="6120"/>
          <w:tab w:val="left" w:pos="6840"/>
          <w:tab w:val="left" w:pos="7560"/>
          <w:tab w:val="left" w:pos="8280"/>
          <w:tab w:val="left" w:pos="9000"/>
        </w:tabs>
        <w:spacing w:before="240" w:after="200" w:line="259" w:lineRule="auto"/>
        <w:jc w:val="both"/>
        <w:rPr>
          <w:rFonts w:eastAsiaTheme="minorHAnsi"/>
          <w:spacing w:val="-2"/>
        </w:rPr>
      </w:pPr>
    </w:p>
    <w:p w14:paraId="70C5F396" w14:textId="77777777" w:rsidR="007C7DE8" w:rsidRDefault="00000000">
      <w:r>
        <w:br w:type="page"/>
      </w:r>
    </w:p>
    <w:p w14:paraId="751EC36A" w14:textId="77777777" w:rsidR="007C7DE8" w:rsidRDefault="00000000">
      <w:pPr>
        <w:jc w:val="center"/>
      </w:pPr>
      <w:r>
        <w:rPr>
          <w:b/>
          <w:sz w:val="32"/>
        </w:rPr>
        <w:t>ANNEX 1</w:t>
      </w:r>
    </w:p>
    <w:p w14:paraId="383BB883" w14:textId="77777777" w:rsidR="007C7DE8" w:rsidRDefault="00000000">
      <w:pPr>
        <w:spacing w:after="240"/>
        <w:jc w:val="center"/>
      </w:pPr>
      <w:r>
        <w:rPr>
          <w:b/>
          <w:sz w:val="32"/>
        </w:rPr>
        <w:t>QUOTATION SUBMISSION FORM</w:t>
      </w:r>
    </w:p>
    <w:p w14:paraId="66224EEE" w14:textId="77777777" w:rsidR="007C7DE8" w:rsidRDefault="00000000">
      <w:pPr>
        <w:spacing w:after="240"/>
      </w:pPr>
      <w:r>
        <w:t>This form shall be completed, signed and submitted as part of the Supplier’s quotation. It confirms the Supplier’s acceptance of the RFQ requirements and provides the key administrative information required for evaluation. The Supplier shall also complete the Price Schedule (Annex 3) and the Technical Compliance Matrix (Annex 4) and submit all supporting evidence requested in the RFQ.</w:t>
      </w:r>
    </w:p>
    <w:tbl>
      <w:tblPr>
        <w:tblStyle w:val="TableGrid"/>
        <w:tblW w:w="0" w:type="auto"/>
        <w:tblLook w:val="04A0" w:firstRow="1" w:lastRow="0" w:firstColumn="1" w:lastColumn="0" w:noHBand="0" w:noVBand="1"/>
      </w:tblPr>
      <w:tblGrid>
        <w:gridCol w:w="4320"/>
        <w:gridCol w:w="4320"/>
      </w:tblGrid>
      <w:tr w:rsidR="007C7DE8" w14:paraId="4BCE0095" w14:textId="77777777">
        <w:tc>
          <w:tcPr>
            <w:tcW w:w="4320" w:type="dxa"/>
            <w:shd w:val="clear" w:color="auto" w:fill="D9D9D9"/>
          </w:tcPr>
          <w:p w14:paraId="4D3AFC64" w14:textId="77777777" w:rsidR="007C7DE8" w:rsidRDefault="00000000">
            <w:r>
              <w:rPr>
                <w:b/>
                <w:sz w:val="22"/>
              </w:rPr>
              <w:t>Supplier legal name</w:t>
            </w:r>
          </w:p>
        </w:tc>
        <w:tc>
          <w:tcPr>
            <w:tcW w:w="4320" w:type="dxa"/>
          </w:tcPr>
          <w:p w14:paraId="6AF172CD" w14:textId="77777777" w:rsidR="007C7DE8" w:rsidRDefault="007C7DE8"/>
        </w:tc>
      </w:tr>
      <w:tr w:rsidR="007C7DE8" w14:paraId="303F84B9" w14:textId="77777777">
        <w:tc>
          <w:tcPr>
            <w:tcW w:w="4320" w:type="dxa"/>
            <w:shd w:val="clear" w:color="auto" w:fill="D9D9D9"/>
          </w:tcPr>
          <w:p w14:paraId="38F9335D" w14:textId="77777777" w:rsidR="007C7DE8" w:rsidRDefault="00000000">
            <w:r>
              <w:rPr>
                <w:b/>
                <w:sz w:val="22"/>
              </w:rPr>
              <w:t>Country of registration</w:t>
            </w:r>
          </w:p>
        </w:tc>
        <w:tc>
          <w:tcPr>
            <w:tcW w:w="4320" w:type="dxa"/>
          </w:tcPr>
          <w:p w14:paraId="4B344B74" w14:textId="77777777" w:rsidR="007C7DE8" w:rsidRDefault="007C7DE8"/>
        </w:tc>
      </w:tr>
      <w:tr w:rsidR="007C7DE8" w14:paraId="2D2074DD" w14:textId="77777777">
        <w:tc>
          <w:tcPr>
            <w:tcW w:w="4320" w:type="dxa"/>
            <w:shd w:val="clear" w:color="auto" w:fill="D9D9D9"/>
          </w:tcPr>
          <w:p w14:paraId="0FD3700C" w14:textId="77777777" w:rsidR="007C7DE8" w:rsidRDefault="00000000">
            <w:r>
              <w:rPr>
                <w:b/>
                <w:sz w:val="22"/>
              </w:rPr>
              <w:t>Business registration number</w:t>
            </w:r>
          </w:p>
        </w:tc>
        <w:tc>
          <w:tcPr>
            <w:tcW w:w="4320" w:type="dxa"/>
          </w:tcPr>
          <w:p w14:paraId="3D7E30BC" w14:textId="77777777" w:rsidR="007C7DE8" w:rsidRDefault="007C7DE8"/>
        </w:tc>
      </w:tr>
      <w:tr w:rsidR="007C7DE8" w14:paraId="5EE28ED6" w14:textId="77777777">
        <w:tc>
          <w:tcPr>
            <w:tcW w:w="4320" w:type="dxa"/>
            <w:shd w:val="clear" w:color="auto" w:fill="D9D9D9"/>
          </w:tcPr>
          <w:p w14:paraId="51301096" w14:textId="77777777" w:rsidR="007C7DE8" w:rsidRDefault="00000000">
            <w:r>
              <w:rPr>
                <w:b/>
                <w:sz w:val="22"/>
              </w:rPr>
              <w:t>Registered address</w:t>
            </w:r>
          </w:p>
        </w:tc>
        <w:tc>
          <w:tcPr>
            <w:tcW w:w="4320" w:type="dxa"/>
          </w:tcPr>
          <w:p w14:paraId="3BF91D37" w14:textId="77777777" w:rsidR="007C7DE8" w:rsidRDefault="007C7DE8"/>
        </w:tc>
      </w:tr>
      <w:tr w:rsidR="007C7DE8" w14:paraId="0BC93F0B" w14:textId="77777777">
        <w:tc>
          <w:tcPr>
            <w:tcW w:w="4320" w:type="dxa"/>
            <w:shd w:val="clear" w:color="auto" w:fill="D9D9D9"/>
          </w:tcPr>
          <w:p w14:paraId="348E8900" w14:textId="77777777" w:rsidR="007C7DE8" w:rsidRDefault="00000000">
            <w:r>
              <w:rPr>
                <w:b/>
                <w:sz w:val="22"/>
              </w:rPr>
              <w:t>Authorized representative / contact person</w:t>
            </w:r>
          </w:p>
        </w:tc>
        <w:tc>
          <w:tcPr>
            <w:tcW w:w="4320" w:type="dxa"/>
          </w:tcPr>
          <w:p w14:paraId="5B2A95FF" w14:textId="77777777" w:rsidR="007C7DE8" w:rsidRDefault="007C7DE8"/>
        </w:tc>
      </w:tr>
      <w:tr w:rsidR="007C7DE8" w14:paraId="144537B0" w14:textId="77777777">
        <w:tc>
          <w:tcPr>
            <w:tcW w:w="4320" w:type="dxa"/>
            <w:shd w:val="clear" w:color="auto" w:fill="D9D9D9"/>
          </w:tcPr>
          <w:p w14:paraId="42842F96" w14:textId="77777777" w:rsidR="007C7DE8" w:rsidRDefault="00000000">
            <w:r>
              <w:rPr>
                <w:b/>
                <w:sz w:val="22"/>
              </w:rPr>
              <w:t>Telephone</w:t>
            </w:r>
          </w:p>
        </w:tc>
        <w:tc>
          <w:tcPr>
            <w:tcW w:w="4320" w:type="dxa"/>
          </w:tcPr>
          <w:p w14:paraId="642255DF" w14:textId="77777777" w:rsidR="007C7DE8" w:rsidRDefault="007C7DE8"/>
        </w:tc>
      </w:tr>
      <w:tr w:rsidR="007C7DE8" w14:paraId="3CB9D91E" w14:textId="77777777">
        <w:tc>
          <w:tcPr>
            <w:tcW w:w="4320" w:type="dxa"/>
            <w:shd w:val="clear" w:color="auto" w:fill="D9D9D9"/>
          </w:tcPr>
          <w:p w14:paraId="3E760F17" w14:textId="77777777" w:rsidR="007C7DE8" w:rsidRDefault="00000000">
            <w:r>
              <w:rPr>
                <w:b/>
                <w:sz w:val="22"/>
              </w:rPr>
              <w:t>E-mail</w:t>
            </w:r>
          </w:p>
        </w:tc>
        <w:tc>
          <w:tcPr>
            <w:tcW w:w="4320" w:type="dxa"/>
          </w:tcPr>
          <w:p w14:paraId="522DA904" w14:textId="77777777" w:rsidR="007C7DE8" w:rsidRDefault="007C7DE8"/>
        </w:tc>
      </w:tr>
    </w:tbl>
    <w:p w14:paraId="40CB257F" w14:textId="77777777" w:rsidR="007C7DE8" w:rsidRDefault="00000000">
      <w:pPr>
        <w:spacing w:after="240"/>
      </w:pPr>
      <w:r>
        <w:t>The Supplier shall provide the quotation identification details below and confirm the quotation validity period. The Purchaser will evaluate quotations based on the evaluated total price for the mandatory items defined in Annex 3 and on technical responsiveness as evidenced through Annex 4.</w:t>
      </w:r>
    </w:p>
    <w:tbl>
      <w:tblPr>
        <w:tblStyle w:val="TableGrid"/>
        <w:tblW w:w="0" w:type="auto"/>
        <w:tblLook w:val="04A0" w:firstRow="1" w:lastRow="0" w:firstColumn="1" w:lastColumn="0" w:noHBand="0" w:noVBand="1"/>
      </w:tblPr>
      <w:tblGrid>
        <w:gridCol w:w="4320"/>
        <w:gridCol w:w="4320"/>
      </w:tblGrid>
      <w:tr w:rsidR="007C7DE8" w14:paraId="79DD51FC" w14:textId="77777777">
        <w:tc>
          <w:tcPr>
            <w:tcW w:w="4320" w:type="dxa"/>
            <w:shd w:val="clear" w:color="auto" w:fill="D9D9D9"/>
          </w:tcPr>
          <w:p w14:paraId="4C6A4B8F" w14:textId="77777777" w:rsidR="007C7DE8" w:rsidRDefault="00000000">
            <w:r>
              <w:rPr>
                <w:b/>
                <w:sz w:val="22"/>
              </w:rPr>
              <w:t>RFQ Reference No.</w:t>
            </w:r>
          </w:p>
        </w:tc>
        <w:tc>
          <w:tcPr>
            <w:tcW w:w="4320" w:type="dxa"/>
          </w:tcPr>
          <w:p w14:paraId="24E17F4C" w14:textId="77777777" w:rsidR="007C7DE8" w:rsidRDefault="007C7DE8"/>
        </w:tc>
      </w:tr>
      <w:tr w:rsidR="007C7DE8" w14:paraId="111D5E96" w14:textId="77777777">
        <w:tc>
          <w:tcPr>
            <w:tcW w:w="4320" w:type="dxa"/>
            <w:shd w:val="clear" w:color="auto" w:fill="D9D9D9"/>
          </w:tcPr>
          <w:p w14:paraId="3A9F2669" w14:textId="77777777" w:rsidR="007C7DE8" w:rsidRDefault="00000000">
            <w:r>
              <w:rPr>
                <w:b/>
                <w:sz w:val="22"/>
              </w:rPr>
              <w:t>Quotation currency (single currency)</w:t>
            </w:r>
          </w:p>
        </w:tc>
        <w:tc>
          <w:tcPr>
            <w:tcW w:w="4320" w:type="dxa"/>
          </w:tcPr>
          <w:p w14:paraId="06915959" w14:textId="77777777" w:rsidR="007C7DE8" w:rsidRDefault="007C7DE8"/>
        </w:tc>
      </w:tr>
      <w:tr w:rsidR="007C7DE8" w14:paraId="6C89DD08" w14:textId="77777777">
        <w:tc>
          <w:tcPr>
            <w:tcW w:w="4320" w:type="dxa"/>
            <w:shd w:val="clear" w:color="auto" w:fill="D9D9D9"/>
          </w:tcPr>
          <w:p w14:paraId="2EC25D43" w14:textId="77777777" w:rsidR="007C7DE8" w:rsidRDefault="00000000">
            <w:r>
              <w:rPr>
                <w:b/>
                <w:sz w:val="22"/>
              </w:rPr>
              <w:t>Quotation validity (minimum 45 days from submission deadline)</w:t>
            </w:r>
          </w:p>
        </w:tc>
        <w:tc>
          <w:tcPr>
            <w:tcW w:w="4320" w:type="dxa"/>
          </w:tcPr>
          <w:p w14:paraId="718092BA" w14:textId="77777777" w:rsidR="007C7DE8" w:rsidRDefault="007C7DE8"/>
        </w:tc>
      </w:tr>
      <w:tr w:rsidR="007C7DE8" w14:paraId="674F83D5" w14:textId="77777777">
        <w:tc>
          <w:tcPr>
            <w:tcW w:w="4320" w:type="dxa"/>
            <w:shd w:val="clear" w:color="auto" w:fill="D9D9D9"/>
          </w:tcPr>
          <w:p w14:paraId="7FF178A9" w14:textId="77777777" w:rsidR="007C7DE8" w:rsidRDefault="00000000">
            <w:r>
              <w:rPr>
                <w:b/>
                <w:sz w:val="22"/>
              </w:rPr>
              <w:t>Date of quotation submission</w:t>
            </w:r>
          </w:p>
        </w:tc>
        <w:tc>
          <w:tcPr>
            <w:tcW w:w="4320" w:type="dxa"/>
          </w:tcPr>
          <w:p w14:paraId="6DAED5DD" w14:textId="77777777" w:rsidR="007C7DE8" w:rsidRDefault="007C7DE8"/>
        </w:tc>
      </w:tr>
    </w:tbl>
    <w:p w14:paraId="708168A7" w14:textId="77777777" w:rsidR="007C7DE8" w:rsidRDefault="00000000">
      <w:pPr>
        <w:spacing w:after="240"/>
      </w:pPr>
      <w:r>
        <w:t>The Supplier shall summarise the financial offer below. The detailed breakdown shall be provided in Annex 3. Any optional items shall be priced separately and shall not be included in the evaluated total price unless the RFQ explicitly states otherwise.</w:t>
      </w:r>
    </w:p>
    <w:tbl>
      <w:tblPr>
        <w:tblStyle w:val="TableGrid"/>
        <w:tblW w:w="0" w:type="auto"/>
        <w:tblLook w:val="04A0" w:firstRow="1" w:lastRow="0" w:firstColumn="1" w:lastColumn="0" w:noHBand="0" w:noVBand="1"/>
      </w:tblPr>
      <w:tblGrid>
        <w:gridCol w:w="2880"/>
        <w:gridCol w:w="2880"/>
        <w:gridCol w:w="2880"/>
      </w:tblGrid>
      <w:tr w:rsidR="007C7DE8" w14:paraId="3556C7AC" w14:textId="77777777">
        <w:tc>
          <w:tcPr>
            <w:tcW w:w="2880" w:type="dxa"/>
            <w:shd w:val="clear" w:color="auto" w:fill="D9D9D9"/>
          </w:tcPr>
          <w:p w14:paraId="2F98CC8C" w14:textId="77777777" w:rsidR="007C7DE8" w:rsidRDefault="00000000">
            <w:r>
              <w:rPr>
                <w:b/>
                <w:sz w:val="22"/>
              </w:rPr>
              <w:t>Summary item</w:t>
            </w:r>
          </w:p>
        </w:tc>
        <w:tc>
          <w:tcPr>
            <w:tcW w:w="2880" w:type="dxa"/>
            <w:shd w:val="clear" w:color="auto" w:fill="D9D9D9"/>
          </w:tcPr>
          <w:p w14:paraId="13EBF6B2" w14:textId="77777777" w:rsidR="007C7DE8" w:rsidRDefault="00000000">
            <w:r>
              <w:rPr>
                <w:b/>
                <w:sz w:val="22"/>
              </w:rPr>
              <w:t>Amount (Excl. taxes)</w:t>
            </w:r>
          </w:p>
        </w:tc>
        <w:tc>
          <w:tcPr>
            <w:tcW w:w="2880" w:type="dxa"/>
            <w:shd w:val="clear" w:color="auto" w:fill="D9D9D9"/>
          </w:tcPr>
          <w:p w14:paraId="5E63CA5A" w14:textId="77777777" w:rsidR="007C7DE8" w:rsidRDefault="00000000">
            <w:r>
              <w:rPr>
                <w:b/>
                <w:sz w:val="22"/>
              </w:rPr>
              <w:t>Amount (Incl. taxes, if applicable)</w:t>
            </w:r>
          </w:p>
        </w:tc>
      </w:tr>
      <w:tr w:rsidR="007C7DE8" w14:paraId="78EA0614" w14:textId="77777777">
        <w:tc>
          <w:tcPr>
            <w:tcW w:w="2880" w:type="dxa"/>
          </w:tcPr>
          <w:p w14:paraId="5D36D751" w14:textId="77777777" w:rsidR="007C7DE8" w:rsidRDefault="00000000">
            <w:r>
              <w:rPr>
                <w:sz w:val="22"/>
              </w:rPr>
              <w:t>Total one-time costs (Annex 3 – mandatory items)</w:t>
            </w:r>
          </w:p>
        </w:tc>
        <w:tc>
          <w:tcPr>
            <w:tcW w:w="2880" w:type="dxa"/>
          </w:tcPr>
          <w:p w14:paraId="1BEF235B" w14:textId="77777777" w:rsidR="007C7DE8" w:rsidRDefault="007C7DE8"/>
        </w:tc>
        <w:tc>
          <w:tcPr>
            <w:tcW w:w="2880" w:type="dxa"/>
          </w:tcPr>
          <w:p w14:paraId="402C273C" w14:textId="77777777" w:rsidR="007C7DE8" w:rsidRDefault="007C7DE8"/>
        </w:tc>
      </w:tr>
      <w:tr w:rsidR="007C7DE8" w14:paraId="1D36BDC0" w14:textId="77777777">
        <w:tc>
          <w:tcPr>
            <w:tcW w:w="2880" w:type="dxa"/>
          </w:tcPr>
          <w:p w14:paraId="44F832F0" w14:textId="77777777" w:rsidR="007C7DE8" w:rsidRDefault="00000000">
            <w:r>
              <w:rPr>
                <w:sz w:val="22"/>
              </w:rPr>
              <w:t>Total Year 1 recurring costs (Annex 3 – mandatory items)</w:t>
            </w:r>
          </w:p>
        </w:tc>
        <w:tc>
          <w:tcPr>
            <w:tcW w:w="2880" w:type="dxa"/>
          </w:tcPr>
          <w:p w14:paraId="00C6FCD4" w14:textId="77777777" w:rsidR="007C7DE8" w:rsidRDefault="007C7DE8"/>
        </w:tc>
        <w:tc>
          <w:tcPr>
            <w:tcW w:w="2880" w:type="dxa"/>
          </w:tcPr>
          <w:p w14:paraId="6CDE0A1C" w14:textId="77777777" w:rsidR="007C7DE8" w:rsidRDefault="007C7DE8"/>
        </w:tc>
      </w:tr>
      <w:tr w:rsidR="007C7DE8" w14:paraId="7300CF23" w14:textId="77777777">
        <w:tc>
          <w:tcPr>
            <w:tcW w:w="2880" w:type="dxa"/>
          </w:tcPr>
          <w:p w14:paraId="581A2B37" w14:textId="77777777" w:rsidR="007C7DE8" w:rsidRDefault="00000000">
            <w:r>
              <w:rPr>
                <w:sz w:val="22"/>
              </w:rPr>
              <w:t>Evaluated Total Price = one-time + Year 1 recurring (mandatory items)</w:t>
            </w:r>
          </w:p>
        </w:tc>
        <w:tc>
          <w:tcPr>
            <w:tcW w:w="2880" w:type="dxa"/>
          </w:tcPr>
          <w:p w14:paraId="7EF8CD38" w14:textId="77777777" w:rsidR="007C7DE8" w:rsidRDefault="007C7DE8"/>
        </w:tc>
        <w:tc>
          <w:tcPr>
            <w:tcW w:w="2880" w:type="dxa"/>
          </w:tcPr>
          <w:p w14:paraId="29E5E14B" w14:textId="77777777" w:rsidR="007C7DE8" w:rsidRDefault="007C7DE8"/>
        </w:tc>
      </w:tr>
      <w:tr w:rsidR="007C7DE8" w14:paraId="419ED3D8" w14:textId="77777777">
        <w:tc>
          <w:tcPr>
            <w:tcW w:w="2880" w:type="dxa"/>
          </w:tcPr>
          <w:p w14:paraId="01176A34" w14:textId="77777777" w:rsidR="007C7DE8" w:rsidRDefault="00000000">
            <w:r>
              <w:rPr>
                <w:sz w:val="22"/>
              </w:rPr>
              <w:t>Total price of optional items (if any)</w:t>
            </w:r>
          </w:p>
        </w:tc>
        <w:tc>
          <w:tcPr>
            <w:tcW w:w="2880" w:type="dxa"/>
          </w:tcPr>
          <w:p w14:paraId="7A52035C" w14:textId="77777777" w:rsidR="007C7DE8" w:rsidRDefault="007C7DE8"/>
        </w:tc>
        <w:tc>
          <w:tcPr>
            <w:tcW w:w="2880" w:type="dxa"/>
          </w:tcPr>
          <w:p w14:paraId="3757E2A6" w14:textId="77777777" w:rsidR="007C7DE8" w:rsidRDefault="007C7DE8"/>
        </w:tc>
      </w:tr>
    </w:tbl>
    <w:p w14:paraId="0531E1A2" w14:textId="77777777" w:rsidR="007C7DE8" w:rsidRDefault="00000000">
      <w:pPr>
        <w:spacing w:before="240" w:after="120"/>
      </w:pPr>
      <w:r>
        <w:rPr>
          <w:b/>
        </w:rPr>
        <w:t>Declaration and confirmation</w:t>
      </w:r>
    </w:p>
    <w:p w14:paraId="65A9C75C" w14:textId="77777777" w:rsidR="007C7DE8" w:rsidRDefault="00000000">
      <w:pPr>
        <w:spacing w:after="120"/>
      </w:pPr>
      <w:r>
        <w:t>By signing below, the Supplier confirms that:</w:t>
      </w:r>
    </w:p>
    <w:p w14:paraId="3D520783" w14:textId="77777777" w:rsidR="007C7DE8" w:rsidRDefault="00000000">
      <w:pPr>
        <w:pStyle w:val="ListParagraph"/>
        <w:spacing w:after="60"/>
        <w:ind w:left="360"/>
      </w:pPr>
      <w:r>
        <w:rPr>
          <w:sz w:val="22"/>
        </w:rPr>
        <w:t>• The Supplier has examined the RFQ and all referenced/attached documents and offers to supply the Goods (including any related services) in full compliance with the technical specifications and delivery requirements.</w:t>
      </w:r>
    </w:p>
    <w:p w14:paraId="0EF7066F" w14:textId="77777777" w:rsidR="007C7DE8" w:rsidRDefault="00000000">
      <w:pPr>
        <w:pStyle w:val="ListParagraph"/>
        <w:spacing w:after="60"/>
        <w:ind w:left="360"/>
      </w:pPr>
      <w:r>
        <w:rPr>
          <w:sz w:val="22"/>
        </w:rPr>
        <w:t>• The quotation is valid for the period stated above and the Supplier will maintain the quoted prices and conditions during this validity period.</w:t>
      </w:r>
    </w:p>
    <w:p w14:paraId="35BE7BA2" w14:textId="77777777" w:rsidR="007C7DE8" w:rsidRDefault="00000000">
      <w:pPr>
        <w:pStyle w:val="ListParagraph"/>
        <w:spacing w:after="60"/>
        <w:ind w:left="360"/>
      </w:pPr>
      <w:r>
        <w:rPr>
          <w:sz w:val="22"/>
        </w:rPr>
        <w:t>• The Supplier has included all mandatory forms and schedules, including Annex 1 (this form), Annex 3 (Price Schedule), and Annex 4 (Technical Compliance Matrix) and any required supporting evidence.</w:t>
      </w:r>
    </w:p>
    <w:p w14:paraId="6799CF3D" w14:textId="77777777" w:rsidR="007C7DE8" w:rsidRDefault="00000000">
      <w:pPr>
        <w:pStyle w:val="ListParagraph"/>
        <w:spacing w:after="60"/>
        <w:ind w:left="360"/>
      </w:pPr>
      <w:r>
        <w:rPr>
          <w:sz w:val="22"/>
        </w:rPr>
        <w:t>• Any deviations, assumptions, or conditions are fully disclosed in the Deviations and Clarifications Form (included in Annex 4) and are reflected consistently in both the technical and financial quotation.</w:t>
      </w:r>
    </w:p>
    <w:p w14:paraId="12B04BC0" w14:textId="77777777" w:rsidR="007C7DE8" w:rsidRDefault="00000000">
      <w:pPr>
        <w:pStyle w:val="ListParagraph"/>
        <w:spacing w:after="60"/>
        <w:ind w:left="360"/>
      </w:pPr>
      <w:r>
        <w:rPr>
          <w:sz w:val="22"/>
        </w:rPr>
        <w:t>• To the best of the Supplier’s knowledge, the Supplier is eligible to participate in World Bank-financed procurement and is not subject to debarment/sanctions by the World Bank; the Supplier further commits to comply with applicable fraud and corruption provisions.</w:t>
      </w:r>
    </w:p>
    <w:p w14:paraId="1056D081" w14:textId="77777777" w:rsidR="007C7DE8" w:rsidRDefault="00000000">
      <w:pPr>
        <w:spacing w:before="240" w:after="120"/>
      </w:pPr>
      <w:r>
        <w:rPr>
          <w:b/>
        </w:rPr>
        <w:t>Authorized signature</w:t>
      </w:r>
    </w:p>
    <w:tbl>
      <w:tblPr>
        <w:tblStyle w:val="TableGrid"/>
        <w:tblW w:w="0" w:type="auto"/>
        <w:tblLook w:val="04A0" w:firstRow="1" w:lastRow="0" w:firstColumn="1" w:lastColumn="0" w:noHBand="0" w:noVBand="1"/>
      </w:tblPr>
      <w:tblGrid>
        <w:gridCol w:w="4320"/>
        <w:gridCol w:w="4320"/>
      </w:tblGrid>
      <w:tr w:rsidR="007C7DE8" w14:paraId="242FA682" w14:textId="77777777">
        <w:tc>
          <w:tcPr>
            <w:tcW w:w="4320" w:type="dxa"/>
            <w:shd w:val="clear" w:color="auto" w:fill="D9D9D9"/>
          </w:tcPr>
          <w:p w14:paraId="6D89B0D7" w14:textId="77777777" w:rsidR="007C7DE8" w:rsidRDefault="00000000">
            <w:r>
              <w:rPr>
                <w:b/>
                <w:sz w:val="22"/>
              </w:rPr>
              <w:t>Name of authorized signatory</w:t>
            </w:r>
          </w:p>
        </w:tc>
        <w:tc>
          <w:tcPr>
            <w:tcW w:w="4320" w:type="dxa"/>
          </w:tcPr>
          <w:p w14:paraId="0910996F" w14:textId="77777777" w:rsidR="007C7DE8" w:rsidRDefault="007C7DE8"/>
          <w:p w14:paraId="585CCA64" w14:textId="77777777" w:rsidR="007E0C92" w:rsidRDefault="007E0C92"/>
          <w:p w14:paraId="2DA8BE87" w14:textId="77777777" w:rsidR="007E0C92" w:rsidRDefault="007E0C92"/>
          <w:p w14:paraId="565208FD" w14:textId="77777777" w:rsidR="007E0C92" w:rsidRDefault="007E0C92"/>
        </w:tc>
      </w:tr>
      <w:tr w:rsidR="007C7DE8" w14:paraId="71ABA827" w14:textId="77777777">
        <w:tc>
          <w:tcPr>
            <w:tcW w:w="4320" w:type="dxa"/>
            <w:shd w:val="clear" w:color="auto" w:fill="D9D9D9"/>
          </w:tcPr>
          <w:p w14:paraId="53137F79" w14:textId="77777777" w:rsidR="007C7DE8" w:rsidRDefault="00000000">
            <w:r>
              <w:rPr>
                <w:b/>
                <w:sz w:val="22"/>
              </w:rPr>
              <w:t>Title/position</w:t>
            </w:r>
          </w:p>
        </w:tc>
        <w:tc>
          <w:tcPr>
            <w:tcW w:w="4320" w:type="dxa"/>
          </w:tcPr>
          <w:p w14:paraId="7C6E7AA6" w14:textId="77777777" w:rsidR="007C7DE8" w:rsidRDefault="007C7DE8"/>
          <w:p w14:paraId="5D26B740" w14:textId="77777777" w:rsidR="007E0C92" w:rsidRDefault="007E0C92"/>
          <w:p w14:paraId="0D10F73F" w14:textId="77777777" w:rsidR="007E0C92" w:rsidRDefault="007E0C92"/>
          <w:p w14:paraId="2E0E3247" w14:textId="77777777" w:rsidR="007E0C92" w:rsidRDefault="007E0C92"/>
        </w:tc>
      </w:tr>
      <w:tr w:rsidR="007C7DE8" w14:paraId="031D230F" w14:textId="77777777">
        <w:tc>
          <w:tcPr>
            <w:tcW w:w="4320" w:type="dxa"/>
            <w:shd w:val="clear" w:color="auto" w:fill="D9D9D9"/>
          </w:tcPr>
          <w:p w14:paraId="615EE29E" w14:textId="77777777" w:rsidR="007C7DE8" w:rsidRDefault="00000000">
            <w:r>
              <w:rPr>
                <w:b/>
                <w:sz w:val="22"/>
              </w:rPr>
              <w:t>Signature</w:t>
            </w:r>
          </w:p>
        </w:tc>
        <w:tc>
          <w:tcPr>
            <w:tcW w:w="4320" w:type="dxa"/>
          </w:tcPr>
          <w:p w14:paraId="40A6338E" w14:textId="77777777" w:rsidR="007C7DE8" w:rsidRDefault="007C7DE8"/>
          <w:p w14:paraId="089CE5A6" w14:textId="77777777" w:rsidR="007E0C92" w:rsidRDefault="007E0C92"/>
          <w:p w14:paraId="4C22505B" w14:textId="77777777" w:rsidR="007E0C92" w:rsidRDefault="007E0C92"/>
          <w:p w14:paraId="1028AA62" w14:textId="77777777" w:rsidR="007E0C92" w:rsidRDefault="007E0C92"/>
        </w:tc>
      </w:tr>
      <w:tr w:rsidR="007C7DE8" w14:paraId="51263685" w14:textId="77777777">
        <w:tc>
          <w:tcPr>
            <w:tcW w:w="4320" w:type="dxa"/>
            <w:shd w:val="clear" w:color="auto" w:fill="D9D9D9"/>
          </w:tcPr>
          <w:p w14:paraId="0FD6A56F" w14:textId="77777777" w:rsidR="007C7DE8" w:rsidRDefault="00000000">
            <w:r>
              <w:rPr>
                <w:b/>
                <w:sz w:val="22"/>
              </w:rPr>
              <w:t>Date</w:t>
            </w:r>
          </w:p>
        </w:tc>
        <w:tc>
          <w:tcPr>
            <w:tcW w:w="4320" w:type="dxa"/>
          </w:tcPr>
          <w:p w14:paraId="3CD0EB0D" w14:textId="77777777" w:rsidR="007C7DE8" w:rsidRDefault="007C7DE8"/>
          <w:p w14:paraId="75185C0F" w14:textId="77777777" w:rsidR="007E0C92" w:rsidRDefault="007E0C92"/>
          <w:p w14:paraId="2D796DC3" w14:textId="77777777" w:rsidR="007E0C92" w:rsidRDefault="007E0C92"/>
          <w:p w14:paraId="38954288" w14:textId="77777777" w:rsidR="007E0C92" w:rsidRDefault="007E0C92"/>
        </w:tc>
      </w:tr>
      <w:tr w:rsidR="007C7DE8" w14:paraId="5483D147" w14:textId="77777777">
        <w:tc>
          <w:tcPr>
            <w:tcW w:w="4320" w:type="dxa"/>
            <w:shd w:val="clear" w:color="auto" w:fill="D9D9D9"/>
          </w:tcPr>
          <w:p w14:paraId="4206615C" w14:textId="77777777" w:rsidR="007C7DE8" w:rsidRDefault="00000000">
            <w:r>
              <w:rPr>
                <w:b/>
                <w:sz w:val="22"/>
              </w:rPr>
              <w:t>Company stamp (if applicable)</w:t>
            </w:r>
          </w:p>
        </w:tc>
        <w:tc>
          <w:tcPr>
            <w:tcW w:w="4320" w:type="dxa"/>
          </w:tcPr>
          <w:p w14:paraId="0412D33D" w14:textId="77777777" w:rsidR="007C7DE8" w:rsidRDefault="007C7DE8"/>
          <w:p w14:paraId="655DFEB5" w14:textId="77777777" w:rsidR="007E0C92" w:rsidRDefault="007E0C92"/>
          <w:p w14:paraId="36C7C6BA" w14:textId="77777777" w:rsidR="007E0C92" w:rsidRDefault="007E0C92"/>
          <w:p w14:paraId="09D1E67C" w14:textId="77777777" w:rsidR="007E0C92" w:rsidRDefault="007E0C92"/>
        </w:tc>
      </w:tr>
    </w:tbl>
    <w:p w14:paraId="60006D67" w14:textId="77777777" w:rsidR="007C7DE8" w:rsidRDefault="00000000">
      <w:r>
        <w:br w:type="page"/>
      </w:r>
    </w:p>
    <w:p w14:paraId="0B71F5BE" w14:textId="77777777" w:rsidR="007C7DE8" w:rsidRDefault="00000000">
      <w:pPr>
        <w:jc w:val="center"/>
      </w:pPr>
      <w:r>
        <w:rPr>
          <w:b/>
          <w:sz w:val="32"/>
        </w:rPr>
        <w:t>ANNEX 3</w:t>
      </w:r>
    </w:p>
    <w:p w14:paraId="2DED2E06" w14:textId="77777777" w:rsidR="007C7DE8" w:rsidRDefault="00000000">
      <w:pPr>
        <w:spacing w:after="240"/>
        <w:jc w:val="center"/>
      </w:pPr>
      <w:r>
        <w:rPr>
          <w:b/>
          <w:sz w:val="32"/>
        </w:rPr>
        <w:t>SCHEDULE OF REQUIREMENTS AND PRICE SCHEDULE</w:t>
      </w:r>
    </w:p>
    <w:p w14:paraId="7F0B7843" w14:textId="77777777" w:rsidR="007C7DE8" w:rsidRDefault="00000000">
      <w:pPr>
        <w:spacing w:after="240"/>
      </w:pPr>
      <w:r>
        <w:t>This annex defines the items to be procured under this RFQ and provides the Price Schedule forms that the Supplier shall complete. The Schedule of Requirements is structured to make it clear what is included in the baseline scope (mandatory items) and what is optional. Suppliers shall price all mandatory items. Optional items, if priced, shall be clearly separated and shall not be included in the evaluated total price unless the Purchaser states otherwise in the RFQ.</w:t>
      </w:r>
    </w:p>
    <w:p w14:paraId="7611AB9B" w14:textId="77777777" w:rsidR="007C7DE8" w:rsidRDefault="00000000">
      <w:pPr>
        <w:spacing w:before="120" w:after="120"/>
      </w:pPr>
      <w:r>
        <w:rPr>
          <w:b/>
        </w:rPr>
        <w:t>3.1 Schedule of Requirements (Items to be Procured)</w:t>
      </w:r>
    </w:p>
    <w:p w14:paraId="1EF15086" w14:textId="77777777" w:rsidR="007C7DE8" w:rsidRDefault="00000000">
      <w:pPr>
        <w:spacing w:after="240"/>
      </w:pPr>
      <w:r>
        <w:t>The table below lists the minimum baseline requirements for supply, configuration, commissioning and knowledge transfer. The baseline assumes the preferred deployment model defined in the ToR System Requirements Specification (Government-hosted). Where a Supplier proposes an alternative deployment model (e.g., Supplier-hosted SaaS), the Supplier shall price the alternative separately as an optional variant and clearly state any conditions or dependencies.</w:t>
      </w:r>
    </w:p>
    <w:tbl>
      <w:tblPr>
        <w:tblStyle w:val="TableGrid"/>
        <w:tblW w:w="0" w:type="auto"/>
        <w:tblLook w:val="04A0" w:firstRow="1" w:lastRow="0" w:firstColumn="1" w:lastColumn="0" w:noHBand="0" w:noVBand="1"/>
      </w:tblPr>
      <w:tblGrid>
        <w:gridCol w:w="1061"/>
        <w:gridCol w:w="2072"/>
        <w:gridCol w:w="580"/>
        <w:gridCol w:w="631"/>
        <w:gridCol w:w="1472"/>
        <w:gridCol w:w="2072"/>
        <w:gridCol w:w="1416"/>
      </w:tblGrid>
      <w:tr w:rsidR="007C7DE8" w14:paraId="690D443B" w14:textId="77777777">
        <w:tc>
          <w:tcPr>
            <w:tcW w:w="1234" w:type="dxa"/>
            <w:shd w:val="clear" w:color="auto" w:fill="D9D9D9"/>
          </w:tcPr>
          <w:p w14:paraId="2AAAD7DB" w14:textId="77777777" w:rsidR="007C7DE8" w:rsidRDefault="00000000">
            <w:r>
              <w:rPr>
                <w:b/>
                <w:sz w:val="20"/>
              </w:rPr>
              <w:t>Item No.</w:t>
            </w:r>
          </w:p>
        </w:tc>
        <w:tc>
          <w:tcPr>
            <w:tcW w:w="1234" w:type="dxa"/>
            <w:shd w:val="clear" w:color="auto" w:fill="D9D9D9"/>
          </w:tcPr>
          <w:p w14:paraId="7727C8B8" w14:textId="77777777" w:rsidR="007C7DE8" w:rsidRDefault="00000000">
            <w:r>
              <w:rPr>
                <w:b/>
                <w:sz w:val="20"/>
              </w:rPr>
              <w:t>Description</w:t>
            </w:r>
          </w:p>
        </w:tc>
        <w:tc>
          <w:tcPr>
            <w:tcW w:w="1234" w:type="dxa"/>
            <w:shd w:val="clear" w:color="auto" w:fill="D9D9D9"/>
          </w:tcPr>
          <w:p w14:paraId="4C4C24B8" w14:textId="77777777" w:rsidR="007C7DE8" w:rsidRDefault="00000000">
            <w:r>
              <w:rPr>
                <w:b/>
                <w:sz w:val="20"/>
              </w:rPr>
              <w:t>Qty</w:t>
            </w:r>
          </w:p>
        </w:tc>
        <w:tc>
          <w:tcPr>
            <w:tcW w:w="1234" w:type="dxa"/>
            <w:shd w:val="clear" w:color="auto" w:fill="D9D9D9"/>
          </w:tcPr>
          <w:p w14:paraId="202973A6" w14:textId="77777777" w:rsidR="007C7DE8" w:rsidRDefault="00000000">
            <w:r>
              <w:rPr>
                <w:b/>
                <w:sz w:val="20"/>
              </w:rPr>
              <w:t>Unit</w:t>
            </w:r>
          </w:p>
        </w:tc>
        <w:tc>
          <w:tcPr>
            <w:tcW w:w="1234" w:type="dxa"/>
            <w:shd w:val="clear" w:color="auto" w:fill="D9D9D9"/>
          </w:tcPr>
          <w:p w14:paraId="714661BF" w14:textId="77777777" w:rsidR="007C7DE8" w:rsidRDefault="00000000">
            <w:r>
              <w:rPr>
                <w:b/>
                <w:sz w:val="20"/>
              </w:rPr>
              <w:t>Required delivery / completion</w:t>
            </w:r>
          </w:p>
        </w:tc>
        <w:tc>
          <w:tcPr>
            <w:tcW w:w="1234" w:type="dxa"/>
            <w:shd w:val="clear" w:color="auto" w:fill="D9D9D9"/>
          </w:tcPr>
          <w:p w14:paraId="3420D04D" w14:textId="77777777" w:rsidR="007C7DE8" w:rsidRDefault="00000000">
            <w:r>
              <w:rPr>
                <w:b/>
                <w:sz w:val="20"/>
              </w:rPr>
              <w:t>Delivery location</w:t>
            </w:r>
          </w:p>
        </w:tc>
        <w:tc>
          <w:tcPr>
            <w:tcW w:w="1234" w:type="dxa"/>
            <w:shd w:val="clear" w:color="auto" w:fill="D9D9D9"/>
          </w:tcPr>
          <w:p w14:paraId="69E3F3CF" w14:textId="77777777" w:rsidR="007C7DE8" w:rsidRDefault="00000000">
            <w:r>
              <w:rPr>
                <w:b/>
                <w:sz w:val="20"/>
              </w:rPr>
              <w:t>Remarks / references</w:t>
            </w:r>
          </w:p>
        </w:tc>
      </w:tr>
      <w:tr w:rsidR="007C7DE8" w14:paraId="611FE13D" w14:textId="77777777">
        <w:tc>
          <w:tcPr>
            <w:tcW w:w="1234" w:type="dxa"/>
          </w:tcPr>
          <w:p w14:paraId="3CFF8B30" w14:textId="77777777" w:rsidR="007C7DE8" w:rsidRDefault="00000000">
            <w:r>
              <w:rPr>
                <w:sz w:val="20"/>
              </w:rPr>
              <w:t>SR-1</w:t>
            </w:r>
          </w:p>
        </w:tc>
        <w:tc>
          <w:tcPr>
            <w:tcW w:w="1234" w:type="dxa"/>
          </w:tcPr>
          <w:p w14:paraId="328B7EAA" w14:textId="77777777" w:rsidR="007C7DE8" w:rsidRDefault="00000000">
            <w:r>
              <w:rPr>
                <w:sz w:val="20"/>
              </w:rPr>
              <w:t>e‑GRM software platform licence/subscription for Year 1 (public portal, staff console, admin console, reporting &amp; dashboards, audit logging; covering all KUSP2 participating counties/municipalities and NPCT/CPCT users).</w:t>
            </w:r>
          </w:p>
        </w:tc>
        <w:tc>
          <w:tcPr>
            <w:tcW w:w="1234" w:type="dxa"/>
          </w:tcPr>
          <w:p w14:paraId="2C870B83" w14:textId="77777777" w:rsidR="007C7DE8" w:rsidRDefault="00000000">
            <w:r>
              <w:rPr>
                <w:sz w:val="20"/>
              </w:rPr>
              <w:t>1</w:t>
            </w:r>
          </w:p>
        </w:tc>
        <w:tc>
          <w:tcPr>
            <w:tcW w:w="1234" w:type="dxa"/>
          </w:tcPr>
          <w:p w14:paraId="53D16C91" w14:textId="77777777" w:rsidR="007C7DE8" w:rsidRDefault="00000000">
            <w:r>
              <w:rPr>
                <w:sz w:val="20"/>
              </w:rPr>
              <w:t>Lot</w:t>
            </w:r>
          </w:p>
        </w:tc>
        <w:tc>
          <w:tcPr>
            <w:tcW w:w="1234" w:type="dxa"/>
          </w:tcPr>
          <w:p w14:paraId="243ED78F" w14:textId="77777777" w:rsidR="007C7DE8" w:rsidRDefault="00000000">
            <w:r>
              <w:rPr>
                <w:sz w:val="20"/>
              </w:rPr>
              <w:t>Go‑live within 3 months (Week 10–12 from Contract Effective Date).</w:t>
            </w:r>
          </w:p>
        </w:tc>
        <w:tc>
          <w:tcPr>
            <w:tcW w:w="1234" w:type="dxa"/>
          </w:tcPr>
          <w:p w14:paraId="19E05D79" w14:textId="77777777" w:rsidR="007C7DE8" w:rsidRDefault="00000000">
            <w:r>
              <w:rPr>
                <w:sz w:val="20"/>
              </w:rPr>
              <w:t>Nairobi (NPCT) + rollout to 45 counties and 79 municipalities</w:t>
            </w:r>
          </w:p>
        </w:tc>
        <w:tc>
          <w:tcPr>
            <w:tcW w:w="1234" w:type="dxa"/>
          </w:tcPr>
          <w:p w14:paraId="4F6E9A3C" w14:textId="77777777" w:rsidR="007C7DE8" w:rsidRDefault="00000000">
            <w:r>
              <w:rPr>
                <w:sz w:val="20"/>
              </w:rPr>
              <w:t>See ToR (incl. System Requirements Specification Annex) and Technical Specifications Annex.</w:t>
            </w:r>
          </w:p>
        </w:tc>
      </w:tr>
      <w:tr w:rsidR="007C7DE8" w14:paraId="2CBC7EA9" w14:textId="77777777">
        <w:tc>
          <w:tcPr>
            <w:tcW w:w="1234" w:type="dxa"/>
          </w:tcPr>
          <w:p w14:paraId="1F10BB27" w14:textId="77777777" w:rsidR="007C7DE8" w:rsidRDefault="00000000">
            <w:r>
              <w:rPr>
                <w:sz w:val="20"/>
              </w:rPr>
              <w:t>SR-2</w:t>
            </w:r>
          </w:p>
        </w:tc>
        <w:tc>
          <w:tcPr>
            <w:tcW w:w="1234" w:type="dxa"/>
          </w:tcPr>
          <w:p w14:paraId="5FE88069" w14:textId="77777777" w:rsidR="007C7DE8" w:rsidRDefault="00000000">
            <w:r>
              <w:rPr>
                <w:sz w:val="20"/>
              </w:rPr>
              <w:t>Implementation, configuration and commissioning services (Phase 2) including: requirements confirmation, workflow configuration (categories, SLAs, escalation), forms and templates, role-based access control, audit trail configuration, reporting configuration, and environment setup and deployment in Government-hosted infrastructure.</w:t>
            </w:r>
          </w:p>
        </w:tc>
        <w:tc>
          <w:tcPr>
            <w:tcW w:w="1234" w:type="dxa"/>
          </w:tcPr>
          <w:p w14:paraId="759333A7" w14:textId="77777777" w:rsidR="007C7DE8" w:rsidRDefault="00000000">
            <w:r>
              <w:rPr>
                <w:sz w:val="20"/>
              </w:rPr>
              <w:t>1</w:t>
            </w:r>
          </w:p>
        </w:tc>
        <w:tc>
          <w:tcPr>
            <w:tcW w:w="1234" w:type="dxa"/>
          </w:tcPr>
          <w:p w14:paraId="2B318302" w14:textId="77777777" w:rsidR="007C7DE8" w:rsidRDefault="00000000">
            <w:r>
              <w:rPr>
                <w:sz w:val="20"/>
              </w:rPr>
              <w:t>Lot</w:t>
            </w:r>
          </w:p>
        </w:tc>
        <w:tc>
          <w:tcPr>
            <w:tcW w:w="1234" w:type="dxa"/>
          </w:tcPr>
          <w:p w14:paraId="257BA896" w14:textId="77777777" w:rsidR="007C7DE8" w:rsidRDefault="00000000">
            <w:r>
              <w:rPr>
                <w:sz w:val="20"/>
              </w:rPr>
              <w:t>Completed within implementation window (Week 1–10) with UAT and go‑live readiness evidence.</w:t>
            </w:r>
          </w:p>
        </w:tc>
        <w:tc>
          <w:tcPr>
            <w:tcW w:w="1234" w:type="dxa"/>
          </w:tcPr>
          <w:p w14:paraId="13FF5990" w14:textId="77777777" w:rsidR="007C7DE8" w:rsidRDefault="00000000">
            <w:r>
              <w:rPr>
                <w:sz w:val="20"/>
              </w:rPr>
              <w:t>Government-hosted environment (Client-approved) + remote support</w:t>
            </w:r>
          </w:p>
        </w:tc>
        <w:tc>
          <w:tcPr>
            <w:tcW w:w="1234" w:type="dxa"/>
          </w:tcPr>
          <w:p w14:paraId="461B9F56" w14:textId="77777777" w:rsidR="007C7DE8" w:rsidRDefault="00000000">
            <w:r>
              <w:rPr>
                <w:sz w:val="20"/>
              </w:rPr>
              <w:t>Includes configuration governance and change control; see ToR deliverables and acceptance evidence.</w:t>
            </w:r>
          </w:p>
        </w:tc>
      </w:tr>
      <w:tr w:rsidR="007C7DE8" w14:paraId="6010FB79" w14:textId="77777777">
        <w:tc>
          <w:tcPr>
            <w:tcW w:w="1234" w:type="dxa"/>
          </w:tcPr>
          <w:p w14:paraId="5653D9C2" w14:textId="77777777" w:rsidR="007C7DE8" w:rsidRDefault="00000000">
            <w:r>
              <w:rPr>
                <w:sz w:val="20"/>
              </w:rPr>
              <w:t>SR-3</w:t>
            </w:r>
          </w:p>
        </w:tc>
        <w:tc>
          <w:tcPr>
            <w:tcW w:w="1234" w:type="dxa"/>
          </w:tcPr>
          <w:p w14:paraId="69D5C270" w14:textId="77777777" w:rsidR="007C7DE8" w:rsidRDefault="00000000">
            <w:r>
              <w:rPr>
                <w:sz w:val="20"/>
              </w:rPr>
              <w:t>Email/SMTP integration and notifications setup (acknowledgements, status updates, assignment/escalation notifications) including required domain/DNS records guidance (SPF/DKIM/DMARC as applicable).</w:t>
            </w:r>
          </w:p>
        </w:tc>
        <w:tc>
          <w:tcPr>
            <w:tcW w:w="1234" w:type="dxa"/>
          </w:tcPr>
          <w:p w14:paraId="48913028" w14:textId="77777777" w:rsidR="007C7DE8" w:rsidRDefault="00000000">
            <w:r>
              <w:rPr>
                <w:sz w:val="20"/>
              </w:rPr>
              <w:t>1</w:t>
            </w:r>
          </w:p>
        </w:tc>
        <w:tc>
          <w:tcPr>
            <w:tcW w:w="1234" w:type="dxa"/>
          </w:tcPr>
          <w:p w14:paraId="04F156D6" w14:textId="77777777" w:rsidR="007C7DE8" w:rsidRDefault="00000000">
            <w:r>
              <w:rPr>
                <w:sz w:val="20"/>
              </w:rPr>
              <w:t>Lot</w:t>
            </w:r>
          </w:p>
        </w:tc>
        <w:tc>
          <w:tcPr>
            <w:tcW w:w="1234" w:type="dxa"/>
          </w:tcPr>
          <w:p w14:paraId="399CFD39" w14:textId="77777777" w:rsidR="007C7DE8" w:rsidRDefault="00000000">
            <w:r>
              <w:rPr>
                <w:sz w:val="20"/>
              </w:rPr>
              <w:t>Configured and tested by UAT start (Week 7–8).</w:t>
            </w:r>
          </w:p>
        </w:tc>
        <w:tc>
          <w:tcPr>
            <w:tcW w:w="1234" w:type="dxa"/>
          </w:tcPr>
          <w:p w14:paraId="56AB575C" w14:textId="77777777" w:rsidR="007C7DE8" w:rsidRDefault="00000000">
            <w:r>
              <w:rPr>
                <w:sz w:val="20"/>
              </w:rPr>
              <w:t>Government-hosted environment</w:t>
            </w:r>
          </w:p>
        </w:tc>
        <w:tc>
          <w:tcPr>
            <w:tcW w:w="1234" w:type="dxa"/>
          </w:tcPr>
          <w:p w14:paraId="06435498" w14:textId="77777777" w:rsidR="007C7DE8" w:rsidRDefault="00000000">
            <w:r>
              <w:rPr>
                <w:sz w:val="20"/>
              </w:rPr>
              <w:t>Telecom/third-party services are Client-provided unless otherwise stated; Supplier to configure and test.</w:t>
            </w:r>
          </w:p>
        </w:tc>
      </w:tr>
      <w:tr w:rsidR="007C7DE8" w14:paraId="31EE48CE" w14:textId="77777777">
        <w:tc>
          <w:tcPr>
            <w:tcW w:w="1234" w:type="dxa"/>
          </w:tcPr>
          <w:p w14:paraId="068C29E7" w14:textId="77777777" w:rsidR="007C7DE8" w:rsidRDefault="00000000">
            <w:r>
              <w:rPr>
                <w:sz w:val="20"/>
              </w:rPr>
              <w:t>SR-4</w:t>
            </w:r>
          </w:p>
        </w:tc>
        <w:tc>
          <w:tcPr>
            <w:tcW w:w="1234" w:type="dxa"/>
          </w:tcPr>
          <w:p w14:paraId="4A302755" w14:textId="77777777" w:rsidR="007C7DE8" w:rsidRDefault="00000000">
            <w:r>
              <w:rPr>
                <w:sz w:val="20"/>
              </w:rPr>
              <w:t>Testing, verification and acceptance support (functional, integration, performance sizing validation, security/vulnerability scanning support, and accessibility verification support) including delivery of test evidence pack.</w:t>
            </w:r>
          </w:p>
        </w:tc>
        <w:tc>
          <w:tcPr>
            <w:tcW w:w="1234" w:type="dxa"/>
          </w:tcPr>
          <w:p w14:paraId="3461CC5C" w14:textId="77777777" w:rsidR="007C7DE8" w:rsidRDefault="00000000">
            <w:r>
              <w:rPr>
                <w:sz w:val="20"/>
              </w:rPr>
              <w:t>1</w:t>
            </w:r>
          </w:p>
        </w:tc>
        <w:tc>
          <w:tcPr>
            <w:tcW w:w="1234" w:type="dxa"/>
          </w:tcPr>
          <w:p w14:paraId="26E9AF27" w14:textId="77777777" w:rsidR="007C7DE8" w:rsidRDefault="00000000">
            <w:r>
              <w:rPr>
                <w:sz w:val="20"/>
              </w:rPr>
              <w:t>Lot</w:t>
            </w:r>
          </w:p>
        </w:tc>
        <w:tc>
          <w:tcPr>
            <w:tcW w:w="1234" w:type="dxa"/>
          </w:tcPr>
          <w:p w14:paraId="6DF13AD0" w14:textId="77777777" w:rsidR="007C7DE8" w:rsidRDefault="00000000">
            <w:r>
              <w:rPr>
                <w:sz w:val="20"/>
              </w:rPr>
              <w:t>Evidence pack submitted by go‑live readiness (Week 9–10).</w:t>
            </w:r>
          </w:p>
        </w:tc>
        <w:tc>
          <w:tcPr>
            <w:tcW w:w="1234" w:type="dxa"/>
          </w:tcPr>
          <w:p w14:paraId="5A6A40FC" w14:textId="77777777" w:rsidR="007C7DE8" w:rsidRDefault="00000000">
            <w:r>
              <w:rPr>
                <w:sz w:val="20"/>
              </w:rPr>
              <w:t>Nairobi + remote</w:t>
            </w:r>
          </w:p>
        </w:tc>
        <w:tc>
          <w:tcPr>
            <w:tcW w:w="1234" w:type="dxa"/>
          </w:tcPr>
          <w:p w14:paraId="394BF477" w14:textId="77777777" w:rsidR="007C7DE8" w:rsidRDefault="00000000">
            <w:r>
              <w:rPr>
                <w:sz w:val="20"/>
              </w:rPr>
              <w:t>Acceptance evidence requirements are defined in the Technical Specifications Annex and ToR.</w:t>
            </w:r>
          </w:p>
        </w:tc>
      </w:tr>
      <w:tr w:rsidR="007C7DE8" w14:paraId="708F3870" w14:textId="77777777">
        <w:tc>
          <w:tcPr>
            <w:tcW w:w="1234" w:type="dxa"/>
          </w:tcPr>
          <w:p w14:paraId="1D6BDCEE" w14:textId="77777777" w:rsidR="007C7DE8" w:rsidRDefault="00000000">
            <w:r>
              <w:rPr>
                <w:sz w:val="20"/>
              </w:rPr>
              <w:t>SR-5</w:t>
            </w:r>
          </w:p>
        </w:tc>
        <w:tc>
          <w:tcPr>
            <w:tcW w:w="1234" w:type="dxa"/>
          </w:tcPr>
          <w:p w14:paraId="4E0764FC" w14:textId="77777777" w:rsidR="007C7DE8" w:rsidRDefault="00000000">
            <w:r>
              <w:rPr>
                <w:sz w:val="20"/>
              </w:rPr>
              <w:t>Go‑live support and hypercare (minimum 4 weeks) including defect triage, stabilization, monitoring support and knowledge transfer to Client administrators; includes warranty/support obligations during hypercare.</w:t>
            </w:r>
          </w:p>
        </w:tc>
        <w:tc>
          <w:tcPr>
            <w:tcW w:w="1234" w:type="dxa"/>
          </w:tcPr>
          <w:p w14:paraId="0CB9FF2D" w14:textId="77777777" w:rsidR="007C7DE8" w:rsidRDefault="00000000">
            <w:r>
              <w:rPr>
                <w:sz w:val="20"/>
              </w:rPr>
              <w:t>1</w:t>
            </w:r>
          </w:p>
        </w:tc>
        <w:tc>
          <w:tcPr>
            <w:tcW w:w="1234" w:type="dxa"/>
          </w:tcPr>
          <w:p w14:paraId="567F1CD7" w14:textId="77777777" w:rsidR="007C7DE8" w:rsidRDefault="00000000">
            <w:r>
              <w:rPr>
                <w:sz w:val="20"/>
              </w:rPr>
              <w:t>Lot</w:t>
            </w:r>
          </w:p>
        </w:tc>
        <w:tc>
          <w:tcPr>
            <w:tcW w:w="1234" w:type="dxa"/>
          </w:tcPr>
          <w:p w14:paraId="6582467C" w14:textId="77777777" w:rsidR="007C7DE8" w:rsidRDefault="00000000">
            <w:r>
              <w:rPr>
                <w:sz w:val="20"/>
              </w:rPr>
              <w:t>Week 10–12 (and 4 weeks post go‑live).</w:t>
            </w:r>
          </w:p>
        </w:tc>
        <w:tc>
          <w:tcPr>
            <w:tcW w:w="1234" w:type="dxa"/>
          </w:tcPr>
          <w:p w14:paraId="51D6EFD8" w14:textId="77777777" w:rsidR="007C7DE8" w:rsidRDefault="00000000">
            <w:r>
              <w:rPr>
                <w:sz w:val="20"/>
              </w:rPr>
              <w:t>Nairobi + counties/municipalities (remote/onsite as agreed)</w:t>
            </w:r>
          </w:p>
        </w:tc>
        <w:tc>
          <w:tcPr>
            <w:tcW w:w="1234" w:type="dxa"/>
          </w:tcPr>
          <w:p w14:paraId="3DBC016B" w14:textId="77777777" w:rsidR="007C7DE8" w:rsidRDefault="00000000">
            <w:r>
              <w:rPr>
                <w:sz w:val="20"/>
              </w:rPr>
              <w:t>Supplier to propose detailed support approach; see ToR and Technical Specifications Annex.</w:t>
            </w:r>
          </w:p>
        </w:tc>
      </w:tr>
      <w:tr w:rsidR="007C7DE8" w14:paraId="6297E76E" w14:textId="77777777">
        <w:tc>
          <w:tcPr>
            <w:tcW w:w="1234" w:type="dxa"/>
          </w:tcPr>
          <w:p w14:paraId="41752755" w14:textId="77777777" w:rsidR="007C7DE8" w:rsidRDefault="00000000">
            <w:r>
              <w:rPr>
                <w:sz w:val="20"/>
              </w:rPr>
              <w:t>SR-6</w:t>
            </w:r>
          </w:p>
        </w:tc>
        <w:tc>
          <w:tcPr>
            <w:tcW w:w="1234" w:type="dxa"/>
          </w:tcPr>
          <w:p w14:paraId="4672D174" w14:textId="77777777" w:rsidR="007C7DE8" w:rsidRDefault="00000000">
            <w:r>
              <w:rPr>
                <w:sz w:val="20"/>
              </w:rPr>
              <w:t>Training delivery and training materials as per the Training Schedule (role-based tracks, Training of Trainers, UAT participant training, go‑live training, bilingual user-facing materials in English &amp; Kiswahili).</w:t>
            </w:r>
          </w:p>
        </w:tc>
        <w:tc>
          <w:tcPr>
            <w:tcW w:w="1234" w:type="dxa"/>
          </w:tcPr>
          <w:p w14:paraId="3DDA265C" w14:textId="77777777" w:rsidR="007C7DE8" w:rsidRDefault="00000000">
            <w:r>
              <w:rPr>
                <w:sz w:val="20"/>
              </w:rPr>
              <w:t>1</w:t>
            </w:r>
          </w:p>
        </w:tc>
        <w:tc>
          <w:tcPr>
            <w:tcW w:w="1234" w:type="dxa"/>
          </w:tcPr>
          <w:p w14:paraId="74FE5B61" w14:textId="77777777" w:rsidR="007C7DE8" w:rsidRDefault="00000000">
            <w:r>
              <w:rPr>
                <w:sz w:val="20"/>
              </w:rPr>
              <w:t>Lot</w:t>
            </w:r>
          </w:p>
        </w:tc>
        <w:tc>
          <w:tcPr>
            <w:tcW w:w="1234" w:type="dxa"/>
          </w:tcPr>
          <w:p w14:paraId="5D048EC6" w14:textId="77777777" w:rsidR="007C7DE8" w:rsidRDefault="00000000">
            <w:r>
              <w:rPr>
                <w:sz w:val="20"/>
              </w:rPr>
              <w:t>Aligned to implementation weeks (Week 2–12).</w:t>
            </w:r>
          </w:p>
        </w:tc>
        <w:tc>
          <w:tcPr>
            <w:tcW w:w="1234" w:type="dxa"/>
          </w:tcPr>
          <w:p w14:paraId="12E6298F" w14:textId="77777777" w:rsidR="007C7DE8" w:rsidRDefault="00000000">
            <w:r>
              <w:rPr>
                <w:sz w:val="20"/>
              </w:rPr>
              <w:t>Nairobi + selected pilot municipality + remote/virtual sessions</w:t>
            </w:r>
          </w:p>
        </w:tc>
        <w:tc>
          <w:tcPr>
            <w:tcW w:w="1234" w:type="dxa"/>
          </w:tcPr>
          <w:p w14:paraId="22D50E72" w14:textId="77777777" w:rsidR="007C7DE8" w:rsidRDefault="00000000">
            <w:r>
              <w:rPr>
                <w:sz w:val="20"/>
              </w:rPr>
              <w:t>See Training Schedule document and ToR training requirements.</w:t>
            </w:r>
          </w:p>
        </w:tc>
      </w:tr>
      <w:tr w:rsidR="007C7DE8" w14:paraId="4EA6E9AD" w14:textId="77777777">
        <w:tc>
          <w:tcPr>
            <w:tcW w:w="1234" w:type="dxa"/>
          </w:tcPr>
          <w:p w14:paraId="789653C1" w14:textId="77777777" w:rsidR="007C7DE8" w:rsidRDefault="00000000">
            <w:r>
              <w:rPr>
                <w:sz w:val="20"/>
              </w:rPr>
              <w:t>SR-7</w:t>
            </w:r>
          </w:p>
        </w:tc>
        <w:tc>
          <w:tcPr>
            <w:tcW w:w="1234" w:type="dxa"/>
          </w:tcPr>
          <w:p w14:paraId="3A18096D" w14:textId="77777777" w:rsidR="007C7DE8" w:rsidRDefault="00000000">
            <w:r>
              <w:rPr>
                <w:sz w:val="20"/>
              </w:rPr>
              <w:t>Documentation and handover dossier including: as-built architecture &amp; environment inventory; configuration workbook; admin guide; user manuals; operations and maintenance handover artifacts; and post-implementation support contacts.</w:t>
            </w:r>
          </w:p>
        </w:tc>
        <w:tc>
          <w:tcPr>
            <w:tcW w:w="1234" w:type="dxa"/>
          </w:tcPr>
          <w:p w14:paraId="472E6D3E" w14:textId="77777777" w:rsidR="007C7DE8" w:rsidRDefault="00000000">
            <w:r>
              <w:rPr>
                <w:sz w:val="20"/>
              </w:rPr>
              <w:t>1</w:t>
            </w:r>
          </w:p>
        </w:tc>
        <w:tc>
          <w:tcPr>
            <w:tcW w:w="1234" w:type="dxa"/>
          </w:tcPr>
          <w:p w14:paraId="5B21CAC6" w14:textId="77777777" w:rsidR="007C7DE8" w:rsidRDefault="00000000">
            <w:r>
              <w:rPr>
                <w:sz w:val="20"/>
              </w:rPr>
              <w:t>Lot</w:t>
            </w:r>
          </w:p>
        </w:tc>
        <w:tc>
          <w:tcPr>
            <w:tcW w:w="1234" w:type="dxa"/>
          </w:tcPr>
          <w:p w14:paraId="3A6CF34F" w14:textId="77777777" w:rsidR="007C7DE8" w:rsidRDefault="00000000">
            <w:r>
              <w:rPr>
                <w:sz w:val="20"/>
              </w:rPr>
              <w:t>Submitted before final acceptance (Week 12).</w:t>
            </w:r>
          </w:p>
        </w:tc>
        <w:tc>
          <w:tcPr>
            <w:tcW w:w="1234" w:type="dxa"/>
          </w:tcPr>
          <w:p w14:paraId="00BEEE54" w14:textId="77777777" w:rsidR="007C7DE8" w:rsidRDefault="00000000">
            <w:r>
              <w:rPr>
                <w:sz w:val="20"/>
              </w:rPr>
              <w:t>Nairobi (NPCT) + electronic copies</w:t>
            </w:r>
          </w:p>
        </w:tc>
        <w:tc>
          <w:tcPr>
            <w:tcW w:w="1234" w:type="dxa"/>
          </w:tcPr>
          <w:p w14:paraId="37C9AAB6" w14:textId="77777777" w:rsidR="007C7DE8" w:rsidRDefault="00000000">
            <w:r>
              <w:rPr>
                <w:sz w:val="20"/>
              </w:rPr>
              <w:t>See ToR deliverables, Technical Specifications Annex acceptance checklist.</w:t>
            </w:r>
          </w:p>
        </w:tc>
      </w:tr>
      <w:tr w:rsidR="007C7DE8" w14:paraId="5EF7A8D3" w14:textId="77777777">
        <w:tc>
          <w:tcPr>
            <w:tcW w:w="1234" w:type="dxa"/>
          </w:tcPr>
          <w:p w14:paraId="745F63D1" w14:textId="77777777" w:rsidR="007C7DE8" w:rsidRDefault="00000000">
            <w:r>
              <w:rPr>
                <w:sz w:val="20"/>
              </w:rPr>
              <w:t>SR-8 (Optional)</w:t>
            </w:r>
          </w:p>
        </w:tc>
        <w:tc>
          <w:tcPr>
            <w:tcW w:w="1234" w:type="dxa"/>
          </w:tcPr>
          <w:p w14:paraId="0A853E31" w14:textId="77777777" w:rsidR="007C7DE8" w:rsidRDefault="00000000">
            <w:r>
              <w:rPr>
                <w:sz w:val="20"/>
              </w:rPr>
              <w:t>SMS integration (technical integration only): configure integration to an SMS gateway/aggregator for outbound notifications and/or inbound assisted intake codes as applicable.</w:t>
            </w:r>
          </w:p>
        </w:tc>
        <w:tc>
          <w:tcPr>
            <w:tcW w:w="1234" w:type="dxa"/>
          </w:tcPr>
          <w:p w14:paraId="34AF9B9E" w14:textId="77777777" w:rsidR="007C7DE8" w:rsidRDefault="00000000">
            <w:r>
              <w:rPr>
                <w:sz w:val="20"/>
              </w:rPr>
              <w:t>1</w:t>
            </w:r>
          </w:p>
        </w:tc>
        <w:tc>
          <w:tcPr>
            <w:tcW w:w="1234" w:type="dxa"/>
          </w:tcPr>
          <w:p w14:paraId="4FF1D09E" w14:textId="77777777" w:rsidR="007C7DE8" w:rsidRDefault="00000000">
            <w:r>
              <w:rPr>
                <w:sz w:val="20"/>
              </w:rPr>
              <w:t>Lot</w:t>
            </w:r>
          </w:p>
        </w:tc>
        <w:tc>
          <w:tcPr>
            <w:tcW w:w="1234" w:type="dxa"/>
          </w:tcPr>
          <w:p w14:paraId="0ADD1D89" w14:textId="77777777" w:rsidR="007C7DE8" w:rsidRDefault="00000000">
            <w:r>
              <w:rPr>
                <w:sz w:val="20"/>
              </w:rPr>
              <w:t>If included, ready for testing by Week 8–10 (subject to gateway readiness).</w:t>
            </w:r>
          </w:p>
        </w:tc>
        <w:tc>
          <w:tcPr>
            <w:tcW w:w="1234" w:type="dxa"/>
          </w:tcPr>
          <w:p w14:paraId="5FC2C5F8" w14:textId="77777777" w:rsidR="007C7DE8" w:rsidRDefault="00000000">
            <w:r>
              <w:rPr>
                <w:sz w:val="20"/>
              </w:rPr>
              <w:t>Government-hosted environment</w:t>
            </w:r>
          </w:p>
        </w:tc>
        <w:tc>
          <w:tcPr>
            <w:tcW w:w="1234" w:type="dxa"/>
          </w:tcPr>
          <w:p w14:paraId="4E319395" w14:textId="77777777" w:rsidR="007C7DE8" w:rsidRDefault="00000000">
            <w:r>
              <w:rPr>
                <w:sz w:val="20"/>
              </w:rPr>
              <w:t>Gateway account and recurring SMS fees are typically Client-provided; Supplier to state assumptions and any required APIs.</w:t>
            </w:r>
          </w:p>
        </w:tc>
      </w:tr>
      <w:tr w:rsidR="007C7DE8" w14:paraId="0618FEB6" w14:textId="77777777">
        <w:tc>
          <w:tcPr>
            <w:tcW w:w="1234" w:type="dxa"/>
          </w:tcPr>
          <w:p w14:paraId="5E147D7E" w14:textId="77777777" w:rsidR="007C7DE8" w:rsidRDefault="00000000">
            <w:r>
              <w:rPr>
                <w:sz w:val="20"/>
              </w:rPr>
              <w:t>SR-9 (Optional)</w:t>
            </w:r>
          </w:p>
        </w:tc>
        <w:tc>
          <w:tcPr>
            <w:tcW w:w="1234" w:type="dxa"/>
          </w:tcPr>
          <w:p w14:paraId="531F389E" w14:textId="77777777" w:rsidR="007C7DE8" w:rsidRDefault="00000000">
            <w:r>
              <w:rPr>
                <w:sz w:val="20"/>
              </w:rPr>
              <w:t>USSD integration (technical integration only): integration to a USSD aggregator/short code service for grievance intake and status checking.</w:t>
            </w:r>
          </w:p>
        </w:tc>
        <w:tc>
          <w:tcPr>
            <w:tcW w:w="1234" w:type="dxa"/>
          </w:tcPr>
          <w:p w14:paraId="6FCBEA2D" w14:textId="77777777" w:rsidR="007C7DE8" w:rsidRDefault="00000000">
            <w:r>
              <w:rPr>
                <w:sz w:val="20"/>
              </w:rPr>
              <w:t>1</w:t>
            </w:r>
          </w:p>
        </w:tc>
        <w:tc>
          <w:tcPr>
            <w:tcW w:w="1234" w:type="dxa"/>
          </w:tcPr>
          <w:p w14:paraId="7CE3A5F2" w14:textId="77777777" w:rsidR="007C7DE8" w:rsidRDefault="00000000">
            <w:r>
              <w:rPr>
                <w:sz w:val="20"/>
              </w:rPr>
              <w:t>Lot</w:t>
            </w:r>
          </w:p>
        </w:tc>
        <w:tc>
          <w:tcPr>
            <w:tcW w:w="1234" w:type="dxa"/>
          </w:tcPr>
          <w:p w14:paraId="446240CE" w14:textId="77777777" w:rsidR="007C7DE8" w:rsidRDefault="00000000">
            <w:r>
              <w:rPr>
                <w:sz w:val="20"/>
              </w:rPr>
              <w:t>If included, ready for testing by Week 8–10 (subject to USSD provisioning).</w:t>
            </w:r>
          </w:p>
        </w:tc>
        <w:tc>
          <w:tcPr>
            <w:tcW w:w="1234" w:type="dxa"/>
          </w:tcPr>
          <w:p w14:paraId="085CFD79" w14:textId="77777777" w:rsidR="007C7DE8" w:rsidRDefault="00000000">
            <w:r>
              <w:rPr>
                <w:sz w:val="20"/>
              </w:rPr>
              <w:t>Government-hosted environment</w:t>
            </w:r>
          </w:p>
        </w:tc>
        <w:tc>
          <w:tcPr>
            <w:tcW w:w="1234" w:type="dxa"/>
          </w:tcPr>
          <w:p w14:paraId="7274CE3D" w14:textId="77777777" w:rsidR="007C7DE8" w:rsidRDefault="00000000">
            <w:r>
              <w:rPr>
                <w:sz w:val="20"/>
              </w:rPr>
              <w:t>Short code provisioning and recurring USSD fees are typically Client-provided; Supplier to state assumptions and any required APIs.</w:t>
            </w:r>
          </w:p>
        </w:tc>
      </w:tr>
      <w:tr w:rsidR="007C7DE8" w14:paraId="746F6E1B" w14:textId="77777777">
        <w:tc>
          <w:tcPr>
            <w:tcW w:w="1234" w:type="dxa"/>
          </w:tcPr>
          <w:p w14:paraId="07F04C09" w14:textId="77777777" w:rsidR="007C7DE8" w:rsidRDefault="00000000">
            <w:r>
              <w:rPr>
                <w:sz w:val="20"/>
              </w:rPr>
              <w:t>SR-10 (Optional)</w:t>
            </w:r>
          </w:p>
        </w:tc>
        <w:tc>
          <w:tcPr>
            <w:tcW w:w="1234" w:type="dxa"/>
          </w:tcPr>
          <w:p w14:paraId="28A1A66D" w14:textId="77777777" w:rsidR="007C7DE8" w:rsidRDefault="00000000">
            <w:r>
              <w:rPr>
                <w:sz w:val="20"/>
              </w:rPr>
              <w:t>Hotline/IVR integration (technical integration only): integration interface to an IVR/call centre or assisted intake workflow where hotline infrastructure is provided by Client/third party.</w:t>
            </w:r>
          </w:p>
        </w:tc>
        <w:tc>
          <w:tcPr>
            <w:tcW w:w="1234" w:type="dxa"/>
          </w:tcPr>
          <w:p w14:paraId="5C7A5D11" w14:textId="77777777" w:rsidR="007C7DE8" w:rsidRDefault="00000000">
            <w:r>
              <w:rPr>
                <w:sz w:val="20"/>
              </w:rPr>
              <w:t>1</w:t>
            </w:r>
          </w:p>
        </w:tc>
        <w:tc>
          <w:tcPr>
            <w:tcW w:w="1234" w:type="dxa"/>
          </w:tcPr>
          <w:p w14:paraId="5D513B3A" w14:textId="77777777" w:rsidR="007C7DE8" w:rsidRDefault="00000000">
            <w:r>
              <w:rPr>
                <w:sz w:val="20"/>
              </w:rPr>
              <w:t>Lot</w:t>
            </w:r>
          </w:p>
        </w:tc>
        <w:tc>
          <w:tcPr>
            <w:tcW w:w="1234" w:type="dxa"/>
          </w:tcPr>
          <w:p w14:paraId="105A090C" w14:textId="77777777" w:rsidR="007C7DE8" w:rsidRDefault="00000000">
            <w:r>
              <w:rPr>
                <w:sz w:val="20"/>
              </w:rPr>
              <w:t>If included, ready for testing by Week 8–10 (subject to hotline readiness).</w:t>
            </w:r>
          </w:p>
        </w:tc>
        <w:tc>
          <w:tcPr>
            <w:tcW w:w="1234" w:type="dxa"/>
          </w:tcPr>
          <w:p w14:paraId="6919D731" w14:textId="77777777" w:rsidR="007C7DE8" w:rsidRDefault="00000000">
            <w:r>
              <w:rPr>
                <w:sz w:val="20"/>
              </w:rPr>
              <w:t>Government-hosted environment</w:t>
            </w:r>
          </w:p>
        </w:tc>
        <w:tc>
          <w:tcPr>
            <w:tcW w:w="1234" w:type="dxa"/>
          </w:tcPr>
          <w:p w14:paraId="1F6157BB" w14:textId="77777777" w:rsidR="007C7DE8" w:rsidRDefault="00000000">
            <w:r>
              <w:rPr>
                <w:sz w:val="20"/>
              </w:rPr>
              <w:t>Call centre operations and toll-free numbers are typically Client-led; Supplier to specify integration approach and prerequisites.</w:t>
            </w:r>
          </w:p>
        </w:tc>
      </w:tr>
      <w:tr w:rsidR="007C7DE8" w14:paraId="74CAA259" w14:textId="77777777">
        <w:tc>
          <w:tcPr>
            <w:tcW w:w="1234" w:type="dxa"/>
          </w:tcPr>
          <w:p w14:paraId="71E00574" w14:textId="77777777" w:rsidR="007C7DE8" w:rsidRDefault="00000000">
            <w:r>
              <w:rPr>
                <w:sz w:val="20"/>
              </w:rPr>
              <w:t>SR-11 (Optional)</w:t>
            </w:r>
          </w:p>
        </w:tc>
        <w:tc>
          <w:tcPr>
            <w:tcW w:w="1234" w:type="dxa"/>
          </w:tcPr>
          <w:p w14:paraId="3A3E38E3" w14:textId="77777777" w:rsidR="007C7DE8" w:rsidRDefault="00000000">
            <w:r>
              <w:rPr>
                <w:sz w:val="20"/>
              </w:rPr>
              <w:t>Supplier-hosted SaaS managed service (alternative deployment model) including hosting, monitoring, backups and DR commitments that meet the ToR System Requirements Specification.</w:t>
            </w:r>
          </w:p>
        </w:tc>
        <w:tc>
          <w:tcPr>
            <w:tcW w:w="1234" w:type="dxa"/>
          </w:tcPr>
          <w:p w14:paraId="00193F26" w14:textId="77777777" w:rsidR="007C7DE8" w:rsidRDefault="00000000">
            <w:r>
              <w:rPr>
                <w:sz w:val="20"/>
              </w:rPr>
              <w:t>1</w:t>
            </w:r>
          </w:p>
        </w:tc>
        <w:tc>
          <w:tcPr>
            <w:tcW w:w="1234" w:type="dxa"/>
          </w:tcPr>
          <w:p w14:paraId="639850BF" w14:textId="77777777" w:rsidR="007C7DE8" w:rsidRDefault="00000000">
            <w:r>
              <w:rPr>
                <w:sz w:val="20"/>
              </w:rPr>
              <w:t>Lot</w:t>
            </w:r>
          </w:p>
        </w:tc>
        <w:tc>
          <w:tcPr>
            <w:tcW w:w="1234" w:type="dxa"/>
          </w:tcPr>
          <w:p w14:paraId="655E9537" w14:textId="77777777" w:rsidR="007C7DE8" w:rsidRDefault="00000000">
            <w:r>
              <w:rPr>
                <w:sz w:val="20"/>
              </w:rPr>
              <w:t>If proposed, go‑live within 3 months and meet uptime/DR commitments.</w:t>
            </w:r>
          </w:p>
        </w:tc>
        <w:tc>
          <w:tcPr>
            <w:tcW w:w="1234" w:type="dxa"/>
          </w:tcPr>
          <w:p w14:paraId="788F40AF" w14:textId="77777777" w:rsidR="007C7DE8" w:rsidRDefault="00000000">
            <w:r>
              <w:rPr>
                <w:sz w:val="20"/>
              </w:rPr>
              <w:t>Supplier environment (subject to Client approval)</w:t>
            </w:r>
          </w:p>
        </w:tc>
        <w:tc>
          <w:tcPr>
            <w:tcW w:w="1234" w:type="dxa"/>
          </w:tcPr>
          <w:p w14:paraId="2AB17462" w14:textId="77777777" w:rsidR="007C7DE8" w:rsidRDefault="00000000">
            <w:r>
              <w:rPr>
                <w:sz w:val="20"/>
              </w:rPr>
              <w:t>Must meet data residency and evidence requirements; Supplier to price annually and specify service levels.</w:t>
            </w:r>
          </w:p>
        </w:tc>
      </w:tr>
    </w:tbl>
    <w:p w14:paraId="1CC32CDE" w14:textId="77777777" w:rsidR="007C7DE8" w:rsidRDefault="00000000">
      <w:pPr>
        <w:spacing w:before="240" w:after="120"/>
      </w:pPr>
      <w:r>
        <w:rPr>
          <w:b/>
        </w:rPr>
        <w:t>3.2 Price Schedule (Bidder to complete)</w:t>
      </w:r>
    </w:p>
    <w:p w14:paraId="069CEFEF" w14:textId="77777777" w:rsidR="007C7DE8" w:rsidRDefault="00000000">
      <w:pPr>
        <w:spacing w:after="240"/>
      </w:pPr>
      <w:r>
        <w:t>Suppliers shall complete the Price Schedule tables below. Prices shall be quoted in the currency stated in the RFQ. For each line item, the Supplier shall provide a clear unit price and line total. Where a Supplier’s proposed licensing model is per-user or tier-based, the Supplier shall still provide an all-inclusive total price for the required scope and clearly disclose the assumptions (number of users, tiers, modules) in the comments column, without changing the structure of the tables.</w:t>
      </w:r>
    </w:p>
    <w:p w14:paraId="4DAD488A" w14:textId="77777777" w:rsidR="007C7DE8" w:rsidRDefault="00000000">
      <w:pPr>
        <w:spacing w:after="120"/>
      </w:pPr>
      <w:r>
        <w:rPr>
          <w:b/>
        </w:rPr>
        <w:t>Table 3‑1: Price Schedule – One‑time costs (mandatory and optional items)</w:t>
      </w:r>
    </w:p>
    <w:tbl>
      <w:tblPr>
        <w:tblStyle w:val="TableGrid"/>
        <w:tblW w:w="0" w:type="auto"/>
        <w:tblLook w:val="04A0" w:firstRow="1" w:lastRow="0" w:firstColumn="1" w:lastColumn="0" w:noHBand="0" w:noVBand="1"/>
      </w:tblPr>
      <w:tblGrid>
        <w:gridCol w:w="1063"/>
        <w:gridCol w:w="1533"/>
        <w:gridCol w:w="781"/>
        <w:gridCol w:w="812"/>
        <w:gridCol w:w="849"/>
        <w:gridCol w:w="855"/>
        <w:gridCol w:w="1161"/>
        <w:gridCol w:w="2250"/>
      </w:tblGrid>
      <w:tr w:rsidR="007C7DE8" w14:paraId="51CEA3E5" w14:textId="77777777">
        <w:tc>
          <w:tcPr>
            <w:tcW w:w="1080" w:type="dxa"/>
            <w:shd w:val="clear" w:color="auto" w:fill="D9D9D9"/>
          </w:tcPr>
          <w:p w14:paraId="0BC4B020" w14:textId="77777777" w:rsidR="007C7DE8" w:rsidRDefault="00000000">
            <w:r>
              <w:rPr>
                <w:b/>
                <w:sz w:val="20"/>
              </w:rPr>
              <w:t>Item No.</w:t>
            </w:r>
          </w:p>
        </w:tc>
        <w:tc>
          <w:tcPr>
            <w:tcW w:w="1080" w:type="dxa"/>
            <w:shd w:val="clear" w:color="auto" w:fill="D9D9D9"/>
          </w:tcPr>
          <w:p w14:paraId="13A574E0" w14:textId="77777777" w:rsidR="007C7DE8" w:rsidRDefault="00000000">
            <w:r>
              <w:rPr>
                <w:b/>
                <w:sz w:val="20"/>
              </w:rPr>
              <w:t>Description</w:t>
            </w:r>
          </w:p>
        </w:tc>
        <w:tc>
          <w:tcPr>
            <w:tcW w:w="1080" w:type="dxa"/>
            <w:shd w:val="clear" w:color="auto" w:fill="D9D9D9"/>
          </w:tcPr>
          <w:p w14:paraId="4D816029" w14:textId="77777777" w:rsidR="007C7DE8" w:rsidRDefault="00000000">
            <w:r>
              <w:rPr>
                <w:b/>
                <w:sz w:val="20"/>
              </w:rPr>
              <w:t>Qty</w:t>
            </w:r>
          </w:p>
        </w:tc>
        <w:tc>
          <w:tcPr>
            <w:tcW w:w="1080" w:type="dxa"/>
            <w:shd w:val="clear" w:color="auto" w:fill="D9D9D9"/>
          </w:tcPr>
          <w:p w14:paraId="7752D3DE" w14:textId="77777777" w:rsidR="007C7DE8" w:rsidRDefault="00000000">
            <w:r>
              <w:rPr>
                <w:b/>
                <w:sz w:val="20"/>
              </w:rPr>
              <w:t>Unit</w:t>
            </w:r>
          </w:p>
        </w:tc>
        <w:tc>
          <w:tcPr>
            <w:tcW w:w="1080" w:type="dxa"/>
            <w:shd w:val="clear" w:color="auto" w:fill="D9D9D9"/>
          </w:tcPr>
          <w:p w14:paraId="3F96D6B9" w14:textId="77777777" w:rsidR="007C7DE8" w:rsidRDefault="00000000">
            <w:r>
              <w:rPr>
                <w:b/>
                <w:sz w:val="20"/>
              </w:rPr>
              <w:t>Unit Price</w:t>
            </w:r>
          </w:p>
        </w:tc>
        <w:tc>
          <w:tcPr>
            <w:tcW w:w="1080" w:type="dxa"/>
            <w:shd w:val="clear" w:color="auto" w:fill="D9D9D9"/>
          </w:tcPr>
          <w:p w14:paraId="18B8406A" w14:textId="77777777" w:rsidR="007C7DE8" w:rsidRDefault="00000000">
            <w:r>
              <w:rPr>
                <w:b/>
                <w:sz w:val="20"/>
              </w:rPr>
              <w:t>Line Total</w:t>
            </w:r>
          </w:p>
        </w:tc>
        <w:tc>
          <w:tcPr>
            <w:tcW w:w="1080" w:type="dxa"/>
            <w:shd w:val="clear" w:color="auto" w:fill="D9D9D9"/>
          </w:tcPr>
          <w:p w14:paraId="6F8BE7BD" w14:textId="77777777" w:rsidR="007C7DE8" w:rsidRDefault="00000000">
            <w:r>
              <w:rPr>
                <w:b/>
                <w:sz w:val="20"/>
              </w:rPr>
              <w:t>Taxes (if applicable)</w:t>
            </w:r>
          </w:p>
        </w:tc>
        <w:tc>
          <w:tcPr>
            <w:tcW w:w="1080" w:type="dxa"/>
            <w:shd w:val="clear" w:color="auto" w:fill="D9D9D9"/>
          </w:tcPr>
          <w:p w14:paraId="65463791" w14:textId="77777777" w:rsidR="007C7DE8" w:rsidRDefault="00000000">
            <w:r>
              <w:rPr>
                <w:b/>
                <w:sz w:val="20"/>
              </w:rPr>
              <w:t>Comments/assumptions</w:t>
            </w:r>
          </w:p>
        </w:tc>
      </w:tr>
      <w:tr w:rsidR="007C7DE8" w14:paraId="0B7AC999" w14:textId="77777777">
        <w:tc>
          <w:tcPr>
            <w:tcW w:w="1080" w:type="dxa"/>
          </w:tcPr>
          <w:p w14:paraId="7F726972" w14:textId="77777777" w:rsidR="007C7DE8" w:rsidRDefault="00000000">
            <w:r>
              <w:rPr>
                <w:sz w:val="20"/>
              </w:rPr>
              <w:t>SR-2</w:t>
            </w:r>
          </w:p>
        </w:tc>
        <w:tc>
          <w:tcPr>
            <w:tcW w:w="1080" w:type="dxa"/>
          </w:tcPr>
          <w:p w14:paraId="634431C6" w14:textId="77777777" w:rsidR="007C7DE8" w:rsidRDefault="00000000">
            <w:r>
              <w:rPr>
                <w:sz w:val="20"/>
              </w:rPr>
              <w:t>Implementation, configuration and commissioning services (Phase 2) – mandatory</w:t>
            </w:r>
          </w:p>
        </w:tc>
        <w:tc>
          <w:tcPr>
            <w:tcW w:w="1080" w:type="dxa"/>
          </w:tcPr>
          <w:p w14:paraId="4A366068" w14:textId="77777777" w:rsidR="007C7DE8" w:rsidRDefault="00000000">
            <w:r>
              <w:rPr>
                <w:sz w:val="20"/>
              </w:rPr>
              <w:t>1</w:t>
            </w:r>
          </w:p>
        </w:tc>
        <w:tc>
          <w:tcPr>
            <w:tcW w:w="1080" w:type="dxa"/>
          </w:tcPr>
          <w:p w14:paraId="231D49B4" w14:textId="77777777" w:rsidR="007C7DE8" w:rsidRDefault="00000000">
            <w:r>
              <w:rPr>
                <w:sz w:val="20"/>
              </w:rPr>
              <w:t>Lot</w:t>
            </w:r>
          </w:p>
        </w:tc>
        <w:tc>
          <w:tcPr>
            <w:tcW w:w="1080" w:type="dxa"/>
          </w:tcPr>
          <w:p w14:paraId="35A142A7" w14:textId="77777777" w:rsidR="007C7DE8" w:rsidRDefault="007C7DE8"/>
        </w:tc>
        <w:tc>
          <w:tcPr>
            <w:tcW w:w="1080" w:type="dxa"/>
          </w:tcPr>
          <w:p w14:paraId="0686C65B" w14:textId="77777777" w:rsidR="007C7DE8" w:rsidRDefault="007C7DE8"/>
        </w:tc>
        <w:tc>
          <w:tcPr>
            <w:tcW w:w="1080" w:type="dxa"/>
          </w:tcPr>
          <w:p w14:paraId="7B7441AF" w14:textId="77777777" w:rsidR="007C7DE8" w:rsidRDefault="007C7DE8"/>
        </w:tc>
        <w:tc>
          <w:tcPr>
            <w:tcW w:w="1080" w:type="dxa"/>
          </w:tcPr>
          <w:p w14:paraId="3608D25B" w14:textId="77777777" w:rsidR="007C7DE8" w:rsidRDefault="007C7DE8"/>
        </w:tc>
      </w:tr>
      <w:tr w:rsidR="007C7DE8" w14:paraId="4A1F94B6" w14:textId="77777777">
        <w:tc>
          <w:tcPr>
            <w:tcW w:w="1080" w:type="dxa"/>
          </w:tcPr>
          <w:p w14:paraId="0094B293" w14:textId="77777777" w:rsidR="007C7DE8" w:rsidRDefault="00000000">
            <w:r>
              <w:rPr>
                <w:sz w:val="20"/>
              </w:rPr>
              <w:t>SR-3</w:t>
            </w:r>
          </w:p>
        </w:tc>
        <w:tc>
          <w:tcPr>
            <w:tcW w:w="1080" w:type="dxa"/>
          </w:tcPr>
          <w:p w14:paraId="63936986" w14:textId="77777777" w:rsidR="007C7DE8" w:rsidRDefault="00000000">
            <w:r>
              <w:rPr>
                <w:sz w:val="20"/>
              </w:rPr>
              <w:t>Email/SMTP integration and notifications setup – mandatory</w:t>
            </w:r>
          </w:p>
        </w:tc>
        <w:tc>
          <w:tcPr>
            <w:tcW w:w="1080" w:type="dxa"/>
          </w:tcPr>
          <w:p w14:paraId="29441565" w14:textId="77777777" w:rsidR="007C7DE8" w:rsidRDefault="00000000">
            <w:r>
              <w:rPr>
                <w:sz w:val="20"/>
              </w:rPr>
              <w:t>1</w:t>
            </w:r>
          </w:p>
        </w:tc>
        <w:tc>
          <w:tcPr>
            <w:tcW w:w="1080" w:type="dxa"/>
          </w:tcPr>
          <w:p w14:paraId="33F58F38" w14:textId="77777777" w:rsidR="007C7DE8" w:rsidRDefault="00000000">
            <w:r>
              <w:rPr>
                <w:sz w:val="20"/>
              </w:rPr>
              <w:t>Lot</w:t>
            </w:r>
          </w:p>
        </w:tc>
        <w:tc>
          <w:tcPr>
            <w:tcW w:w="1080" w:type="dxa"/>
          </w:tcPr>
          <w:p w14:paraId="6E8434C7" w14:textId="77777777" w:rsidR="007C7DE8" w:rsidRDefault="007C7DE8"/>
        </w:tc>
        <w:tc>
          <w:tcPr>
            <w:tcW w:w="1080" w:type="dxa"/>
          </w:tcPr>
          <w:p w14:paraId="60E9A389" w14:textId="77777777" w:rsidR="007C7DE8" w:rsidRDefault="007C7DE8"/>
        </w:tc>
        <w:tc>
          <w:tcPr>
            <w:tcW w:w="1080" w:type="dxa"/>
          </w:tcPr>
          <w:p w14:paraId="7E33B8AD" w14:textId="77777777" w:rsidR="007C7DE8" w:rsidRDefault="007C7DE8"/>
        </w:tc>
        <w:tc>
          <w:tcPr>
            <w:tcW w:w="1080" w:type="dxa"/>
          </w:tcPr>
          <w:p w14:paraId="2140B2FF" w14:textId="77777777" w:rsidR="007C7DE8" w:rsidRDefault="007C7DE8"/>
        </w:tc>
      </w:tr>
      <w:tr w:rsidR="007C7DE8" w14:paraId="0988CDAA" w14:textId="77777777">
        <w:tc>
          <w:tcPr>
            <w:tcW w:w="1080" w:type="dxa"/>
          </w:tcPr>
          <w:p w14:paraId="3898ED2C" w14:textId="77777777" w:rsidR="007C7DE8" w:rsidRDefault="00000000">
            <w:r>
              <w:rPr>
                <w:sz w:val="20"/>
              </w:rPr>
              <w:t>SR-4</w:t>
            </w:r>
          </w:p>
        </w:tc>
        <w:tc>
          <w:tcPr>
            <w:tcW w:w="1080" w:type="dxa"/>
          </w:tcPr>
          <w:p w14:paraId="5DCF8FC4" w14:textId="77777777" w:rsidR="007C7DE8" w:rsidRDefault="00000000">
            <w:r>
              <w:rPr>
                <w:sz w:val="20"/>
              </w:rPr>
              <w:t>Testing, verification and acceptance evidence pack – mandatory</w:t>
            </w:r>
          </w:p>
        </w:tc>
        <w:tc>
          <w:tcPr>
            <w:tcW w:w="1080" w:type="dxa"/>
          </w:tcPr>
          <w:p w14:paraId="7ECB49C9" w14:textId="77777777" w:rsidR="007C7DE8" w:rsidRDefault="00000000">
            <w:r>
              <w:rPr>
                <w:sz w:val="20"/>
              </w:rPr>
              <w:t>1</w:t>
            </w:r>
          </w:p>
        </w:tc>
        <w:tc>
          <w:tcPr>
            <w:tcW w:w="1080" w:type="dxa"/>
          </w:tcPr>
          <w:p w14:paraId="57DAA053" w14:textId="77777777" w:rsidR="007C7DE8" w:rsidRDefault="00000000">
            <w:r>
              <w:rPr>
                <w:sz w:val="20"/>
              </w:rPr>
              <w:t>Lot</w:t>
            </w:r>
          </w:p>
        </w:tc>
        <w:tc>
          <w:tcPr>
            <w:tcW w:w="1080" w:type="dxa"/>
          </w:tcPr>
          <w:p w14:paraId="7945772D" w14:textId="77777777" w:rsidR="007C7DE8" w:rsidRDefault="007C7DE8"/>
        </w:tc>
        <w:tc>
          <w:tcPr>
            <w:tcW w:w="1080" w:type="dxa"/>
          </w:tcPr>
          <w:p w14:paraId="78F9F02E" w14:textId="77777777" w:rsidR="007C7DE8" w:rsidRDefault="007C7DE8"/>
        </w:tc>
        <w:tc>
          <w:tcPr>
            <w:tcW w:w="1080" w:type="dxa"/>
          </w:tcPr>
          <w:p w14:paraId="27801836" w14:textId="77777777" w:rsidR="007C7DE8" w:rsidRDefault="007C7DE8"/>
        </w:tc>
        <w:tc>
          <w:tcPr>
            <w:tcW w:w="1080" w:type="dxa"/>
          </w:tcPr>
          <w:p w14:paraId="782DA110" w14:textId="77777777" w:rsidR="007C7DE8" w:rsidRDefault="007C7DE8"/>
        </w:tc>
      </w:tr>
      <w:tr w:rsidR="007C7DE8" w14:paraId="26826976" w14:textId="77777777">
        <w:tc>
          <w:tcPr>
            <w:tcW w:w="1080" w:type="dxa"/>
          </w:tcPr>
          <w:p w14:paraId="6046A722" w14:textId="77777777" w:rsidR="007C7DE8" w:rsidRDefault="00000000">
            <w:r>
              <w:rPr>
                <w:sz w:val="20"/>
              </w:rPr>
              <w:t>SR-5</w:t>
            </w:r>
          </w:p>
        </w:tc>
        <w:tc>
          <w:tcPr>
            <w:tcW w:w="1080" w:type="dxa"/>
          </w:tcPr>
          <w:p w14:paraId="11869BEC" w14:textId="77777777" w:rsidR="007C7DE8" w:rsidRDefault="00000000">
            <w:r>
              <w:rPr>
                <w:sz w:val="20"/>
              </w:rPr>
              <w:t>Go‑live support and hypercare (minimum 4 weeks) – mandatory</w:t>
            </w:r>
          </w:p>
        </w:tc>
        <w:tc>
          <w:tcPr>
            <w:tcW w:w="1080" w:type="dxa"/>
          </w:tcPr>
          <w:p w14:paraId="741854AB" w14:textId="77777777" w:rsidR="007C7DE8" w:rsidRDefault="00000000">
            <w:r>
              <w:rPr>
                <w:sz w:val="20"/>
              </w:rPr>
              <w:t>1</w:t>
            </w:r>
          </w:p>
        </w:tc>
        <w:tc>
          <w:tcPr>
            <w:tcW w:w="1080" w:type="dxa"/>
          </w:tcPr>
          <w:p w14:paraId="64751D34" w14:textId="77777777" w:rsidR="007C7DE8" w:rsidRDefault="00000000">
            <w:r>
              <w:rPr>
                <w:sz w:val="20"/>
              </w:rPr>
              <w:t>Lot</w:t>
            </w:r>
          </w:p>
        </w:tc>
        <w:tc>
          <w:tcPr>
            <w:tcW w:w="1080" w:type="dxa"/>
          </w:tcPr>
          <w:p w14:paraId="7BEE421B" w14:textId="77777777" w:rsidR="007C7DE8" w:rsidRDefault="007C7DE8"/>
        </w:tc>
        <w:tc>
          <w:tcPr>
            <w:tcW w:w="1080" w:type="dxa"/>
          </w:tcPr>
          <w:p w14:paraId="7E6B0D6D" w14:textId="77777777" w:rsidR="007C7DE8" w:rsidRDefault="007C7DE8"/>
        </w:tc>
        <w:tc>
          <w:tcPr>
            <w:tcW w:w="1080" w:type="dxa"/>
          </w:tcPr>
          <w:p w14:paraId="6BEF061B" w14:textId="77777777" w:rsidR="007C7DE8" w:rsidRDefault="007C7DE8"/>
        </w:tc>
        <w:tc>
          <w:tcPr>
            <w:tcW w:w="1080" w:type="dxa"/>
          </w:tcPr>
          <w:p w14:paraId="4BCA2F39" w14:textId="77777777" w:rsidR="007C7DE8" w:rsidRDefault="007C7DE8"/>
        </w:tc>
      </w:tr>
      <w:tr w:rsidR="007C7DE8" w14:paraId="107C6AD1" w14:textId="77777777">
        <w:tc>
          <w:tcPr>
            <w:tcW w:w="1080" w:type="dxa"/>
          </w:tcPr>
          <w:p w14:paraId="74149FD7" w14:textId="77777777" w:rsidR="007C7DE8" w:rsidRDefault="00000000">
            <w:r>
              <w:rPr>
                <w:sz w:val="20"/>
              </w:rPr>
              <w:t>SR-6</w:t>
            </w:r>
          </w:p>
        </w:tc>
        <w:tc>
          <w:tcPr>
            <w:tcW w:w="1080" w:type="dxa"/>
          </w:tcPr>
          <w:p w14:paraId="5645025A" w14:textId="77777777" w:rsidR="007C7DE8" w:rsidRDefault="00000000">
            <w:r>
              <w:rPr>
                <w:sz w:val="20"/>
              </w:rPr>
              <w:t>Training delivery and training materials (as per Training Schedule) – mandatory</w:t>
            </w:r>
          </w:p>
        </w:tc>
        <w:tc>
          <w:tcPr>
            <w:tcW w:w="1080" w:type="dxa"/>
          </w:tcPr>
          <w:p w14:paraId="30780B4A" w14:textId="77777777" w:rsidR="007C7DE8" w:rsidRDefault="00000000">
            <w:r>
              <w:rPr>
                <w:sz w:val="20"/>
              </w:rPr>
              <w:t>1</w:t>
            </w:r>
          </w:p>
        </w:tc>
        <w:tc>
          <w:tcPr>
            <w:tcW w:w="1080" w:type="dxa"/>
          </w:tcPr>
          <w:p w14:paraId="0855F27F" w14:textId="77777777" w:rsidR="007C7DE8" w:rsidRDefault="00000000">
            <w:r>
              <w:rPr>
                <w:sz w:val="20"/>
              </w:rPr>
              <w:t>Lot</w:t>
            </w:r>
          </w:p>
        </w:tc>
        <w:tc>
          <w:tcPr>
            <w:tcW w:w="1080" w:type="dxa"/>
          </w:tcPr>
          <w:p w14:paraId="6444B918" w14:textId="77777777" w:rsidR="007C7DE8" w:rsidRDefault="007C7DE8"/>
        </w:tc>
        <w:tc>
          <w:tcPr>
            <w:tcW w:w="1080" w:type="dxa"/>
          </w:tcPr>
          <w:p w14:paraId="3B7DA815" w14:textId="77777777" w:rsidR="007C7DE8" w:rsidRDefault="007C7DE8"/>
        </w:tc>
        <w:tc>
          <w:tcPr>
            <w:tcW w:w="1080" w:type="dxa"/>
          </w:tcPr>
          <w:p w14:paraId="5EA609B7" w14:textId="77777777" w:rsidR="007C7DE8" w:rsidRDefault="007C7DE8"/>
        </w:tc>
        <w:tc>
          <w:tcPr>
            <w:tcW w:w="1080" w:type="dxa"/>
          </w:tcPr>
          <w:p w14:paraId="22CF9463" w14:textId="77777777" w:rsidR="007C7DE8" w:rsidRDefault="007C7DE8"/>
        </w:tc>
      </w:tr>
      <w:tr w:rsidR="007C7DE8" w14:paraId="09982E96" w14:textId="77777777">
        <w:tc>
          <w:tcPr>
            <w:tcW w:w="1080" w:type="dxa"/>
          </w:tcPr>
          <w:p w14:paraId="101A8708" w14:textId="77777777" w:rsidR="007C7DE8" w:rsidRDefault="00000000">
            <w:r>
              <w:rPr>
                <w:sz w:val="20"/>
              </w:rPr>
              <w:t>SR-7</w:t>
            </w:r>
          </w:p>
        </w:tc>
        <w:tc>
          <w:tcPr>
            <w:tcW w:w="1080" w:type="dxa"/>
          </w:tcPr>
          <w:p w14:paraId="64BAECBC" w14:textId="77777777" w:rsidR="007C7DE8" w:rsidRDefault="00000000">
            <w:r>
              <w:rPr>
                <w:sz w:val="20"/>
              </w:rPr>
              <w:t>Documentation and handover dossier – mandatory</w:t>
            </w:r>
          </w:p>
        </w:tc>
        <w:tc>
          <w:tcPr>
            <w:tcW w:w="1080" w:type="dxa"/>
          </w:tcPr>
          <w:p w14:paraId="7218D64A" w14:textId="77777777" w:rsidR="007C7DE8" w:rsidRDefault="00000000">
            <w:r>
              <w:rPr>
                <w:sz w:val="20"/>
              </w:rPr>
              <w:t>1</w:t>
            </w:r>
          </w:p>
        </w:tc>
        <w:tc>
          <w:tcPr>
            <w:tcW w:w="1080" w:type="dxa"/>
          </w:tcPr>
          <w:p w14:paraId="3DE1C799" w14:textId="77777777" w:rsidR="007C7DE8" w:rsidRDefault="00000000">
            <w:r>
              <w:rPr>
                <w:sz w:val="20"/>
              </w:rPr>
              <w:t>Lot</w:t>
            </w:r>
          </w:p>
        </w:tc>
        <w:tc>
          <w:tcPr>
            <w:tcW w:w="1080" w:type="dxa"/>
          </w:tcPr>
          <w:p w14:paraId="19B31605" w14:textId="77777777" w:rsidR="007C7DE8" w:rsidRDefault="007C7DE8"/>
        </w:tc>
        <w:tc>
          <w:tcPr>
            <w:tcW w:w="1080" w:type="dxa"/>
          </w:tcPr>
          <w:p w14:paraId="066084B4" w14:textId="77777777" w:rsidR="007C7DE8" w:rsidRDefault="007C7DE8"/>
        </w:tc>
        <w:tc>
          <w:tcPr>
            <w:tcW w:w="1080" w:type="dxa"/>
          </w:tcPr>
          <w:p w14:paraId="3FCF9A6C" w14:textId="77777777" w:rsidR="007C7DE8" w:rsidRDefault="007C7DE8"/>
        </w:tc>
        <w:tc>
          <w:tcPr>
            <w:tcW w:w="1080" w:type="dxa"/>
          </w:tcPr>
          <w:p w14:paraId="1A640172" w14:textId="77777777" w:rsidR="007C7DE8" w:rsidRDefault="007C7DE8"/>
        </w:tc>
      </w:tr>
      <w:tr w:rsidR="007C7DE8" w14:paraId="3193460B" w14:textId="77777777">
        <w:tc>
          <w:tcPr>
            <w:tcW w:w="1080" w:type="dxa"/>
          </w:tcPr>
          <w:p w14:paraId="2E3FDE80" w14:textId="77777777" w:rsidR="007C7DE8" w:rsidRDefault="00000000">
            <w:r>
              <w:rPr>
                <w:sz w:val="20"/>
              </w:rPr>
              <w:t>SR-8 (Optional)</w:t>
            </w:r>
          </w:p>
        </w:tc>
        <w:tc>
          <w:tcPr>
            <w:tcW w:w="1080" w:type="dxa"/>
          </w:tcPr>
          <w:p w14:paraId="63479C34" w14:textId="77777777" w:rsidR="007C7DE8" w:rsidRDefault="00000000">
            <w:r>
              <w:rPr>
                <w:sz w:val="20"/>
              </w:rPr>
              <w:t>SMS integration (technical integration only) – optional</w:t>
            </w:r>
          </w:p>
        </w:tc>
        <w:tc>
          <w:tcPr>
            <w:tcW w:w="1080" w:type="dxa"/>
          </w:tcPr>
          <w:p w14:paraId="4D407093" w14:textId="77777777" w:rsidR="007C7DE8" w:rsidRDefault="00000000">
            <w:r>
              <w:rPr>
                <w:sz w:val="20"/>
              </w:rPr>
              <w:t>1</w:t>
            </w:r>
          </w:p>
        </w:tc>
        <w:tc>
          <w:tcPr>
            <w:tcW w:w="1080" w:type="dxa"/>
          </w:tcPr>
          <w:p w14:paraId="3C2B90A4" w14:textId="77777777" w:rsidR="007C7DE8" w:rsidRDefault="00000000">
            <w:r>
              <w:rPr>
                <w:sz w:val="20"/>
              </w:rPr>
              <w:t>Lot</w:t>
            </w:r>
          </w:p>
        </w:tc>
        <w:tc>
          <w:tcPr>
            <w:tcW w:w="1080" w:type="dxa"/>
          </w:tcPr>
          <w:p w14:paraId="6E58CA3A" w14:textId="77777777" w:rsidR="007C7DE8" w:rsidRDefault="007C7DE8"/>
        </w:tc>
        <w:tc>
          <w:tcPr>
            <w:tcW w:w="1080" w:type="dxa"/>
          </w:tcPr>
          <w:p w14:paraId="5F530D6D" w14:textId="77777777" w:rsidR="007C7DE8" w:rsidRDefault="007C7DE8"/>
        </w:tc>
        <w:tc>
          <w:tcPr>
            <w:tcW w:w="1080" w:type="dxa"/>
          </w:tcPr>
          <w:p w14:paraId="10370044" w14:textId="77777777" w:rsidR="007C7DE8" w:rsidRDefault="007C7DE8"/>
        </w:tc>
        <w:tc>
          <w:tcPr>
            <w:tcW w:w="1080" w:type="dxa"/>
          </w:tcPr>
          <w:p w14:paraId="2911F93C" w14:textId="77777777" w:rsidR="007C7DE8" w:rsidRDefault="007C7DE8"/>
        </w:tc>
      </w:tr>
      <w:tr w:rsidR="007C7DE8" w14:paraId="46FFAB62" w14:textId="77777777">
        <w:tc>
          <w:tcPr>
            <w:tcW w:w="1080" w:type="dxa"/>
          </w:tcPr>
          <w:p w14:paraId="79F2E644" w14:textId="77777777" w:rsidR="007C7DE8" w:rsidRDefault="00000000">
            <w:r>
              <w:rPr>
                <w:sz w:val="20"/>
              </w:rPr>
              <w:t>SR-9 (Optional)</w:t>
            </w:r>
          </w:p>
        </w:tc>
        <w:tc>
          <w:tcPr>
            <w:tcW w:w="1080" w:type="dxa"/>
          </w:tcPr>
          <w:p w14:paraId="7678A979" w14:textId="77777777" w:rsidR="007C7DE8" w:rsidRDefault="00000000">
            <w:r>
              <w:rPr>
                <w:sz w:val="20"/>
              </w:rPr>
              <w:t>USSD integration (technical integration only) – optional</w:t>
            </w:r>
          </w:p>
        </w:tc>
        <w:tc>
          <w:tcPr>
            <w:tcW w:w="1080" w:type="dxa"/>
          </w:tcPr>
          <w:p w14:paraId="0E0A8105" w14:textId="77777777" w:rsidR="007C7DE8" w:rsidRDefault="00000000">
            <w:r>
              <w:rPr>
                <w:sz w:val="20"/>
              </w:rPr>
              <w:t>1</w:t>
            </w:r>
          </w:p>
        </w:tc>
        <w:tc>
          <w:tcPr>
            <w:tcW w:w="1080" w:type="dxa"/>
          </w:tcPr>
          <w:p w14:paraId="44044C3F" w14:textId="77777777" w:rsidR="007C7DE8" w:rsidRDefault="00000000">
            <w:r>
              <w:rPr>
                <w:sz w:val="20"/>
              </w:rPr>
              <w:t>Lot</w:t>
            </w:r>
          </w:p>
        </w:tc>
        <w:tc>
          <w:tcPr>
            <w:tcW w:w="1080" w:type="dxa"/>
          </w:tcPr>
          <w:p w14:paraId="73EDE5E6" w14:textId="77777777" w:rsidR="007C7DE8" w:rsidRDefault="007C7DE8"/>
        </w:tc>
        <w:tc>
          <w:tcPr>
            <w:tcW w:w="1080" w:type="dxa"/>
          </w:tcPr>
          <w:p w14:paraId="0899A0AB" w14:textId="77777777" w:rsidR="007C7DE8" w:rsidRDefault="007C7DE8"/>
        </w:tc>
        <w:tc>
          <w:tcPr>
            <w:tcW w:w="1080" w:type="dxa"/>
          </w:tcPr>
          <w:p w14:paraId="08B57A32" w14:textId="77777777" w:rsidR="007C7DE8" w:rsidRDefault="007C7DE8"/>
        </w:tc>
        <w:tc>
          <w:tcPr>
            <w:tcW w:w="1080" w:type="dxa"/>
          </w:tcPr>
          <w:p w14:paraId="351D7AE0" w14:textId="77777777" w:rsidR="007C7DE8" w:rsidRDefault="007C7DE8"/>
        </w:tc>
      </w:tr>
      <w:tr w:rsidR="007C7DE8" w14:paraId="2B3C1EC1" w14:textId="77777777">
        <w:tc>
          <w:tcPr>
            <w:tcW w:w="1080" w:type="dxa"/>
          </w:tcPr>
          <w:p w14:paraId="595E976E" w14:textId="77777777" w:rsidR="007C7DE8" w:rsidRDefault="00000000">
            <w:r>
              <w:rPr>
                <w:sz w:val="20"/>
              </w:rPr>
              <w:t>SR-10 (Optional)</w:t>
            </w:r>
          </w:p>
        </w:tc>
        <w:tc>
          <w:tcPr>
            <w:tcW w:w="1080" w:type="dxa"/>
          </w:tcPr>
          <w:p w14:paraId="1CE44615" w14:textId="77777777" w:rsidR="007C7DE8" w:rsidRDefault="00000000">
            <w:r>
              <w:rPr>
                <w:sz w:val="20"/>
              </w:rPr>
              <w:t>Hotline/IVR integration (technical integration only) – optional</w:t>
            </w:r>
          </w:p>
        </w:tc>
        <w:tc>
          <w:tcPr>
            <w:tcW w:w="1080" w:type="dxa"/>
          </w:tcPr>
          <w:p w14:paraId="7C61556A" w14:textId="77777777" w:rsidR="007C7DE8" w:rsidRDefault="00000000">
            <w:r>
              <w:rPr>
                <w:sz w:val="20"/>
              </w:rPr>
              <w:t>1</w:t>
            </w:r>
          </w:p>
        </w:tc>
        <w:tc>
          <w:tcPr>
            <w:tcW w:w="1080" w:type="dxa"/>
          </w:tcPr>
          <w:p w14:paraId="3D16AFC8" w14:textId="77777777" w:rsidR="007C7DE8" w:rsidRDefault="00000000">
            <w:r>
              <w:rPr>
                <w:sz w:val="20"/>
              </w:rPr>
              <w:t>Lot</w:t>
            </w:r>
          </w:p>
        </w:tc>
        <w:tc>
          <w:tcPr>
            <w:tcW w:w="1080" w:type="dxa"/>
          </w:tcPr>
          <w:p w14:paraId="2A625144" w14:textId="77777777" w:rsidR="007C7DE8" w:rsidRDefault="007C7DE8"/>
        </w:tc>
        <w:tc>
          <w:tcPr>
            <w:tcW w:w="1080" w:type="dxa"/>
          </w:tcPr>
          <w:p w14:paraId="18D46DBB" w14:textId="77777777" w:rsidR="007C7DE8" w:rsidRDefault="007C7DE8"/>
        </w:tc>
        <w:tc>
          <w:tcPr>
            <w:tcW w:w="1080" w:type="dxa"/>
          </w:tcPr>
          <w:p w14:paraId="2882521D" w14:textId="77777777" w:rsidR="007C7DE8" w:rsidRDefault="007C7DE8"/>
        </w:tc>
        <w:tc>
          <w:tcPr>
            <w:tcW w:w="1080" w:type="dxa"/>
          </w:tcPr>
          <w:p w14:paraId="2A94D856" w14:textId="77777777" w:rsidR="007C7DE8" w:rsidRDefault="007C7DE8"/>
        </w:tc>
      </w:tr>
    </w:tbl>
    <w:p w14:paraId="3C749ED7" w14:textId="77777777" w:rsidR="007C7DE8" w:rsidRDefault="00000000">
      <w:pPr>
        <w:spacing w:before="120" w:after="240"/>
      </w:pPr>
      <w:r>
        <w:t>Suppliers shall ensure that all activities required to achieve go‑live and acceptance within the three‑month implementation window are included in the one‑time costs above. If any line item is proposed as “included” in another line item, the Supplier shall indicate this clearly in the comments column, but shall not remove the line item.</w:t>
      </w:r>
    </w:p>
    <w:p w14:paraId="60FE77F1" w14:textId="77777777" w:rsidR="007C7DE8" w:rsidRDefault="00000000">
      <w:pPr>
        <w:spacing w:after="120"/>
      </w:pPr>
      <w:r>
        <w:rPr>
          <w:b/>
        </w:rPr>
        <w:t>Table 3‑2: Price Schedule – Recurring annual costs (Year 1 and renewals)</w:t>
      </w:r>
    </w:p>
    <w:tbl>
      <w:tblPr>
        <w:tblStyle w:val="TableGrid"/>
        <w:tblW w:w="0" w:type="auto"/>
        <w:tblLook w:val="04A0" w:firstRow="1" w:lastRow="0" w:firstColumn="1" w:lastColumn="0" w:noHBand="0" w:noVBand="1"/>
      </w:tblPr>
      <w:tblGrid>
        <w:gridCol w:w="1003"/>
        <w:gridCol w:w="1725"/>
        <w:gridCol w:w="614"/>
        <w:gridCol w:w="521"/>
        <w:gridCol w:w="572"/>
        <w:gridCol w:w="814"/>
        <w:gridCol w:w="814"/>
        <w:gridCol w:w="1107"/>
        <w:gridCol w:w="2134"/>
      </w:tblGrid>
      <w:tr w:rsidR="007C7DE8" w14:paraId="05C5B151" w14:textId="77777777">
        <w:tc>
          <w:tcPr>
            <w:tcW w:w="960" w:type="dxa"/>
            <w:shd w:val="clear" w:color="auto" w:fill="D9D9D9"/>
          </w:tcPr>
          <w:p w14:paraId="1D4C5097" w14:textId="77777777" w:rsidR="007C7DE8" w:rsidRDefault="00000000">
            <w:r>
              <w:rPr>
                <w:b/>
                <w:sz w:val="20"/>
              </w:rPr>
              <w:t>Item No.</w:t>
            </w:r>
          </w:p>
        </w:tc>
        <w:tc>
          <w:tcPr>
            <w:tcW w:w="960" w:type="dxa"/>
            <w:shd w:val="clear" w:color="auto" w:fill="D9D9D9"/>
          </w:tcPr>
          <w:p w14:paraId="13BC63E2" w14:textId="77777777" w:rsidR="007C7DE8" w:rsidRDefault="00000000">
            <w:r>
              <w:rPr>
                <w:b/>
                <w:sz w:val="20"/>
              </w:rPr>
              <w:t>Description</w:t>
            </w:r>
          </w:p>
        </w:tc>
        <w:tc>
          <w:tcPr>
            <w:tcW w:w="960" w:type="dxa"/>
            <w:shd w:val="clear" w:color="auto" w:fill="D9D9D9"/>
          </w:tcPr>
          <w:p w14:paraId="3D50A354" w14:textId="77777777" w:rsidR="007C7DE8" w:rsidRDefault="00000000">
            <w:r>
              <w:rPr>
                <w:b/>
                <w:sz w:val="20"/>
              </w:rPr>
              <w:t>Year</w:t>
            </w:r>
          </w:p>
        </w:tc>
        <w:tc>
          <w:tcPr>
            <w:tcW w:w="960" w:type="dxa"/>
            <w:shd w:val="clear" w:color="auto" w:fill="D9D9D9"/>
          </w:tcPr>
          <w:p w14:paraId="59969944" w14:textId="77777777" w:rsidR="007C7DE8" w:rsidRDefault="00000000">
            <w:r>
              <w:rPr>
                <w:b/>
                <w:sz w:val="20"/>
              </w:rPr>
              <w:t>Qty</w:t>
            </w:r>
          </w:p>
        </w:tc>
        <w:tc>
          <w:tcPr>
            <w:tcW w:w="960" w:type="dxa"/>
            <w:shd w:val="clear" w:color="auto" w:fill="D9D9D9"/>
          </w:tcPr>
          <w:p w14:paraId="0182B80C" w14:textId="77777777" w:rsidR="007C7DE8" w:rsidRDefault="00000000">
            <w:r>
              <w:rPr>
                <w:b/>
                <w:sz w:val="20"/>
              </w:rPr>
              <w:t>Unit</w:t>
            </w:r>
          </w:p>
        </w:tc>
        <w:tc>
          <w:tcPr>
            <w:tcW w:w="960" w:type="dxa"/>
            <w:shd w:val="clear" w:color="auto" w:fill="D9D9D9"/>
          </w:tcPr>
          <w:p w14:paraId="0EDB5EE2" w14:textId="77777777" w:rsidR="007C7DE8" w:rsidRDefault="00000000">
            <w:r>
              <w:rPr>
                <w:b/>
                <w:sz w:val="20"/>
              </w:rPr>
              <w:t>Annual Unit Price</w:t>
            </w:r>
          </w:p>
        </w:tc>
        <w:tc>
          <w:tcPr>
            <w:tcW w:w="960" w:type="dxa"/>
            <w:shd w:val="clear" w:color="auto" w:fill="D9D9D9"/>
          </w:tcPr>
          <w:p w14:paraId="10D3B243" w14:textId="77777777" w:rsidR="007C7DE8" w:rsidRDefault="00000000">
            <w:r>
              <w:rPr>
                <w:b/>
                <w:sz w:val="20"/>
              </w:rPr>
              <w:t>Annual Total</w:t>
            </w:r>
          </w:p>
        </w:tc>
        <w:tc>
          <w:tcPr>
            <w:tcW w:w="960" w:type="dxa"/>
            <w:shd w:val="clear" w:color="auto" w:fill="D9D9D9"/>
          </w:tcPr>
          <w:p w14:paraId="246A6F20" w14:textId="77777777" w:rsidR="007C7DE8" w:rsidRDefault="00000000">
            <w:r>
              <w:rPr>
                <w:b/>
                <w:sz w:val="20"/>
              </w:rPr>
              <w:t>Taxes (if applicable)</w:t>
            </w:r>
          </w:p>
        </w:tc>
        <w:tc>
          <w:tcPr>
            <w:tcW w:w="960" w:type="dxa"/>
            <w:shd w:val="clear" w:color="auto" w:fill="D9D9D9"/>
          </w:tcPr>
          <w:p w14:paraId="2235D1FE" w14:textId="77777777" w:rsidR="007C7DE8" w:rsidRDefault="00000000">
            <w:r>
              <w:rPr>
                <w:b/>
                <w:sz w:val="20"/>
              </w:rPr>
              <w:t>Comments/assumptions</w:t>
            </w:r>
          </w:p>
        </w:tc>
      </w:tr>
      <w:tr w:rsidR="007C7DE8" w14:paraId="2619897F" w14:textId="77777777">
        <w:tc>
          <w:tcPr>
            <w:tcW w:w="960" w:type="dxa"/>
          </w:tcPr>
          <w:p w14:paraId="0C301675" w14:textId="77777777" w:rsidR="007C7DE8" w:rsidRDefault="00000000">
            <w:r>
              <w:rPr>
                <w:sz w:val="20"/>
              </w:rPr>
              <w:t>SR-1</w:t>
            </w:r>
          </w:p>
        </w:tc>
        <w:tc>
          <w:tcPr>
            <w:tcW w:w="960" w:type="dxa"/>
          </w:tcPr>
          <w:p w14:paraId="2BDA2DCE" w14:textId="77777777" w:rsidR="007C7DE8" w:rsidRDefault="00000000">
            <w:r>
              <w:rPr>
                <w:sz w:val="20"/>
              </w:rPr>
              <w:t>e‑GRM software licence/subscription – mandatory</w:t>
            </w:r>
          </w:p>
        </w:tc>
        <w:tc>
          <w:tcPr>
            <w:tcW w:w="960" w:type="dxa"/>
          </w:tcPr>
          <w:p w14:paraId="6C1C08DE" w14:textId="77777777" w:rsidR="007C7DE8" w:rsidRDefault="00000000">
            <w:r>
              <w:rPr>
                <w:sz w:val="20"/>
              </w:rPr>
              <w:t>Year 1</w:t>
            </w:r>
          </w:p>
        </w:tc>
        <w:tc>
          <w:tcPr>
            <w:tcW w:w="960" w:type="dxa"/>
          </w:tcPr>
          <w:p w14:paraId="0A8D2AB8" w14:textId="77777777" w:rsidR="007C7DE8" w:rsidRDefault="00000000">
            <w:r>
              <w:rPr>
                <w:sz w:val="20"/>
              </w:rPr>
              <w:t>1</w:t>
            </w:r>
          </w:p>
        </w:tc>
        <w:tc>
          <w:tcPr>
            <w:tcW w:w="960" w:type="dxa"/>
          </w:tcPr>
          <w:p w14:paraId="64AC8CAA" w14:textId="77777777" w:rsidR="007C7DE8" w:rsidRDefault="00000000">
            <w:r>
              <w:rPr>
                <w:sz w:val="20"/>
              </w:rPr>
              <w:t>Lot</w:t>
            </w:r>
          </w:p>
        </w:tc>
        <w:tc>
          <w:tcPr>
            <w:tcW w:w="960" w:type="dxa"/>
          </w:tcPr>
          <w:p w14:paraId="4A9D3BF6" w14:textId="77777777" w:rsidR="007C7DE8" w:rsidRDefault="007C7DE8"/>
        </w:tc>
        <w:tc>
          <w:tcPr>
            <w:tcW w:w="960" w:type="dxa"/>
          </w:tcPr>
          <w:p w14:paraId="0D121CEB" w14:textId="77777777" w:rsidR="007C7DE8" w:rsidRDefault="007C7DE8"/>
        </w:tc>
        <w:tc>
          <w:tcPr>
            <w:tcW w:w="960" w:type="dxa"/>
          </w:tcPr>
          <w:p w14:paraId="0AEC20F7" w14:textId="77777777" w:rsidR="007C7DE8" w:rsidRDefault="007C7DE8"/>
        </w:tc>
        <w:tc>
          <w:tcPr>
            <w:tcW w:w="960" w:type="dxa"/>
          </w:tcPr>
          <w:p w14:paraId="1FB9630C" w14:textId="77777777" w:rsidR="007C7DE8" w:rsidRDefault="007C7DE8"/>
        </w:tc>
      </w:tr>
      <w:tr w:rsidR="007C7DE8" w14:paraId="52E3BD23" w14:textId="77777777">
        <w:tc>
          <w:tcPr>
            <w:tcW w:w="960" w:type="dxa"/>
          </w:tcPr>
          <w:p w14:paraId="3CBC8136" w14:textId="77777777" w:rsidR="007C7DE8" w:rsidRDefault="00000000">
            <w:r>
              <w:rPr>
                <w:sz w:val="20"/>
              </w:rPr>
              <w:t>SR-1 (Optional)</w:t>
            </w:r>
          </w:p>
        </w:tc>
        <w:tc>
          <w:tcPr>
            <w:tcW w:w="960" w:type="dxa"/>
          </w:tcPr>
          <w:p w14:paraId="26B5D7AD" w14:textId="77777777" w:rsidR="007C7DE8" w:rsidRDefault="00000000">
            <w:r>
              <w:rPr>
                <w:sz w:val="20"/>
              </w:rPr>
              <w:t>Software renewal / licence subscription</w:t>
            </w:r>
          </w:p>
        </w:tc>
        <w:tc>
          <w:tcPr>
            <w:tcW w:w="960" w:type="dxa"/>
          </w:tcPr>
          <w:p w14:paraId="291FC045" w14:textId="77777777" w:rsidR="007C7DE8" w:rsidRDefault="00000000">
            <w:r>
              <w:rPr>
                <w:sz w:val="20"/>
              </w:rPr>
              <w:t>Year 2</w:t>
            </w:r>
          </w:p>
        </w:tc>
        <w:tc>
          <w:tcPr>
            <w:tcW w:w="960" w:type="dxa"/>
          </w:tcPr>
          <w:p w14:paraId="421FE84A" w14:textId="77777777" w:rsidR="007C7DE8" w:rsidRDefault="00000000">
            <w:r>
              <w:rPr>
                <w:sz w:val="20"/>
              </w:rPr>
              <w:t>1</w:t>
            </w:r>
          </w:p>
        </w:tc>
        <w:tc>
          <w:tcPr>
            <w:tcW w:w="960" w:type="dxa"/>
          </w:tcPr>
          <w:p w14:paraId="5D1F34D3" w14:textId="77777777" w:rsidR="007C7DE8" w:rsidRDefault="00000000">
            <w:r>
              <w:rPr>
                <w:sz w:val="20"/>
              </w:rPr>
              <w:t>Lot</w:t>
            </w:r>
          </w:p>
        </w:tc>
        <w:tc>
          <w:tcPr>
            <w:tcW w:w="960" w:type="dxa"/>
          </w:tcPr>
          <w:p w14:paraId="113A699B" w14:textId="77777777" w:rsidR="007C7DE8" w:rsidRDefault="007C7DE8"/>
        </w:tc>
        <w:tc>
          <w:tcPr>
            <w:tcW w:w="960" w:type="dxa"/>
          </w:tcPr>
          <w:p w14:paraId="08F228D1" w14:textId="77777777" w:rsidR="007C7DE8" w:rsidRDefault="007C7DE8"/>
        </w:tc>
        <w:tc>
          <w:tcPr>
            <w:tcW w:w="960" w:type="dxa"/>
          </w:tcPr>
          <w:p w14:paraId="4D1494AB" w14:textId="77777777" w:rsidR="007C7DE8" w:rsidRDefault="007C7DE8"/>
        </w:tc>
        <w:tc>
          <w:tcPr>
            <w:tcW w:w="960" w:type="dxa"/>
          </w:tcPr>
          <w:p w14:paraId="29984D8C" w14:textId="77777777" w:rsidR="007C7DE8" w:rsidRDefault="007C7DE8"/>
        </w:tc>
      </w:tr>
      <w:tr w:rsidR="007C7DE8" w14:paraId="4B2A022E" w14:textId="77777777">
        <w:tc>
          <w:tcPr>
            <w:tcW w:w="960" w:type="dxa"/>
          </w:tcPr>
          <w:p w14:paraId="05DBDA49" w14:textId="77777777" w:rsidR="007C7DE8" w:rsidRDefault="00000000">
            <w:r>
              <w:rPr>
                <w:sz w:val="20"/>
              </w:rPr>
              <w:t>SR-1 (Optional)</w:t>
            </w:r>
          </w:p>
        </w:tc>
        <w:tc>
          <w:tcPr>
            <w:tcW w:w="960" w:type="dxa"/>
          </w:tcPr>
          <w:p w14:paraId="5E51CB94" w14:textId="77777777" w:rsidR="007C7DE8" w:rsidRDefault="00000000">
            <w:r>
              <w:rPr>
                <w:sz w:val="20"/>
              </w:rPr>
              <w:t>Software renewal / licence subscription</w:t>
            </w:r>
          </w:p>
        </w:tc>
        <w:tc>
          <w:tcPr>
            <w:tcW w:w="960" w:type="dxa"/>
          </w:tcPr>
          <w:p w14:paraId="02FBDB4A" w14:textId="77777777" w:rsidR="007C7DE8" w:rsidRDefault="00000000">
            <w:r>
              <w:rPr>
                <w:sz w:val="20"/>
              </w:rPr>
              <w:t>Year 3</w:t>
            </w:r>
          </w:p>
        </w:tc>
        <w:tc>
          <w:tcPr>
            <w:tcW w:w="960" w:type="dxa"/>
          </w:tcPr>
          <w:p w14:paraId="1318564A" w14:textId="77777777" w:rsidR="007C7DE8" w:rsidRDefault="00000000">
            <w:r>
              <w:rPr>
                <w:sz w:val="20"/>
              </w:rPr>
              <w:t>1</w:t>
            </w:r>
          </w:p>
        </w:tc>
        <w:tc>
          <w:tcPr>
            <w:tcW w:w="960" w:type="dxa"/>
          </w:tcPr>
          <w:p w14:paraId="27B31566" w14:textId="77777777" w:rsidR="007C7DE8" w:rsidRDefault="00000000">
            <w:r>
              <w:rPr>
                <w:sz w:val="20"/>
              </w:rPr>
              <w:t>Lot</w:t>
            </w:r>
          </w:p>
        </w:tc>
        <w:tc>
          <w:tcPr>
            <w:tcW w:w="960" w:type="dxa"/>
          </w:tcPr>
          <w:p w14:paraId="1C48C399" w14:textId="77777777" w:rsidR="007C7DE8" w:rsidRDefault="007C7DE8"/>
        </w:tc>
        <w:tc>
          <w:tcPr>
            <w:tcW w:w="960" w:type="dxa"/>
          </w:tcPr>
          <w:p w14:paraId="2E847A62" w14:textId="77777777" w:rsidR="007C7DE8" w:rsidRDefault="007C7DE8"/>
        </w:tc>
        <w:tc>
          <w:tcPr>
            <w:tcW w:w="960" w:type="dxa"/>
          </w:tcPr>
          <w:p w14:paraId="2B57C51D" w14:textId="77777777" w:rsidR="007C7DE8" w:rsidRDefault="007C7DE8"/>
        </w:tc>
        <w:tc>
          <w:tcPr>
            <w:tcW w:w="960" w:type="dxa"/>
          </w:tcPr>
          <w:p w14:paraId="6131B643" w14:textId="77777777" w:rsidR="007C7DE8" w:rsidRDefault="007C7DE8"/>
        </w:tc>
      </w:tr>
      <w:tr w:rsidR="007C7DE8" w14:paraId="2FD573BE" w14:textId="77777777">
        <w:tc>
          <w:tcPr>
            <w:tcW w:w="960" w:type="dxa"/>
          </w:tcPr>
          <w:p w14:paraId="25A27062" w14:textId="77777777" w:rsidR="007C7DE8" w:rsidRDefault="00000000">
            <w:r>
              <w:rPr>
                <w:sz w:val="20"/>
              </w:rPr>
              <w:t>SR-11 (Optional)</w:t>
            </w:r>
          </w:p>
        </w:tc>
        <w:tc>
          <w:tcPr>
            <w:tcW w:w="960" w:type="dxa"/>
          </w:tcPr>
          <w:p w14:paraId="63BE38FD" w14:textId="77777777" w:rsidR="007C7DE8" w:rsidRDefault="00000000">
            <w:r>
              <w:rPr>
                <w:sz w:val="20"/>
              </w:rPr>
              <w:t>Supplier-hosted SaaS managed service (hosting + ops)</w:t>
            </w:r>
          </w:p>
        </w:tc>
        <w:tc>
          <w:tcPr>
            <w:tcW w:w="960" w:type="dxa"/>
          </w:tcPr>
          <w:p w14:paraId="139D3680" w14:textId="77777777" w:rsidR="007C7DE8" w:rsidRDefault="00000000">
            <w:r>
              <w:rPr>
                <w:sz w:val="20"/>
              </w:rPr>
              <w:t>Year 1</w:t>
            </w:r>
          </w:p>
        </w:tc>
        <w:tc>
          <w:tcPr>
            <w:tcW w:w="960" w:type="dxa"/>
          </w:tcPr>
          <w:p w14:paraId="11409841" w14:textId="77777777" w:rsidR="007C7DE8" w:rsidRDefault="00000000">
            <w:r>
              <w:rPr>
                <w:sz w:val="20"/>
              </w:rPr>
              <w:t>1</w:t>
            </w:r>
          </w:p>
        </w:tc>
        <w:tc>
          <w:tcPr>
            <w:tcW w:w="960" w:type="dxa"/>
          </w:tcPr>
          <w:p w14:paraId="761DC196" w14:textId="77777777" w:rsidR="007C7DE8" w:rsidRDefault="00000000">
            <w:r>
              <w:rPr>
                <w:sz w:val="20"/>
              </w:rPr>
              <w:t>Lot</w:t>
            </w:r>
          </w:p>
        </w:tc>
        <w:tc>
          <w:tcPr>
            <w:tcW w:w="960" w:type="dxa"/>
          </w:tcPr>
          <w:p w14:paraId="6E989EBC" w14:textId="77777777" w:rsidR="007C7DE8" w:rsidRDefault="007C7DE8"/>
        </w:tc>
        <w:tc>
          <w:tcPr>
            <w:tcW w:w="960" w:type="dxa"/>
          </w:tcPr>
          <w:p w14:paraId="700E8D40" w14:textId="77777777" w:rsidR="007C7DE8" w:rsidRDefault="007C7DE8"/>
        </w:tc>
        <w:tc>
          <w:tcPr>
            <w:tcW w:w="960" w:type="dxa"/>
          </w:tcPr>
          <w:p w14:paraId="794DD34C" w14:textId="77777777" w:rsidR="007C7DE8" w:rsidRDefault="007C7DE8"/>
        </w:tc>
        <w:tc>
          <w:tcPr>
            <w:tcW w:w="960" w:type="dxa"/>
          </w:tcPr>
          <w:p w14:paraId="39AFFEF9" w14:textId="77777777" w:rsidR="007C7DE8" w:rsidRDefault="007C7DE8"/>
        </w:tc>
      </w:tr>
      <w:tr w:rsidR="007C7DE8" w14:paraId="21235C2A" w14:textId="77777777">
        <w:tc>
          <w:tcPr>
            <w:tcW w:w="960" w:type="dxa"/>
          </w:tcPr>
          <w:p w14:paraId="2AC61F55" w14:textId="77777777" w:rsidR="007C7DE8" w:rsidRDefault="00000000">
            <w:r>
              <w:rPr>
                <w:sz w:val="20"/>
              </w:rPr>
              <w:t>SR-11 (Optional)</w:t>
            </w:r>
          </w:p>
        </w:tc>
        <w:tc>
          <w:tcPr>
            <w:tcW w:w="960" w:type="dxa"/>
          </w:tcPr>
          <w:p w14:paraId="0DACDB85" w14:textId="77777777" w:rsidR="007C7DE8" w:rsidRDefault="00000000">
            <w:r>
              <w:rPr>
                <w:sz w:val="20"/>
              </w:rPr>
              <w:t>Supplier-hosted SaaS managed service (hosting + ops)</w:t>
            </w:r>
          </w:p>
        </w:tc>
        <w:tc>
          <w:tcPr>
            <w:tcW w:w="960" w:type="dxa"/>
          </w:tcPr>
          <w:p w14:paraId="3B6E366A" w14:textId="77777777" w:rsidR="007C7DE8" w:rsidRDefault="00000000">
            <w:r>
              <w:rPr>
                <w:sz w:val="20"/>
              </w:rPr>
              <w:t>Year 2</w:t>
            </w:r>
          </w:p>
        </w:tc>
        <w:tc>
          <w:tcPr>
            <w:tcW w:w="960" w:type="dxa"/>
          </w:tcPr>
          <w:p w14:paraId="0E2A43B9" w14:textId="77777777" w:rsidR="007C7DE8" w:rsidRDefault="00000000">
            <w:r>
              <w:rPr>
                <w:sz w:val="20"/>
              </w:rPr>
              <w:t>1</w:t>
            </w:r>
          </w:p>
        </w:tc>
        <w:tc>
          <w:tcPr>
            <w:tcW w:w="960" w:type="dxa"/>
          </w:tcPr>
          <w:p w14:paraId="0674C110" w14:textId="77777777" w:rsidR="007C7DE8" w:rsidRDefault="00000000">
            <w:r>
              <w:rPr>
                <w:sz w:val="20"/>
              </w:rPr>
              <w:t>Lot</w:t>
            </w:r>
          </w:p>
        </w:tc>
        <w:tc>
          <w:tcPr>
            <w:tcW w:w="960" w:type="dxa"/>
          </w:tcPr>
          <w:p w14:paraId="481F46C6" w14:textId="77777777" w:rsidR="007C7DE8" w:rsidRDefault="007C7DE8"/>
        </w:tc>
        <w:tc>
          <w:tcPr>
            <w:tcW w:w="960" w:type="dxa"/>
          </w:tcPr>
          <w:p w14:paraId="72EAEA1A" w14:textId="77777777" w:rsidR="007C7DE8" w:rsidRDefault="007C7DE8"/>
        </w:tc>
        <w:tc>
          <w:tcPr>
            <w:tcW w:w="960" w:type="dxa"/>
          </w:tcPr>
          <w:p w14:paraId="3923CEEC" w14:textId="77777777" w:rsidR="007C7DE8" w:rsidRDefault="007C7DE8"/>
        </w:tc>
        <w:tc>
          <w:tcPr>
            <w:tcW w:w="960" w:type="dxa"/>
          </w:tcPr>
          <w:p w14:paraId="2DC607BB" w14:textId="77777777" w:rsidR="007C7DE8" w:rsidRDefault="007C7DE8"/>
        </w:tc>
      </w:tr>
      <w:tr w:rsidR="007C7DE8" w14:paraId="25F73BDA" w14:textId="77777777">
        <w:tc>
          <w:tcPr>
            <w:tcW w:w="960" w:type="dxa"/>
          </w:tcPr>
          <w:p w14:paraId="649378D1" w14:textId="77777777" w:rsidR="007C7DE8" w:rsidRDefault="00000000">
            <w:r>
              <w:rPr>
                <w:sz w:val="20"/>
              </w:rPr>
              <w:t>SR-11 (Optional)</w:t>
            </w:r>
          </w:p>
        </w:tc>
        <w:tc>
          <w:tcPr>
            <w:tcW w:w="960" w:type="dxa"/>
          </w:tcPr>
          <w:p w14:paraId="088EE7A9" w14:textId="77777777" w:rsidR="007C7DE8" w:rsidRDefault="00000000">
            <w:r>
              <w:rPr>
                <w:sz w:val="20"/>
              </w:rPr>
              <w:t>Supplier-hosted SaaS managed service (hosting + ops)</w:t>
            </w:r>
          </w:p>
        </w:tc>
        <w:tc>
          <w:tcPr>
            <w:tcW w:w="960" w:type="dxa"/>
          </w:tcPr>
          <w:p w14:paraId="6D59E9ED" w14:textId="77777777" w:rsidR="007C7DE8" w:rsidRDefault="00000000">
            <w:r>
              <w:rPr>
                <w:sz w:val="20"/>
              </w:rPr>
              <w:t>Year 3</w:t>
            </w:r>
          </w:p>
        </w:tc>
        <w:tc>
          <w:tcPr>
            <w:tcW w:w="960" w:type="dxa"/>
          </w:tcPr>
          <w:p w14:paraId="2D701765" w14:textId="77777777" w:rsidR="007C7DE8" w:rsidRDefault="00000000">
            <w:r>
              <w:rPr>
                <w:sz w:val="20"/>
              </w:rPr>
              <w:t>1</w:t>
            </w:r>
          </w:p>
        </w:tc>
        <w:tc>
          <w:tcPr>
            <w:tcW w:w="960" w:type="dxa"/>
          </w:tcPr>
          <w:p w14:paraId="403E3F8E" w14:textId="77777777" w:rsidR="007C7DE8" w:rsidRDefault="00000000">
            <w:r>
              <w:rPr>
                <w:sz w:val="20"/>
              </w:rPr>
              <w:t>Lot</w:t>
            </w:r>
          </w:p>
        </w:tc>
        <w:tc>
          <w:tcPr>
            <w:tcW w:w="960" w:type="dxa"/>
          </w:tcPr>
          <w:p w14:paraId="2F18F777" w14:textId="77777777" w:rsidR="007C7DE8" w:rsidRDefault="007C7DE8"/>
        </w:tc>
        <w:tc>
          <w:tcPr>
            <w:tcW w:w="960" w:type="dxa"/>
          </w:tcPr>
          <w:p w14:paraId="6BDA51A4" w14:textId="77777777" w:rsidR="007C7DE8" w:rsidRDefault="007C7DE8"/>
        </w:tc>
        <w:tc>
          <w:tcPr>
            <w:tcW w:w="960" w:type="dxa"/>
          </w:tcPr>
          <w:p w14:paraId="317AF05F" w14:textId="77777777" w:rsidR="007C7DE8" w:rsidRDefault="007C7DE8"/>
        </w:tc>
        <w:tc>
          <w:tcPr>
            <w:tcW w:w="960" w:type="dxa"/>
          </w:tcPr>
          <w:p w14:paraId="546446A6" w14:textId="77777777" w:rsidR="007C7DE8" w:rsidRDefault="007C7DE8"/>
        </w:tc>
      </w:tr>
    </w:tbl>
    <w:p w14:paraId="18BFE31A" w14:textId="77777777" w:rsidR="007C7DE8" w:rsidRDefault="00000000">
      <w:pPr>
        <w:spacing w:before="120" w:after="240"/>
      </w:pPr>
      <w:r>
        <w:t>Suppliers shall price the Year 1 software licence/subscription as a mandatory item. Prices for Years 2 and 3 are requested for budgeting and potential renewal planning and may be treated as optional unless the RFQ specifies multi‑year evaluation. Where the Supplier’s business model does not use annual renewals (e.g., perpetual licence), the Supplier shall explain the equivalent commercial approach and provide the closest equivalent recurring support/maintenance costs, if applicable.</w:t>
      </w:r>
    </w:p>
    <w:p w14:paraId="14782C2C" w14:textId="77777777" w:rsidR="007C7DE8" w:rsidRDefault="00000000">
      <w:pPr>
        <w:spacing w:after="120"/>
      </w:pPr>
      <w:r>
        <w:rPr>
          <w:b/>
        </w:rPr>
        <w:t>Table 3‑3: Price Summary</w:t>
      </w:r>
    </w:p>
    <w:tbl>
      <w:tblPr>
        <w:tblStyle w:val="TableGrid"/>
        <w:tblW w:w="0" w:type="auto"/>
        <w:tblLook w:val="04A0" w:firstRow="1" w:lastRow="0" w:firstColumn="1" w:lastColumn="0" w:noHBand="0" w:noVBand="1"/>
      </w:tblPr>
      <w:tblGrid>
        <w:gridCol w:w="2880"/>
        <w:gridCol w:w="2880"/>
        <w:gridCol w:w="2880"/>
      </w:tblGrid>
      <w:tr w:rsidR="007C7DE8" w14:paraId="7B1E6C8D" w14:textId="77777777">
        <w:tc>
          <w:tcPr>
            <w:tcW w:w="2880" w:type="dxa"/>
            <w:shd w:val="clear" w:color="auto" w:fill="D9D9D9"/>
          </w:tcPr>
          <w:p w14:paraId="614351A6" w14:textId="77777777" w:rsidR="007C7DE8" w:rsidRDefault="00000000">
            <w:r>
              <w:rPr>
                <w:b/>
                <w:sz w:val="22"/>
              </w:rPr>
              <w:t>Summary</w:t>
            </w:r>
          </w:p>
        </w:tc>
        <w:tc>
          <w:tcPr>
            <w:tcW w:w="2880" w:type="dxa"/>
            <w:shd w:val="clear" w:color="auto" w:fill="D9D9D9"/>
          </w:tcPr>
          <w:p w14:paraId="6EA039F3" w14:textId="77777777" w:rsidR="007C7DE8" w:rsidRDefault="00000000">
            <w:r>
              <w:rPr>
                <w:b/>
                <w:sz w:val="22"/>
              </w:rPr>
              <w:t>Amount (Excl. taxes)</w:t>
            </w:r>
          </w:p>
        </w:tc>
        <w:tc>
          <w:tcPr>
            <w:tcW w:w="2880" w:type="dxa"/>
            <w:shd w:val="clear" w:color="auto" w:fill="D9D9D9"/>
          </w:tcPr>
          <w:p w14:paraId="13DC07A8" w14:textId="77777777" w:rsidR="007C7DE8" w:rsidRDefault="00000000">
            <w:r>
              <w:rPr>
                <w:b/>
                <w:sz w:val="22"/>
              </w:rPr>
              <w:t>Amount (Incl. taxes)</w:t>
            </w:r>
          </w:p>
        </w:tc>
      </w:tr>
      <w:tr w:rsidR="007C7DE8" w14:paraId="1F772900" w14:textId="77777777">
        <w:tc>
          <w:tcPr>
            <w:tcW w:w="2880" w:type="dxa"/>
          </w:tcPr>
          <w:p w14:paraId="59376A16" w14:textId="77777777" w:rsidR="007C7DE8" w:rsidRDefault="00000000">
            <w:r>
              <w:rPr>
                <w:sz w:val="22"/>
              </w:rPr>
              <w:t>A. Total one‑time costs – mandatory items (from Table 3‑1)</w:t>
            </w:r>
          </w:p>
        </w:tc>
        <w:tc>
          <w:tcPr>
            <w:tcW w:w="2880" w:type="dxa"/>
          </w:tcPr>
          <w:p w14:paraId="3DEDBA6A" w14:textId="77777777" w:rsidR="007C7DE8" w:rsidRDefault="007C7DE8"/>
        </w:tc>
        <w:tc>
          <w:tcPr>
            <w:tcW w:w="2880" w:type="dxa"/>
          </w:tcPr>
          <w:p w14:paraId="641547FA" w14:textId="77777777" w:rsidR="007C7DE8" w:rsidRDefault="007C7DE8"/>
        </w:tc>
      </w:tr>
      <w:tr w:rsidR="007C7DE8" w14:paraId="7A28A259" w14:textId="77777777">
        <w:tc>
          <w:tcPr>
            <w:tcW w:w="2880" w:type="dxa"/>
          </w:tcPr>
          <w:p w14:paraId="396C9D0C" w14:textId="77777777" w:rsidR="007C7DE8" w:rsidRDefault="00000000">
            <w:r>
              <w:rPr>
                <w:sz w:val="22"/>
              </w:rPr>
              <w:t>B. Total Year 1 recurring costs – mandatory items (from Table 3‑2)</w:t>
            </w:r>
          </w:p>
        </w:tc>
        <w:tc>
          <w:tcPr>
            <w:tcW w:w="2880" w:type="dxa"/>
          </w:tcPr>
          <w:p w14:paraId="16D1AA1B" w14:textId="77777777" w:rsidR="007C7DE8" w:rsidRDefault="007C7DE8"/>
        </w:tc>
        <w:tc>
          <w:tcPr>
            <w:tcW w:w="2880" w:type="dxa"/>
          </w:tcPr>
          <w:p w14:paraId="047791FF" w14:textId="77777777" w:rsidR="007C7DE8" w:rsidRDefault="007C7DE8"/>
        </w:tc>
      </w:tr>
      <w:tr w:rsidR="007C7DE8" w14:paraId="3CA289B9" w14:textId="77777777">
        <w:tc>
          <w:tcPr>
            <w:tcW w:w="2880" w:type="dxa"/>
          </w:tcPr>
          <w:p w14:paraId="03E931D0" w14:textId="77777777" w:rsidR="007C7DE8" w:rsidRDefault="00000000">
            <w:r>
              <w:rPr>
                <w:sz w:val="22"/>
              </w:rPr>
              <w:t>Evaluated Total Price = A + B (mandatory items)</w:t>
            </w:r>
          </w:p>
        </w:tc>
        <w:tc>
          <w:tcPr>
            <w:tcW w:w="2880" w:type="dxa"/>
          </w:tcPr>
          <w:p w14:paraId="2428A73F" w14:textId="77777777" w:rsidR="007C7DE8" w:rsidRDefault="007C7DE8"/>
        </w:tc>
        <w:tc>
          <w:tcPr>
            <w:tcW w:w="2880" w:type="dxa"/>
          </w:tcPr>
          <w:p w14:paraId="46A4D595" w14:textId="77777777" w:rsidR="007C7DE8" w:rsidRDefault="007C7DE8"/>
        </w:tc>
      </w:tr>
      <w:tr w:rsidR="007C7DE8" w14:paraId="5395EB56" w14:textId="77777777">
        <w:tc>
          <w:tcPr>
            <w:tcW w:w="2880" w:type="dxa"/>
          </w:tcPr>
          <w:p w14:paraId="428A5AD2" w14:textId="77777777" w:rsidR="007C7DE8" w:rsidRDefault="00000000">
            <w:r>
              <w:rPr>
                <w:sz w:val="22"/>
              </w:rPr>
              <w:t>C. Total optional items (all optional line items)</w:t>
            </w:r>
          </w:p>
        </w:tc>
        <w:tc>
          <w:tcPr>
            <w:tcW w:w="2880" w:type="dxa"/>
          </w:tcPr>
          <w:p w14:paraId="50CAF13F" w14:textId="77777777" w:rsidR="007C7DE8" w:rsidRDefault="007C7DE8"/>
        </w:tc>
        <w:tc>
          <w:tcPr>
            <w:tcW w:w="2880" w:type="dxa"/>
          </w:tcPr>
          <w:p w14:paraId="1495D841" w14:textId="77777777" w:rsidR="007C7DE8" w:rsidRDefault="007C7DE8"/>
        </w:tc>
      </w:tr>
    </w:tbl>
    <w:p w14:paraId="39722526" w14:textId="77777777" w:rsidR="007C7DE8" w:rsidRDefault="00000000">
      <w:pPr>
        <w:spacing w:before="240" w:after="120"/>
      </w:pPr>
      <w:r>
        <w:rPr>
          <w:b/>
        </w:rPr>
        <w:t>3.3 Delivery / Implementation Schedule Reference</w:t>
      </w:r>
    </w:p>
    <w:p w14:paraId="6B07F3A6" w14:textId="77777777" w:rsidR="007C7DE8" w:rsidRDefault="00000000">
      <w:pPr>
        <w:spacing w:after="240"/>
      </w:pPr>
      <w:r>
        <w:t>The e‑GRM Phase 2 implementation is required to be completed within three (3) months from the Contract Effective Date. The milestone schedule below is provided as the baseline delivery sequence to which Suppliers shall commit. Suppliers shall submit a brief implementation workplan (as part of their quotation) confirming their ability to meet this schedule and identifying any improvements or risks, without extending the overall three‑month delivery window.</w:t>
      </w:r>
    </w:p>
    <w:tbl>
      <w:tblPr>
        <w:tblStyle w:val="TableGrid"/>
        <w:tblW w:w="0" w:type="auto"/>
        <w:tblLook w:val="04A0" w:firstRow="1" w:lastRow="0" w:firstColumn="1" w:lastColumn="0" w:noHBand="0" w:noVBand="1"/>
      </w:tblPr>
      <w:tblGrid>
        <w:gridCol w:w="2880"/>
        <w:gridCol w:w="2880"/>
        <w:gridCol w:w="2880"/>
      </w:tblGrid>
      <w:tr w:rsidR="007C7DE8" w14:paraId="58C7D3E8" w14:textId="77777777">
        <w:tc>
          <w:tcPr>
            <w:tcW w:w="2880" w:type="dxa"/>
            <w:shd w:val="clear" w:color="auto" w:fill="D9D9D9"/>
          </w:tcPr>
          <w:p w14:paraId="2B1B2722" w14:textId="77777777" w:rsidR="007C7DE8" w:rsidRDefault="00000000">
            <w:r>
              <w:rPr>
                <w:b/>
                <w:sz w:val="20"/>
              </w:rPr>
              <w:t>Week (from T0)</w:t>
            </w:r>
          </w:p>
        </w:tc>
        <w:tc>
          <w:tcPr>
            <w:tcW w:w="2880" w:type="dxa"/>
            <w:shd w:val="clear" w:color="auto" w:fill="D9D9D9"/>
          </w:tcPr>
          <w:p w14:paraId="4BB918B2" w14:textId="77777777" w:rsidR="007C7DE8" w:rsidRDefault="00000000">
            <w:r>
              <w:rPr>
                <w:b/>
                <w:sz w:val="20"/>
              </w:rPr>
              <w:t>Baseline milestone / deliverable</w:t>
            </w:r>
          </w:p>
        </w:tc>
        <w:tc>
          <w:tcPr>
            <w:tcW w:w="2880" w:type="dxa"/>
            <w:shd w:val="clear" w:color="auto" w:fill="D9D9D9"/>
          </w:tcPr>
          <w:p w14:paraId="16F53A3C" w14:textId="77777777" w:rsidR="007C7DE8" w:rsidRDefault="00000000">
            <w:r>
              <w:rPr>
                <w:b/>
                <w:sz w:val="20"/>
              </w:rPr>
              <w:t>Minimum expected outputs / evidence</w:t>
            </w:r>
          </w:p>
        </w:tc>
      </w:tr>
      <w:tr w:rsidR="007C7DE8" w14:paraId="5636A8C3" w14:textId="77777777">
        <w:tc>
          <w:tcPr>
            <w:tcW w:w="2880" w:type="dxa"/>
          </w:tcPr>
          <w:p w14:paraId="05194965" w14:textId="77777777" w:rsidR="007C7DE8" w:rsidRDefault="00000000">
            <w:r>
              <w:rPr>
                <w:sz w:val="20"/>
              </w:rPr>
              <w:t>Week 1</w:t>
            </w:r>
          </w:p>
        </w:tc>
        <w:tc>
          <w:tcPr>
            <w:tcW w:w="2880" w:type="dxa"/>
          </w:tcPr>
          <w:p w14:paraId="36216090" w14:textId="77777777" w:rsidR="007C7DE8" w:rsidRDefault="00000000">
            <w:r>
              <w:rPr>
                <w:sz w:val="20"/>
              </w:rPr>
              <w:t>Mobilization &amp; inception; implementation plan; environment readiness confirmation</w:t>
            </w:r>
          </w:p>
        </w:tc>
        <w:tc>
          <w:tcPr>
            <w:tcW w:w="2880" w:type="dxa"/>
          </w:tcPr>
          <w:p w14:paraId="398248FB" w14:textId="77777777" w:rsidR="007C7DE8" w:rsidRDefault="00000000">
            <w:r>
              <w:rPr>
                <w:sz w:val="20"/>
              </w:rPr>
              <w:t>Kick-off meeting minutes; approved implementation plan; environment access confirmed; risk log opened.</w:t>
            </w:r>
          </w:p>
        </w:tc>
      </w:tr>
      <w:tr w:rsidR="007C7DE8" w14:paraId="4E54EA91" w14:textId="77777777">
        <w:tc>
          <w:tcPr>
            <w:tcW w:w="2880" w:type="dxa"/>
          </w:tcPr>
          <w:p w14:paraId="09F52A0B" w14:textId="77777777" w:rsidR="007C7DE8" w:rsidRDefault="00000000">
            <w:r>
              <w:rPr>
                <w:sz w:val="20"/>
              </w:rPr>
              <w:t>Week 2–3</w:t>
            </w:r>
          </w:p>
        </w:tc>
        <w:tc>
          <w:tcPr>
            <w:tcW w:w="2880" w:type="dxa"/>
          </w:tcPr>
          <w:p w14:paraId="1D5A9C60" w14:textId="77777777" w:rsidR="007C7DE8" w:rsidRDefault="00000000">
            <w:r>
              <w:rPr>
                <w:sz w:val="20"/>
              </w:rPr>
              <w:t>Configuration baseline; forms/categories/SLAs; user roles; initial prototype</w:t>
            </w:r>
          </w:p>
        </w:tc>
        <w:tc>
          <w:tcPr>
            <w:tcW w:w="2880" w:type="dxa"/>
          </w:tcPr>
          <w:p w14:paraId="382DC114" w14:textId="77777777" w:rsidR="007C7DE8" w:rsidRDefault="00000000">
            <w:r>
              <w:rPr>
                <w:sz w:val="20"/>
              </w:rPr>
              <w:t>Configured workflows and forms; draft configuration workbook; demo of core case lifecycle.</w:t>
            </w:r>
          </w:p>
        </w:tc>
      </w:tr>
      <w:tr w:rsidR="007C7DE8" w14:paraId="1ED488EB" w14:textId="77777777">
        <w:tc>
          <w:tcPr>
            <w:tcW w:w="2880" w:type="dxa"/>
          </w:tcPr>
          <w:p w14:paraId="2AB78F66" w14:textId="77777777" w:rsidR="007C7DE8" w:rsidRDefault="00000000">
            <w:r>
              <w:rPr>
                <w:sz w:val="20"/>
              </w:rPr>
              <w:t>Week 4</w:t>
            </w:r>
          </w:p>
        </w:tc>
        <w:tc>
          <w:tcPr>
            <w:tcW w:w="2880" w:type="dxa"/>
          </w:tcPr>
          <w:p w14:paraId="5F0503E9" w14:textId="77777777" w:rsidR="007C7DE8" w:rsidRDefault="00000000">
            <w:r>
              <w:rPr>
                <w:sz w:val="20"/>
              </w:rPr>
              <w:t>Pilot-ready build; admin setup; training environment ready</w:t>
            </w:r>
          </w:p>
        </w:tc>
        <w:tc>
          <w:tcPr>
            <w:tcW w:w="2880" w:type="dxa"/>
          </w:tcPr>
          <w:p w14:paraId="5E73E2E6" w14:textId="77777777" w:rsidR="007C7DE8" w:rsidRDefault="00000000">
            <w:r>
              <w:rPr>
                <w:sz w:val="20"/>
              </w:rPr>
              <w:t>Training/UAT environment available; administrator coaching session 1 completed.</w:t>
            </w:r>
          </w:p>
        </w:tc>
      </w:tr>
      <w:tr w:rsidR="007C7DE8" w14:paraId="0DA1168B" w14:textId="77777777">
        <w:tc>
          <w:tcPr>
            <w:tcW w:w="2880" w:type="dxa"/>
          </w:tcPr>
          <w:p w14:paraId="5A956068" w14:textId="77777777" w:rsidR="007C7DE8" w:rsidRDefault="00000000">
            <w:r>
              <w:rPr>
                <w:sz w:val="20"/>
              </w:rPr>
              <w:t>Week 5–6</w:t>
            </w:r>
          </w:p>
        </w:tc>
        <w:tc>
          <w:tcPr>
            <w:tcW w:w="2880" w:type="dxa"/>
          </w:tcPr>
          <w:p w14:paraId="2FA06919" w14:textId="77777777" w:rsidR="007C7DE8" w:rsidRDefault="00000000">
            <w:r>
              <w:rPr>
                <w:sz w:val="20"/>
              </w:rPr>
              <w:t>Integrations (email) and notifications; reporting baseline; security/accessibility preparations</w:t>
            </w:r>
          </w:p>
        </w:tc>
        <w:tc>
          <w:tcPr>
            <w:tcW w:w="2880" w:type="dxa"/>
          </w:tcPr>
          <w:p w14:paraId="37ECAC77" w14:textId="77777777" w:rsidR="007C7DE8" w:rsidRDefault="00000000">
            <w:r>
              <w:rPr>
                <w:sz w:val="20"/>
              </w:rPr>
              <w:t>Email notifications tested; standard reports/dashboards configured; initial security configuration summary.</w:t>
            </w:r>
          </w:p>
        </w:tc>
      </w:tr>
      <w:tr w:rsidR="007C7DE8" w14:paraId="1C59133D" w14:textId="77777777">
        <w:tc>
          <w:tcPr>
            <w:tcW w:w="2880" w:type="dxa"/>
          </w:tcPr>
          <w:p w14:paraId="77EA86A5" w14:textId="77777777" w:rsidR="007C7DE8" w:rsidRDefault="00000000">
            <w:r>
              <w:rPr>
                <w:sz w:val="20"/>
              </w:rPr>
              <w:t>Week 7–8</w:t>
            </w:r>
          </w:p>
        </w:tc>
        <w:tc>
          <w:tcPr>
            <w:tcW w:w="2880" w:type="dxa"/>
          </w:tcPr>
          <w:p w14:paraId="7B3C51F6" w14:textId="77777777" w:rsidR="007C7DE8" w:rsidRDefault="00000000">
            <w:r>
              <w:rPr>
                <w:sz w:val="20"/>
              </w:rPr>
              <w:t>UAT preparation and execution; UAT participant training; defect fixing</w:t>
            </w:r>
          </w:p>
        </w:tc>
        <w:tc>
          <w:tcPr>
            <w:tcW w:w="2880" w:type="dxa"/>
          </w:tcPr>
          <w:p w14:paraId="54214B78" w14:textId="77777777" w:rsidR="007C7DE8" w:rsidRDefault="00000000">
            <w:r>
              <w:rPr>
                <w:sz w:val="20"/>
              </w:rPr>
              <w:t>UAT test scripts; UAT attendance and training evidence; defect log and fixes.</w:t>
            </w:r>
          </w:p>
        </w:tc>
      </w:tr>
      <w:tr w:rsidR="007C7DE8" w14:paraId="5F99306A" w14:textId="77777777">
        <w:tc>
          <w:tcPr>
            <w:tcW w:w="2880" w:type="dxa"/>
          </w:tcPr>
          <w:p w14:paraId="2043BA11" w14:textId="77777777" w:rsidR="007C7DE8" w:rsidRDefault="00000000">
            <w:r>
              <w:rPr>
                <w:sz w:val="20"/>
              </w:rPr>
              <w:t>Week 9–10</w:t>
            </w:r>
          </w:p>
        </w:tc>
        <w:tc>
          <w:tcPr>
            <w:tcW w:w="2880" w:type="dxa"/>
          </w:tcPr>
          <w:p w14:paraId="6145ECC6" w14:textId="77777777" w:rsidR="007C7DE8" w:rsidRDefault="00000000">
            <w:r>
              <w:rPr>
                <w:sz w:val="20"/>
              </w:rPr>
              <w:t>Go‑live readiness; cutover rehearsal; go‑live</w:t>
            </w:r>
          </w:p>
        </w:tc>
        <w:tc>
          <w:tcPr>
            <w:tcW w:w="2880" w:type="dxa"/>
          </w:tcPr>
          <w:p w14:paraId="52995686" w14:textId="77777777" w:rsidR="007C7DE8" w:rsidRDefault="00000000">
            <w:r>
              <w:rPr>
                <w:sz w:val="20"/>
              </w:rPr>
              <w:t>Go‑live readiness checklist; cutover plan; production deployment; go‑live sign-off.</w:t>
            </w:r>
          </w:p>
        </w:tc>
      </w:tr>
      <w:tr w:rsidR="007C7DE8" w14:paraId="7116E977" w14:textId="77777777">
        <w:tc>
          <w:tcPr>
            <w:tcW w:w="2880" w:type="dxa"/>
          </w:tcPr>
          <w:p w14:paraId="12E33544" w14:textId="77777777" w:rsidR="007C7DE8" w:rsidRDefault="00000000">
            <w:r>
              <w:rPr>
                <w:sz w:val="20"/>
              </w:rPr>
              <w:t>Week 11–12</w:t>
            </w:r>
          </w:p>
        </w:tc>
        <w:tc>
          <w:tcPr>
            <w:tcW w:w="2880" w:type="dxa"/>
          </w:tcPr>
          <w:p w14:paraId="317F349E" w14:textId="77777777" w:rsidR="007C7DE8" w:rsidRDefault="00000000">
            <w:r>
              <w:rPr>
                <w:sz w:val="20"/>
              </w:rPr>
              <w:t>Hypercare &amp; stabilization; final training sessions; handover dossier; acceptance</w:t>
            </w:r>
          </w:p>
        </w:tc>
        <w:tc>
          <w:tcPr>
            <w:tcW w:w="2880" w:type="dxa"/>
          </w:tcPr>
          <w:p w14:paraId="78124CBD" w14:textId="77777777" w:rsidR="007C7DE8" w:rsidRDefault="00000000">
            <w:r>
              <w:rPr>
                <w:sz w:val="20"/>
              </w:rPr>
              <w:t>Hypercare reports; final training report; handover dossier; acceptance certificate/closure report.</w:t>
            </w:r>
          </w:p>
        </w:tc>
      </w:tr>
    </w:tbl>
    <w:p w14:paraId="17076F59" w14:textId="77777777" w:rsidR="007C7DE8" w:rsidRDefault="00000000">
      <w:pPr>
        <w:spacing w:before="120"/>
      </w:pPr>
      <w:r>
        <w:t>This milestone schedule is complemented by the detailed Training Schedule (implementation-aligned calendar) and the ToR deliverables and acceptance requirements. If optional channels (SMS/USSD/hotline) are included, Suppliers shall align channel-specific activities to the readiness of the relevant third-party services while protecting the baseline go-live date for the web and assisted intake solution.</w:t>
      </w:r>
    </w:p>
    <w:p w14:paraId="13475937" w14:textId="77777777" w:rsidR="007C7DE8" w:rsidRDefault="00000000">
      <w:r>
        <w:br w:type="page"/>
      </w:r>
    </w:p>
    <w:p w14:paraId="33364914" w14:textId="77777777" w:rsidR="007C7DE8" w:rsidRDefault="00000000">
      <w:pPr>
        <w:jc w:val="center"/>
      </w:pPr>
      <w:r>
        <w:rPr>
          <w:b/>
          <w:sz w:val="32"/>
        </w:rPr>
        <w:t>ANNEX 4</w:t>
      </w:r>
    </w:p>
    <w:p w14:paraId="449E63A6" w14:textId="77777777" w:rsidR="007C7DE8" w:rsidRDefault="00000000">
      <w:pPr>
        <w:spacing w:after="240"/>
        <w:jc w:val="center"/>
      </w:pPr>
      <w:r>
        <w:rPr>
          <w:b/>
          <w:sz w:val="32"/>
        </w:rPr>
        <w:t>TECHNICAL COMPLIANCE MATRIX AND TECHNICAL RESPONSE FORMS</w:t>
      </w:r>
    </w:p>
    <w:p w14:paraId="0B61B9EA" w14:textId="77777777" w:rsidR="007C7DE8" w:rsidRDefault="00000000">
      <w:pPr>
        <w:spacing w:after="240"/>
      </w:pPr>
      <w:r>
        <w:t>This annex provides the bidder response forms used to assess technical responsiveness. Suppliers shall complete the Technical Compliance Matrix and submit it together with their quotation. The matrix is designed to make responses comparable and to support measurable acceptance. Suppliers shall not delete rows. Where a requirement is met through an equivalent approach, the Supplier shall explain the equivalence and provide evidence.</w:t>
      </w:r>
    </w:p>
    <w:p w14:paraId="3F25FAFC" w14:textId="77777777" w:rsidR="007C7DE8" w:rsidRDefault="00000000">
      <w:pPr>
        <w:spacing w:before="120" w:after="120"/>
      </w:pPr>
      <w:r>
        <w:rPr>
          <w:b/>
        </w:rPr>
        <w:t>4.1 Instructions for completion</w:t>
      </w:r>
    </w:p>
    <w:p w14:paraId="2F1A5922" w14:textId="77777777" w:rsidR="007C7DE8" w:rsidRDefault="00000000">
      <w:pPr>
        <w:spacing w:after="120"/>
      </w:pPr>
      <w:r>
        <w:t>Suppliers shall complete the Technical Compliance Matrix using the response rules below. The Purchaser may deem a quotation non-responsive if any mandatory (“Must”) requirement is marked as Not Compliant without an acceptable equivalent alternative.</w:t>
      </w:r>
    </w:p>
    <w:p w14:paraId="20DA410C" w14:textId="77777777" w:rsidR="007C7DE8" w:rsidRDefault="00000000">
      <w:pPr>
        <w:pStyle w:val="ListParagraph"/>
        <w:spacing w:after="60"/>
        <w:ind w:left="360"/>
      </w:pPr>
      <w:r>
        <w:rPr>
          <w:sz w:val="22"/>
        </w:rPr>
        <w:t>• For each requirement, select one response: Compliant / Partially Compliant / Not Compliant.</w:t>
      </w:r>
    </w:p>
    <w:p w14:paraId="6FFE3F13" w14:textId="77777777" w:rsidR="007C7DE8" w:rsidRDefault="00000000">
      <w:pPr>
        <w:pStyle w:val="ListParagraph"/>
        <w:spacing w:after="60"/>
        <w:ind w:left="360"/>
      </w:pPr>
      <w:r>
        <w:rPr>
          <w:sz w:val="22"/>
        </w:rPr>
        <w:t>• Where Partially Compliant is selected, provide a clear explanation, mitigation, and whether the gap can be closed within the implementation window.</w:t>
      </w:r>
    </w:p>
    <w:p w14:paraId="07C6B451" w14:textId="77777777" w:rsidR="007C7DE8" w:rsidRDefault="00000000">
      <w:pPr>
        <w:pStyle w:val="ListParagraph"/>
        <w:spacing w:after="60"/>
        <w:ind w:left="360"/>
      </w:pPr>
      <w:r>
        <w:rPr>
          <w:sz w:val="22"/>
        </w:rPr>
        <w:t>• For each requirement, state whether compliance is achieved through Configuration, Customization/Development, or a Third‑Party Component/Service.</w:t>
      </w:r>
    </w:p>
    <w:p w14:paraId="6D003701" w14:textId="77777777" w:rsidR="007C7DE8" w:rsidRDefault="00000000">
      <w:pPr>
        <w:pStyle w:val="ListParagraph"/>
        <w:spacing w:after="60"/>
        <w:ind w:left="360"/>
      </w:pPr>
      <w:r>
        <w:rPr>
          <w:sz w:val="22"/>
        </w:rPr>
        <w:t>• Provide an evidence reference for each Must requirement (e.g., product documentation section, screenshot, prior implementation reference, or test report).</w:t>
      </w:r>
    </w:p>
    <w:p w14:paraId="3C4B0851" w14:textId="77777777" w:rsidR="007C7DE8" w:rsidRDefault="00000000">
      <w:pPr>
        <w:pStyle w:val="ListParagraph"/>
        <w:spacing w:after="60"/>
        <w:ind w:left="360"/>
      </w:pPr>
      <w:r>
        <w:rPr>
          <w:sz w:val="22"/>
        </w:rPr>
        <w:t>• Any assumptions, dependencies, or pre‑requisites shall be disclosed in the comments column and be consistent with the Price Schedule (Annex 3).</w:t>
      </w:r>
    </w:p>
    <w:p w14:paraId="258AD515" w14:textId="77777777" w:rsidR="007C7DE8" w:rsidRDefault="00000000">
      <w:pPr>
        <w:spacing w:before="120" w:after="240"/>
      </w:pPr>
      <w:r>
        <w:t>If the Supplier proposes any deviation to the technical requirements, the Supplier shall also complete the Deviations and Clarifications Form (Section 4.3) and identify any impact on price, schedule, security, privacy, or accessibility.</w:t>
      </w:r>
    </w:p>
    <w:p w14:paraId="5A1D4F4F" w14:textId="77777777" w:rsidR="007C7DE8" w:rsidRDefault="00000000">
      <w:pPr>
        <w:spacing w:before="120" w:after="120"/>
      </w:pPr>
      <w:r>
        <w:rPr>
          <w:b/>
        </w:rPr>
        <w:t>4.2 Technical Compliance Matrix (Bidder to complete)</w:t>
      </w:r>
    </w:p>
    <w:p w14:paraId="31786AE2" w14:textId="77777777" w:rsidR="007C7DE8" w:rsidRDefault="00000000">
      <w:pPr>
        <w:spacing w:after="240"/>
      </w:pPr>
      <w:r>
        <w:t>The table below contains the baseline technical requirements. The requirement identifiers (Req ID) are used for traceability and shall be referenced in any deviation or clarification. Suppliers shall complete all response columns and may attach additional evidence sheets if needed, while keeping this matrix intact.</w:t>
      </w:r>
    </w:p>
    <w:tbl>
      <w:tblPr>
        <w:tblStyle w:val="TableGrid"/>
        <w:tblW w:w="0" w:type="auto"/>
        <w:tblLook w:val="04A0" w:firstRow="1" w:lastRow="0" w:firstColumn="1" w:lastColumn="0" w:noHBand="0" w:noVBand="1"/>
      </w:tblPr>
      <w:tblGrid>
        <w:gridCol w:w="871"/>
        <w:gridCol w:w="850"/>
        <w:gridCol w:w="2575"/>
        <w:gridCol w:w="1131"/>
        <w:gridCol w:w="1267"/>
        <w:gridCol w:w="1115"/>
        <w:gridCol w:w="1495"/>
      </w:tblGrid>
      <w:tr w:rsidR="007C7DE8" w14:paraId="0BAE094F" w14:textId="77777777">
        <w:tc>
          <w:tcPr>
            <w:tcW w:w="1234" w:type="dxa"/>
            <w:shd w:val="clear" w:color="auto" w:fill="D9D9D9"/>
          </w:tcPr>
          <w:p w14:paraId="73A92A21" w14:textId="77777777" w:rsidR="007C7DE8" w:rsidRDefault="00000000">
            <w:r>
              <w:rPr>
                <w:b/>
                <w:sz w:val="19"/>
              </w:rPr>
              <w:t>Req ID</w:t>
            </w:r>
          </w:p>
        </w:tc>
        <w:tc>
          <w:tcPr>
            <w:tcW w:w="1234" w:type="dxa"/>
            <w:shd w:val="clear" w:color="auto" w:fill="D9D9D9"/>
          </w:tcPr>
          <w:p w14:paraId="3BC21F83" w14:textId="77777777" w:rsidR="007C7DE8" w:rsidRDefault="00000000">
            <w:r>
              <w:rPr>
                <w:b/>
                <w:sz w:val="19"/>
              </w:rPr>
              <w:t>Priority</w:t>
            </w:r>
          </w:p>
        </w:tc>
        <w:tc>
          <w:tcPr>
            <w:tcW w:w="1234" w:type="dxa"/>
            <w:shd w:val="clear" w:color="auto" w:fill="D9D9D9"/>
          </w:tcPr>
          <w:p w14:paraId="213FB13E" w14:textId="77777777" w:rsidR="007C7DE8" w:rsidRDefault="00000000">
            <w:r>
              <w:rPr>
                <w:b/>
                <w:sz w:val="19"/>
              </w:rPr>
              <w:t>Requirement (Title + Specification)</w:t>
            </w:r>
          </w:p>
        </w:tc>
        <w:tc>
          <w:tcPr>
            <w:tcW w:w="1234" w:type="dxa"/>
            <w:shd w:val="clear" w:color="auto" w:fill="D9D9D9"/>
          </w:tcPr>
          <w:p w14:paraId="237F6A65" w14:textId="77777777" w:rsidR="007C7DE8" w:rsidRDefault="00000000">
            <w:r>
              <w:rPr>
                <w:b/>
                <w:sz w:val="19"/>
              </w:rPr>
              <w:t>Bidder Response (Compliant / Partially / Not)</w:t>
            </w:r>
          </w:p>
        </w:tc>
        <w:tc>
          <w:tcPr>
            <w:tcW w:w="1234" w:type="dxa"/>
            <w:shd w:val="clear" w:color="auto" w:fill="D9D9D9"/>
          </w:tcPr>
          <w:p w14:paraId="6A217A7B" w14:textId="77777777" w:rsidR="007C7DE8" w:rsidRDefault="00000000">
            <w:r>
              <w:rPr>
                <w:b/>
                <w:sz w:val="19"/>
              </w:rPr>
              <w:t>Bidder Comments / Approach (incl. assumptions)</w:t>
            </w:r>
          </w:p>
        </w:tc>
        <w:tc>
          <w:tcPr>
            <w:tcW w:w="1234" w:type="dxa"/>
            <w:shd w:val="clear" w:color="auto" w:fill="D9D9D9"/>
          </w:tcPr>
          <w:p w14:paraId="2164C010" w14:textId="77777777" w:rsidR="007C7DE8" w:rsidRDefault="00000000">
            <w:r>
              <w:rPr>
                <w:b/>
                <w:sz w:val="19"/>
              </w:rPr>
              <w:t>Evidence Reference (document, screenshot, URL)</w:t>
            </w:r>
          </w:p>
        </w:tc>
        <w:tc>
          <w:tcPr>
            <w:tcW w:w="1234" w:type="dxa"/>
            <w:shd w:val="clear" w:color="auto" w:fill="D9D9D9"/>
          </w:tcPr>
          <w:p w14:paraId="3128F78F" w14:textId="77777777" w:rsidR="007C7DE8" w:rsidRDefault="00000000">
            <w:r>
              <w:rPr>
                <w:b/>
                <w:sz w:val="19"/>
              </w:rPr>
              <w:t>Implementation Type (Config / Custom / 3rd‑party)</w:t>
            </w:r>
          </w:p>
        </w:tc>
      </w:tr>
      <w:tr w:rsidR="007C7DE8" w14:paraId="5541E53E" w14:textId="77777777">
        <w:tc>
          <w:tcPr>
            <w:tcW w:w="1234" w:type="dxa"/>
          </w:tcPr>
          <w:p w14:paraId="2EA7E5CE" w14:textId="77777777" w:rsidR="007C7DE8" w:rsidRDefault="00000000">
            <w:r>
              <w:rPr>
                <w:sz w:val="19"/>
              </w:rPr>
              <w:t>FR-PUB-01</w:t>
            </w:r>
          </w:p>
        </w:tc>
        <w:tc>
          <w:tcPr>
            <w:tcW w:w="1234" w:type="dxa"/>
          </w:tcPr>
          <w:p w14:paraId="7A27DBF6" w14:textId="77777777" w:rsidR="007C7DE8" w:rsidRDefault="00000000">
            <w:r>
              <w:rPr>
                <w:sz w:val="19"/>
              </w:rPr>
              <w:t>Must</w:t>
            </w:r>
          </w:p>
        </w:tc>
        <w:tc>
          <w:tcPr>
            <w:tcW w:w="1234" w:type="dxa"/>
          </w:tcPr>
          <w:p w14:paraId="662E5B2F" w14:textId="77777777" w:rsidR="007C7DE8" w:rsidRDefault="00000000">
            <w:r>
              <w:rPr>
                <w:sz w:val="19"/>
              </w:rPr>
              <w:t>Public Portal Navigation: The system shall provide a public-facing portal with navigation to: (a) knowledge resources, (b) submit a new grievance, (c) check grievance status, and (d) sign in for registered users. The landing page shall clearly present these options with concise descriptions to guide users.</w:t>
            </w:r>
          </w:p>
        </w:tc>
        <w:tc>
          <w:tcPr>
            <w:tcW w:w="1234" w:type="dxa"/>
          </w:tcPr>
          <w:p w14:paraId="1B6D0CCB" w14:textId="77777777" w:rsidR="007C7DE8" w:rsidRDefault="007C7DE8"/>
        </w:tc>
        <w:tc>
          <w:tcPr>
            <w:tcW w:w="1234" w:type="dxa"/>
          </w:tcPr>
          <w:p w14:paraId="41907EBE" w14:textId="77777777" w:rsidR="007C7DE8" w:rsidRDefault="007C7DE8"/>
        </w:tc>
        <w:tc>
          <w:tcPr>
            <w:tcW w:w="1234" w:type="dxa"/>
          </w:tcPr>
          <w:p w14:paraId="5F5B254D" w14:textId="77777777" w:rsidR="007C7DE8" w:rsidRDefault="007C7DE8"/>
        </w:tc>
        <w:tc>
          <w:tcPr>
            <w:tcW w:w="1234" w:type="dxa"/>
          </w:tcPr>
          <w:p w14:paraId="46B2D27D" w14:textId="77777777" w:rsidR="007C7DE8" w:rsidRDefault="007C7DE8"/>
        </w:tc>
      </w:tr>
      <w:tr w:rsidR="007C7DE8" w14:paraId="033344DA" w14:textId="77777777">
        <w:tc>
          <w:tcPr>
            <w:tcW w:w="1234" w:type="dxa"/>
          </w:tcPr>
          <w:p w14:paraId="5C046193" w14:textId="77777777" w:rsidR="007C7DE8" w:rsidRDefault="00000000">
            <w:r>
              <w:rPr>
                <w:sz w:val="19"/>
              </w:rPr>
              <w:t>FR-PUB-02</w:t>
            </w:r>
          </w:p>
        </w:tc>
        <w:tc>
          <w:tcPr>
            <w:tcW w:w="1234" w:type="dxa"/>
          </w:tcPr>
          <w:p w14:paraId="2F202D61" w14:textId="77777777" w:rsidR="007C7DE8" w:rsidRDefault="00000000">
            <w:r>
              <w:rPr>
                <w:sz w:val="19"/>
              </w:rPr>
              <w:t>Must</w:t>
            </w:r>
          </w:p>
        </w:tc>
        <w:tc>
          <w:tcPr>
            <w:tcW w:w="1234" w:type="dxa"/>
          </w:tcPr>
          <w:p w14:paraId="0079A813" w14:textId="77777777" w:rsidR="007C7DE8" w:rsidRDefault="00000000">
            <w:r>
              <w:rPr>
                <w:sz w:val="19"/>
              </w:rPr>
              <w:t>Grievance Resolution Process Overview: The system shall display a grievance resolution process overview on the public portal in a configurable, human-readable format, including the main lifecycle stages and indicative timelines (where approved by the Client). The overview shall be consistent with the program GRM workflow and shall be editable by administrators.</w:t>
            </w:r>
          </w:p>
        </w:tc>
        <w:tc>
          <w:tcPr>
            <w:tcW w:w="1234" w:type="dxa"/>
          </w:tcPr>
          <w:p w14:paraId="56319F77" w14:textId="77777777" w:rsidR="007C7DE8" w:rsidRDefault="007C7DE8"/>
        </w:tc>
        <w:tc>
          <w:tcPr>
            <w:tcW w:w="1234" w:type="dxa"/>
          </w:tcPr>
          <w:p w14:paraId="48BF8BC5" w14:textId="77777777" w:rsidR="007C7DE8" w:rsidRDefault="007C7DE8"/>
        </w:tc>
        <w:tc>
          <w:tcPr>
            <w:tcW w:w="1234" w:type="dxa"/>
          </w:tcPr>
          <w:p w14:paraId="7761ED50" w14:textId="77777777" w:rsidR="007C7DE8" w:rsidRDefault="007C7DE8"/>
        </w:tc>
        <w:tc>
          <w:tcPr>
            <w:tcW w:w="1234" w:type="dxa"/>
          </w:tcPr>
          <w:p w14:paraId="02DA13B9" w14:textId="77777777" w:rsidR="007C7DE8" w:rsidRDefault="007C7DE8"/>
        </w:tc>
      </w:tr>
      <w:tr w:rsidR="007C7DE8" w14:paraId="25894874" w14:textId="77777777">
        <w:tc>
          <w:tcPr>
            <w:tcW w:w="1234" w:type="dxa"/>
          </w:tcPr>
          <w:p w14:paraId="60E50BDA" w14:textId="77777777" w:rsidR="007C7DE8" w:rsidRDefault="00000000">
            <w:r>
              <w:rPr>
                <w:sz w:val="19"/>
              </w:rPr>
              <w:t>FR-PUB-03</w:t>
            </w:r>
          </w:p>
        </w:tc>
        <w:tc>
          <w:tcPr>
            <w:tcW w:w="1234" w:type="dxa"/>
          </w:tcPr>
          <w:p w14:paraId="4E04A4EC" w14:textId="77777777" w:rsidR="007C7DE8" w:rsidRDefault="00000000">
            <w:r>
              <w:rPr>
                <w:sz w:val="19"/>
              </w:rPr>
              <w:t>Must</w:t>
            </w:r>
          </w:p>
        </w:tc>
        <w:tc>
          <w:tcPr>
            <w:tcW w:w="1234" w:type="dxa"/>
          </w:tcPr>
          <w:p w14:paraId="2337D82A" w14:textId="77777777" w:rsidR="007C7DE8" w:rsidRDefault="00000000">
            <w:r>
              <w:rPr>
                <w:sz w:val="19"/>
              </w:rPr>
              <w:t>Grievance Submission Web Form: The system shall provide a web form to submit a new grievance with contact information, category (help topic), project context, issue summary, and issue details. The form shall support structured data capture aligned to the standardized dataset (Section 7) while keeping the user experience simple.</w:t>
            </w:r>
          </w:p>
        </w:tc>
        <w:tc>
          <w:tcPr>
            <w:tcW w:w="1234" w:type="dxa"/>
          </w:tcPr>
          <w:p w14:paraId="306C8259" w14:textId="77777777" w:rsidR="007C7DE8" w:rsidRDefault="007C7DE8"/>
        </w:tc>
        <w:tc>
          <w:tcPr>
            <w:tcW w:w="1234" w:type="dxa"/>
          </w:tcPr>
          <w:p w14:paraId="4DD167EC" w14:textId="77777777" w:rsidR="007C7DE8" w:rsidRDefault="007C7DE8"/>
        </w:tc>
        <w:tc>
          <w:tcPr>
            <w:tcW w:w="1234" w:type="dxa"/>
          </w:tcPr>
          <w:p w14:paraId="758CAF88" w14:textId="77777777" w:rsidR="007C7DE8" w:rsidRDefault="007C7DE8"/>
        </w:tc>
        <w:tc>
          <w:tcPr>
            <w:tcW w:w="1234" w:type="dxa"/>
          </w:tcPr>
          <w:p w14:paraId="3136FCB4" w14:textId="77777777" w:rsidR="007C7DE8" w:rsidRDefault="007C7DE8"/>
        </w:tc>
      </w:tr>
      <w:tr w:rsidR="007C7DE8" w14:paraId="43FB8DFD" w14:textId="77777777">
        <w:tc>
          <w:tcPr>
            <w:tcW w:w="1234" w:type="dxa"/>
          </w:tcPr>
          <w:p w14:paraId="1EAD536C" w14:textId="77777777" w:rsidR="007C7DE8" w:rsidRDefault="00000000">
            <w:r>
              <w:rPr>
                <w:sz w:val="19"/>
              </w:rPr>
              <w:t>FR-PUB-04</w:t>
            </w:r>
          </w:p>
        </w:tc>
        <w:tc>
          <w:tcPr>
            <w:tcW w:w="1234" w:type="dxa"/>
          </w:tcPr>
          <w:p w14:paraId="7A66226F" w14:textId="77777777" w:rsidR="007C7DE8" w:rsidRDefault="00000000">
            <w:r>
              <w:rPr>
                <w:sz w:val="19"/>
              </w:rPr>
              <w:t>Must</w:t>
            </w:r>
          </w:p>
        </w:tc>
        <w:tc>
          <w:tcPr>
            <w:tcW w:w="1234" w:type="dxa"/>
          </w:tcPr>
          <w:p w14:paraId="3B43F21D" w14:textId="77777777" w:rsidR="007C7DE8" w:rsidRDefault="00000000">
            <w:r>
              <w:rPr>
                <w:sz w:val="19"/>
              </w:rPr>
              <w:t>File Attachments Support: The system shall support file attachments submitted with a grievance via the public portal, subject to configurable file size and type limits. The portal shall provide clear guidance to users on acceptable file types and size limits, and shall protect the system against unsafe uploads.</w:t>
            </w:r>
          </w:p>
        </w:tc>
        <w:tc>
          <w:tcPr>
            <w:tcW w:w="1234" w:type="dxa"/>
          </w:tcPr>
          <w:p w14:paraId="38AC0AB1" w14:textId="77777777" w:rsidR="007C7DE8" w:rsidRDefault="007C7DE8"/>
        </w:tc>
        <w:tc>
          <w:tcPr>
            <w:tcW w:w="1234" w:type="dxa"/>
          </w:tcPr>
          <w:p w14:paraId="3B22FF12" w14:textId="77777777" w:rsidR="007C7DE8" w:rsidRDefault="007C7DE8"/>
        </w:tc>
        <w:tc>
          <w:tcPr>
            <w:tcW w:w="1234" w:type="dxa"/>
          </w:tcPr>
          <w:p w14:paraId="48A0160D" w14:textId="77777777" w:rsidR="007C7DE8" w:rsidRDefault="007C7DE8"/>
        </w:tc>
        <w:tc>
          <w:tcPr>
            <w:tcW w:w="1234" w:type="dxa"/>
          </w:tcPr>
          <w:p w14:paraId="407AD99F" w14:textId="77777777" w:rsidR="007C7DE8" w:rsidRDefault="007C7DE8"/>
        </w:tc>
      </w:tr>
      <w:tr w:rsidR="007C7DE8" w14:paraId="6D6898BF" w14:textId="77777777">
        <w:tc>
          <w:tcPr>
            <w:tcW w:w="1234" w:type="dxa"/>
          </w:tcPr>
          <w:p w14:paraId="24830BF6" w14:textId="77777777" w:rsidR="007C7DE8" w:rsidRDefault="00000000">
            <w:r>
              <w:rPr>
                <w:sz w:val="19"/>
              </w:rPr>
              <w:t>FR-PUB-05</w:t>
            </w:r>
          </w:p>
        </w:tc>
        <w:tc>
          <w:tcPr>
            <w:tcW w:w="1234" w:type="dxa"/>
          </w:tcPr>
          <w:p w14:paraId="526EA92B" w14:textId="77777777" w:rsidR="007C7DE8" w:rsidRDefault="00000000">
            <w:r>
              <w:rPr>
                <w:sz w:val="19"/>
              </w:rPr>
              <w:t>Must</w:t>
            </w:r>
          </w:p>
        </w:tc>
        <w:tc>
          <w:tcPr>
            <w:tcW w:w="1234" w:type="dxa"/>
          </w:tcPr>
          <w:p w14:paraId="7A5CB76D" w14:textId="77777777" w:rsidR="007C7DE8" w:rsidRDefault="00000000">
            <w:r>
              <w:rPr>
                <w:sz w:val="19"/>
              </w:rPr>
              <w:t>Submission Confirmation &amp; Reference Number: Upon successful submission, the system shall create a unique grievance identifier and present a confirmation page to the complainant. The confirmation page shall provide the reference number and clear next steps for tracking and follow-up.</w:t>
            </w:r>
          </w:p>
        </w:tc>
        <w:tc>
          <w:tcPr>
            <w:tcW w:w="1234" w:type="dxa"/>
          </w:tcPr>
          <w:p w14:paraId="51F5C483" w14:textId="77777777" w:rsidR="007C7DE8" w:rsidRDefault="007C7DE8"/>
        </w:tc>
        <w:tc>
          <w:tcPr>
            <w:tcW w:w="1234" w:type="dxa"/>
          </w:tcPr>
          <w:p w14:paraId="5C80AF6D" w14:textId="77777777" w:rsidR="007C7DE8" w:rsidRDefault="007C7DE8"/>
        </w:tc>
        <w:tc>
          <w:tcPr>
            <w:tcW w:w="1234" w:type="dxa"/>
          </w:tcPr>
          <w:p w14:paraId="4FD6E0A2" w14:textId="77777777" w:rsidR="007C7DE8" w:rsidRDefault="007C7DE8"/>
        </w:tc>
        <w:tc>
          <w:tcPr>
            <w:tcW w:w="1234" w:type="dxa"/>
          </w:tcPr>
          <w:p w14:paraId="0174803F" w14:textId="77777777" w:rsidR="007C7DE8" w:rsidRDefault="007C7DE8"/>
        </w:tc>
      </w:tr>
      <w:tr w:rsidR="007C7DE8" w14:paraId="3431B010" w14:textId="77777777">
        <w:tc>
          <w:tcPr>
            <w:tcW w:w="1234" w:type="dxa"/>
          </w:tcPr>
          <w:p w14:paraId="60B8C981" w14:textId="77777777" w:rsidR="007C7DE8" w:rsidRDefault="00000000">
            <w:r>
              <w:rPr>
                <w:sz w:val="19"/>
              </w:rPr>
              <w:t>FR-PUB-06</w:t>
            </w:r>
          </w:p>
        </w:tc>
        <w:tc>
          <w:tcPr>
            <w:tcW w:w="1234" w:type="dxa"/>
          </w:tcPr>
          <w:p w14:paraId="2C173175" w14:textId="77777777" w:rsidR="007C7DE8" w:rsidRDefault="00000000">
            <w:r>
              <w:rPr>
                <w:sz w:val="19"/>
              </w:rPr>
              <w:t>Must</w:t>
            </w:r>
          </w:p>
        </w:tc>
        <w:tc>
          <w:tcPr>
            <w:tcW w:w="1234" w:type="dxa"/>
          </w:tcPr>
          <w:p w14:paraId="10D115F2" w14:textId="77777777" w:rsidR="007C7DE8" w:rsidRDefault="00000000">
            <w:r>
              <w:rPr>
                <w:sz w:val="19"/>
              </w:rPr>
              <w:t>Grievance Status Check Function: The system shall provide a status-check function that allows a complainant to retrieve grievance status and history using the grievance number and email address (or equivalent credentials). The design shall prevent unauthorized access and shall be privacy-preserving by default.</w:t>
            </w:r>
          </w:p>
        </w:tc>
        <w:tc>
          <w:tcPr>
            <w:tcW w:w="1234" w:type="dxa"/>
          </w:tcPr>
          <w:p w14:paraId="4043A07B" w14:textId="77777777" w:rsidR="007C7DE8" w:rsidRDefault="007C7DE8"/>
        </w:tc>
        <w:tc>
          <w:tcPr>
            <w:tcW w:w="1234" w:type="dxa"/>
          </w:tcPr>
          <w:p w14:paraId="7D707808" w14:textId="77777777" w:rsidR="007C7DE8" w:rsidRDefault="007C7DE8"/>
        </w:tc>
        <w:tc>
          <w:tcPr>
            <w:tcW w:w="1234" w:type="dxa"/>
          </w:tcPr>
          <w:p w14:paraId="5EB9B394" w14:textId="77777777" w:rsidR="007C7DE8" w:rsidRDefault="007C7DE8"/>
        </w:tc>
        <w:tc>
          <w:tcPr>
            <w:tcW w:w="1234" w:type="dxa"/>
          </w:tcPr>
          <w:p w14:paraId="152B2B88" w14:textId="77777777" w:rsidR="007C7DE8" w:rsidRDefault="007C7DE8"/>
        </w:tc>
      </w:tr>
      <w:tr w:rsidR="007C7DE8" w14:paraId="4EF053AE" w14:textId="77777777">
        <w:tc>
          <w:tcPr>
            <w:tcW w:w="1234" w:type="dxa"/>
          </w:tcPr>
          <w:p w14:paraId="713C1D5E" w14:textId="77777777" w:rsidR="007C7DE8" w:rsidRDefault="00000000">
            <w:r>
              <w:rPr>
                <w:sz w:val="19"/>
              </w:rPr>
              <w:t>FR-PUB-07</w:t>
            </w:r>
          </w:p>
        </w:tc>
        <w:tc>
          <w:tcPr>
            <w:tcW w:w="1234" w:type="dxa"/>
          </w:tcPr>
          <w:p w14:paraId="2A3F8AE6" w14:textId="77777777" w:rsidR="007C7DE8" w:rsidRDefault="00000000">
            <w:r>
              <w:rPr>
                <w:sz w:val="19"/>
              </w:rPr>
              <w:t>Should</w:t>
            </w:r>
          </w:p>
        </w:tc>
        <w:tc>
          <w:tcPr>
            <w:tcW w:w="1234" w:type="dxa"/>
          </w:tcPr>
          <w:p w14:paraId="62C054D2" w14:textId="77777777" w:rsidR="007C7DE8" w:rsidRDefault="00000000">
            <w:r>
              <w:rPr>
                <w:sz w:val="19"/>
              </w:rPr>
              <w:t>Registered Complainant Accounts: The system should support registered complainant accounts that can sign in to view and manage their grievance history. This feature should reduce repeated data entry and improve continuity for complainants with multiple interactions.</w:t>
            </w:r>
          </w:p>
        </w:tc>
        <w:tc>
          <w:tcPr>
            <w:tcW w:w="1234" w:type="dxa"/>
          </w:tcPr>
          <w:p w14:paraId="0782F022" w14:textId="77777777" w:rsidR="007C7DE8" w:rsidRDefault="007C7DE8"/>
        </w:tc>
        <w:tc>
          <w:tcPr>
            <w:tcW w:w="1234" w:type="dxa"/>
          </w:tcPr>
          <w:p w14:paraId="4542F4C9" w14:textId="77777777" w:rsidR="007C7DE8" w:rsidRDefault="007C7DE8"/>
        </w:tc>
        <w:tc>
          <w:tcPr>
            <w:tcW w:w="1234" w:type="dxa"/>
          </w:tcPr>
          <w:p w14:paraId="34B591D8" w14:textId="77777777" w:rsidR="007C7DE8" w:rsidRDefault="007C7DE8"/>
        </w:tc>
        <w:tc>
          <w:tcPr>
            <w:tcW w:w="1234" w:type="dxa"/>
          </w:tcPr>
          <w:p w14:paraId="34A8E89B" w14:textId="77777777" w:rsidR="007C7DE8" w:rsidRDefault="007C7DE8"/>
        </w:tc>
      </w:tr>
      <w:tr w:rsidR="007C7DE8" w14:paraId="4D3471DF" w14:textId="77777777">
        <w:tc>
          <w:tcPr>
            <w:tcW w:w="1234" w:type="dxa"/>
          </w:tcPr>
          <w:p w14:paraId="74C71E16" w14:textId="77777777" w:rsidR="007C7DE8" w:rsidRDefault="00000000">
            <w:r>
              <w:rPr>
                <w:sz w:val="19"/>
              </w:rPr>
              <w:t>FR-PUB-08</w:t>
            </w:r>
          </w:p>
        </w:tc>
        <w:tc>
          <w:tcPr>
            <w:tcW w:w="1234" w:type="dxa"/>
          </w:tcPr>
          <w:p w14:paraId="15DA3711" w14:textId="77777777" w:rsidR="007C7DE8" w:rsidRDefault="00000000">
            <w:r>
              <w:rPr>
                <w:sz w:val="19"/>
              </w:rPr>
              <w:t>Must</w:t>
            </w:r>
          </w:p>
        </w:tc>
        <w:tc>
          <w:tcPr>
            <w:tcW w:w="1234" w:type="dxa"/>
          </w:tcPr>
          <w:p w14:paraId="6F7F516D" w14:textId="77777777" w:rsidR="007C7DE8" w:rsidRDefault="00000000">
            <w:r>
              <w:rPr>
                <w:sz w:val="19"/>
              </w:rPr>
              <w:t>Knowledge Resources &amp; Search: The system shall provide knowledge resources on the public portal, including search capability and featured articles. Knowledge resources shall be structured and maintainable by authorized staff.</w:t>
            </w:r>
          </w:p>
        </w:tc>
        <w:tc>
          <w:tcPr>
            <w:tcW w:w="1234" w:type="dxa"/>
          </w:tcPr>
          <w:p w14:paraId="0263C307" w14:textId="77777777" w:rsidR="007C7DE8" w:rsidRDefault="007C7DE8"/>
        </w:tc>
        <w:tc>
          <w:tcPr>
            <w:tcW w:w="1234" w:type="dxa"/>
          </w:tcPr>
          <w:p w14:paraId="483DA3E8" w14:textId="77777777" w:rsidR="007C7DE8" w:rsidRDefault="007C7DE8"/>
        </w:tc>
        <w:tc>
          <w:tcPr>
            <w:tcW w:w="1234" w:type="dxa"/>
          </w:tcPr>
          <w:p w14:paraId="7FC5D63E" w14:textId="77777777" w:rsidR="007C7DE8" w:rsidRDefault="007C7DE8"/>
        </w:tc>
        <w:tc>
          <w:tcPr>
            <w:tcW w:w="1234" w:type="dxa"/>
          </w:tcPr>
          <w:p w14:paraId="63B90CFF" w14:textId="77777777" w:rsidR="007C7DE8" w:rsidRDefault="007C7DE8"/>
        </w:tc>
      </w:tr>
      <w:tr w:rsidR="007C7DE8" w14:paraId="5D1BA905" w14:textId="77777777">
        <w:tc>
          <w:tcPr>
            <w:tcW w:w="1234" w:type="dxa"/>
          </w:tcPr>
          <w:p w14:paraId="70014CAE" w14:textId="77777777" w:rsidR="007C7DE8" w:rsidRDefault="00000000">
            <w:r>
              <w:rPr>
                <w:sz w:val="19"/>
              </w:rPr>
              <w:t>FR-PUB-09</w:t>
            </w:r>
          </w:p>
        </w:tc>
        <w:tc>
          <w:tcPr>
            <w:tcW w:w="1234" w:type="dxa"/>
          </w:tcPr>
          <w:p w14:paraId="7CE792CA" w14:textId="77777777" w:rsidR="007C7DE8" w:rsidRDefault="00000000">
            <w:r>
              <w:rPr>
                <w:sz w:val="19"/>
              </w:rPr>
              <w:t>Must</w:t>
            </w:r>
          </w:p>
        </w:tc>
        <w:tc>
          <w:tcPr>
            <w:tcW w:w="1234" w:type="dxa"/>
          </w:tcPr>
          <w:p w14:paraId="5AF738A8" w14:textId="77777777" w:rsidR="007C7DE8" w:rsidRDefault="00000000">
            <w:r>
              <w:rPr>
                <w:sz w:val="19"/>
              </w:rPr>
              <w:t>Human Verification Controls (CAPTCHA): The system shall support human verification controls (e.g., CAPTCHA or equivalent) for web-based grievance submissions, configurable by administrators. Controls shall be implemented in a manner that balances abuse prevention with accessibility.</w:t>
            </w:r>
          </w:p>
        </w:tc>
        <w:tc>
          <w:tcPr>
            <w:tcW w:w="1234" w:type="dxa"/>
          </w:tcPr>
          <w:p w14:paraId="594566D0" w14:textId="77777777" w:rsidR="007C7DE8" w:rsidRDefault="007C7DE8"/>
        </w:tc>
        <w:tc>
          <w:tcPr>
            <w:tcW w:w="1234" w:type="dxa"/>
          </w:tcPr>
          <w:p w14:paraId="568614F9" w14:textId="77777777" w:rsidR="007C7DE8" w:rsidRDefault="007C7DE8"/>
        </w:tc>
        <w:tc>
          <w:tcPr>
            <w:tcW w:w="1234" w:type="dxa"/>
          </w:tcPr>
          <w:p w14:paraId="70DF855F" w14:textId="77777777" w:rsidR="007C7DE8" w:rsidRDefault="007C7DE8"/>
        </w:tc>
        <w:tc>
          <w:tcPr>
            <w:tcW w:w="1234" w:type="dxa"/>
          </w:tcPr>
          <w:p w14:paraId="4A0C8373" w14:textId="77777777" w:rsidR="007C7DE8" w:rsidRDefault="007C7DE8"/>
        </w:tc>
      </w:tr>
      <w:tr w:rsidR="007C7DE8" w14:paraId="699A8D7E" w14:textId="77777777">
        <w:tc>
          <w:tcPr>
            <w:tcW w:w="1234" w:type="dxa"/>
          </w:tcPr>
          <w:p w14:paraId="09300148" w14:textId="77777777" w:rsidR="007C7DE8" w:rsidRDefault="00000000">
            <w:r>
              <w:rPr>
                <w:sz w:val="19"/>
              </w:rPr>
              <w:t>FR-PUB-10</w:t>
            </w:r>
          </w:p>
        </w:tc>
        <w:tc>
          <w:tcPr>
            <w:tcW w:w="1234" w:type="dxa"/>
          </w:tcPr>
          <w:p w14:paraId="11ADE02E" w14:textId="77777777" w:rsidR="007C7DE8" w:rsidRDefault="00000000">
            <w:r>
              <w:rPr>
                <w:sz w:val="19"/>
              </w:rPr>
              <w:t>Should</w:t>
            </w:r>
          </w:p>
        </w:tc>
        <w:tc>
          <w:tcPr>
            <w:tcW w:w="1234" w:type="dxa"/>
          </w:tcPr>
          <w:p w14:paraId="567E00F4" w14:textId="77777777" w:rsidR="007C7DE8" w:rsidRDefault="00000000">
            <w:r>
              <w:rPr>
                <w:sz w:val="19"/>
              </w:rPr>
              <w:t>Multilingual Portal Support: The system should provide multilingual public portal capability aligned with configured system languages, supporting consistent user experience across languages for all public-facing pages, forms, and key notices.</w:t>
            </w:r>
          </w:p>
        </w:tc>
        <w:tc>
          <w:tcPr>
            <w:tcW w:w="1234" w:type="dxa"/>
          </w:tcPr>
          <w:p w14:paraId="3AF76BFB" w14:textId="77777777" w:rsidR="007C7DE8" w:rsidRDefault="007C7DE8"/>
        </w:tc>
        <w:tc>
          <w:tcPr>
            <w:tcW w:w="1234" w:type="dxa"/>
          </w:tcPr>
          <w:p w14:paraId="40F63FC5" w14:textId="77777777" w:rsidR="007C7DE8" w:rsidRDefault="007C7DE8"/>
        </w:tc>
        <w:tc>
          <w:tcPr>
            <w:tcW w:w="1234" w:type="dxa"/>
          </w:tcPr>
          <w:p w14:paraId="41F93C43" w14:textId="77777777" w:rsidR="007C7DE8" w:rsidRDefault="007C7DE8"/>
        </w:tc>
        <w:tc>
          <w:tcPr>
            <w:tcW w:w="1234" w:type="dxa"/>
          </w:tcPr>
          <w:p w14:paraId="1189AC10" w14:textId="77777777" w:rsidR="007C7DE8" w:rsidRDefault="007C7DE8"/>
        </w:tc>
      </w:tr>
      <w:tr w:rsidR="007C7DE8" w14:paraId="3D389CDC" w14:textId="77777777">
        <w:tc>
          <w:tcPr>
            <w:tcW w:w="1234" w:type="dxa"/>
          </w:tcPr>
          <w:p w14:paraId="69331701" w14:textId="77777777" w:rsidR="007C7DE8" w:rsidRDefault="00000000">
            <w:r>
              <w:rPr>
                <w:sz w:val="19"/>
              </w:rPr>
              <w:t>FR-PUB-11</w:t>
            </w:r>
          </w:p>
        </w:tc>
        <w:tc>
          <w:tcPr>
            <w:tcW w:w="1234" w:type="dxa"/>
          </w:tcPr>
          <w:p w14:paraId="68066158" w14:textId="77777777" w:rsidR="007C7DE8" w:rsidRDefault="00000000">
            <w:r>
              <w:rPr>
                <w:sz w:val="19"/>
              </w:rPr>
              <w:t>Must</w:t>
            </w:r>
          </w:p>
        </w:tc>
        <w:tc>
          <w:tcPr>
            <w:tcW w:w="1234" w:type="dxa"/>
          </w:tcPr>
          <w:p w14:paraId="57D160F5" w14:textId="77777777" w:rsidR="007C7DE8" w:rsidRDefault="00000000">
            <w:r>
              <w:rPr>
                <w:sz w:val="19"/>
              </w:rPr>
              <w:t>Privacy Notice &amp; Consent Capture: The public portal shall display a Privacy and Data Protection Notice and require an explicit consent action before submission of a grievance that includes personally identifiable information. The system shall record consent in an auditable manner.</w:t>
            </w:r>
          </w:p>
        </w:tc>
        <w:tc>
          <w:tcPr>
            <w:tcW w:w="1234" w:type="dxa"/>
          </w:tcPr>
          <w:p w14:paraId="168177BD" w14:textId="77777777" w:rsidR="007C7DE8" w:rsidRDefault="007C7DE8"/>
        </w:tc>
        <w:tc>
          <w:tcPr>
            <w:tcW w:w="1234" w:type="dxa"/>
          </w:tcPr>
          <w:p w14:paraId="7FDB543D" w14:textId="77777777" w:rsidR="007C7DE8" w:rsidRDefault="007C7DE8"/>
        </w:tc>
        <w:tc>
          <w:tcPr>
            <w:tcW w:w="1234" w:type="dxa"/>
          </w:tcPr>
          <w:p w14:paraId="1C3BAC69" w14:textId="77777777" w:rsidR="007C7DE8" w:rsidRDefault="007C7DE8"/>
        </w:tc>
        <w:tc>
          <w:tcPr>
            <w:tcW w:w="1234" w:type="dxa"/>
          </w:tcPr>
          <w:p w14:paraId="3852028D" w14:textId="77777777" w:rsidR="007C7DE8" w:rsidRDefault="007C7DE8"/>
        </w:tc>
      </w:tr>
      <w:tr w:rsidR="007C7DE8" w14:paraId="6CD9F287" w14:textId="77777777">
        <w:tc>
          <w:tcPr>
            <w:tcW w:w="1234" w:type="dxa"/>
          </w:tcPr>
          <w:p w14:paraId="3FE68242" w14:textId="77777777" w:rsidR="007C7DE8" w:rsidRDefault="00000000">
            <w:r>
              <w:rPr>
                <w:sz w:val="19"/>
              </w:rPr>
              <w:t>FR-PUB-12</w:t>
            </w:r>
          </w:p>
        </w:tc>
        <w:tc>
          <w:tcPr>
            <w:tcW w:w="1234" w:type="dxa"/>
          </w:tcPr>
          <w:p w14:paraId="091FEBC1" w14:textId="77777777" w:rsidR="007C7DE8" w:rsidRDefault="00000000">
            <w:r>
              <w:rPr>
                <w:sz w:val="19"/>
              </w:rPr>
              <w:t>Must</w:t>
            </w:r>
          </w:p>
        </w:tc>
        <w:tc>
          <w:tcPr>
            <w:tcW w:w="1234" w:type="dxa"/>
          </w:tcPr>
          <w:p w14:paraId="28A4136C" w14:textId="77777777" w:rsidR="007C7DE8" w:rsidRDefault="00000000">
            <w:r>
              <w:rPr>
                <w:sz w:val="19"/>
              </w:rPr>
              <w:t>Free-of-Charge Statement: The public portal shall clearly state that the GRM is free of charge and that complainants will not pay to lodge a grievance. The statement shall be prominent to reduce fraud risk and cost concerns.</w:t>
            </w:r>
          </w:p>
        </w:tc>
        <w:tc>
          <w:tcPr>
            <w:tcW w:w="1234" w:type="dxa"/>
          </w:tcPr>
          <w:p w14:paraId="3989D493" w14:textId="77777777" w:rsidR="007C7DE8" w:rsidRDefault="007C7DE8"/>
        </w:tc>
        <w:tc>
          <w:tcPr>
            <w:tcW w:w="1234" w:type="dxa"/>
          </w:tcPr>
          <w:p w14:paraId="77ACEA09" w14:textId="77777777" w:rsidR="007C7DE8" w:rsidRDefault="007C7DE8"/>
        </w:tc>
        <w:tc>
          <w:tcPr>
            <w:tcW w:w="1234" w:type="dxa"/>
          </w:tcPr>
          <w:p w14:paraId="3F9B44EB" w14:textId="77777777" w:rsidR="007C7DE8" w:rsidRDefault="007C7DE8"/>
        </w:tc>
        <w:tc>
          <w:tcPr>
            <w:tcW w:w="1234" w:type="dxa"/>
          </w:tcPr>
          <w:p w14:paraId="42AFC9B5" w14:textId="77777777" w:rsidR="007C7DE8" w:rsidRDefault="007C7DE8"/>
        </w:tc>
      </w:tr>
      <w:tr w:rsidR="007C7DE8" w14:paraId="5E15E391" w14:textId="77777777">
        <w:tc>
          <w:tcPr>
            <w:tcW w:w="1234" w:type="dxa"/>
          </w:tcPr>
          <w:p w14:paraId="003A13B7" w14:textId="77777777" w:rsidR="007C7DE8" w:rsidRDefault="00000000">
            <w:r>
              <w:rPr>
                <w:sz w:val="19"/>
              </w:rPr>
              <w:t>FR-PUB-13</w:t>
            </w:r>
          </w:p>
        </w:tc>
        <w:tc>
          <w:tcPr>
            <w:tcW w:w="1234" w:type="dxa"/>
          </w:tcPr>
          <w:p w14:paraId="4F1311E5" w14:textId="77777777" w:rsidR="007C7DE8" w:rsidRDefault="00000000">
            <w:r>
              <w:rPr>
                <w:sz w:val="19"/>
              </w:rPr>
              <w:t>Must</w:t>
            </w:r>
          </w:p>
        </w:tc>
        <w:tc>
          <w:tcPr>
            <w:tcW w:w="1234" w:type="dxa"/>
          </w:tcPr>
          <w:p w14:paraId="29A263CC" w14:textId="77777777" w:rsidR="007C7DE8" w:rsidRDefault="00000000">
            <w:r>
              <w:rPr>
                <w:sz w:val="19"/>
              </w:rPr>
              <w:t>Anonymous Submission Option: The public portal shall provide an option for anonymous submission where the complainant chooses not to provide contact details, while still capturing the grievance details required for processing. The system shall mark such cases appropriately and apply suitable follow-up expectations.</w:t>
            </w:r>
          </w:p>
        </w:tc>
        <w:tc>
          <w:tcPr>
            <w:tcW w:w="1234" w:type="dxa"/>
          </w:tcPr>
          <w:p w14:paraId="55DB56A9" w14:textId="77777777" w:rsidR="007C7DE8" w:rsidRDefault="007C7DE8"/>
        </w:tc>
        <w:tc>
          <w:tcPr>
            <w:tcW w:w="1234" w:type="dxa"/>
          </w:tcPr>
          <w:p w14:paraId="5A986B28" w14:textId="77777777" w:rsidR="007C7DE8" w:rsidRDefault="007C7DE8"/>
        </w:tc>
        <w:tc>
          <w:tcPr>
            <w:tcW w:w="1234" w:type="dxa"/>
          </w:tcPr>
          <w:p w14:paraId="2453CE9A" w14:textId="77777777" w:rsidR="007C7DE8" w:rsidRDefault="007C7DE8"/>
        </w:tc>
        <w:tc>
          <w:tcPr>
            <w:tcW w:w="1234" w:type="dxa"/>
          </w:tcPr>
          <w:p w14:paraId="3E29A118" w14:textId="77777777" w:rsidR="007C7DE8" w:rsidRDefault="007C7DE8"/>
        </w:tc>
      </w:tr>
      <w:tr w:rsidR="007C7DE8" w14:paraId="74402478" w14:textId="77777777">
        <w:tc>
          <w:tcPr>
            <w:tcW w:w="1234" w:type="dxa"/>
          </w:tcPr>
          <w:p w14:paraId="08C82751" w14:textId="77777777" w:rsidR="007C7DE8" w:rsidRDefault="00000000">
            <w:r>
              <w:rPr>
                <w:sz w:val="19"/>
              </w:rPr>
              <w:t>FR-PUB-14</w:t>
            </w:r>
          </w:p>
        </w:tc>
        <w:tc>
          <w:tcPr>
            <w:tcW w:w="1234" w:type="dxa"/>
          </w:tcPr>
          <w:p w14:paraId="019908A6" w14:textId="77777777" w:rsidR="007C7DE8" w:rsidRDefault="00000000">
            <w:r>
              <w:rPr>
                <w:sz w:val="19"/>
              </w:rPr>
              <w:t>Must</w:t>
            </w:r>
          </w:p>
        </w:tc>
        <w:tc>
          <w:tcPr>
            <w:tcW w:w="1234" w:type="dxa"/>
          </w:tcPr>
          <w:p w14:paraId="66ED80F3" w14:textId="77777777" w:rsidR="007C7DE8" w:rsidRDefault="00000000">
            <w:r>
              <w:rPr>
                <w:sz w:val="19"/>
              </w:rPr>
              <w:t>GRM Assurances Communication: The public portal shall communicate key GRM assurances including confidentiality expectations, protection against retaliation, and the right to seek other remedies. Content shall be configurable to align with approved program communications.</w:t>
            </w:r>
          </w:p>
        </w:tc>
        <w:tc>
          <w:tcPr>
            <w:tcW w:w="1234" w:type="dxa"/>
          </w:tcPr>
          <w:p w14:paraId="4078D068" w14:textId="77777777" w:rsidR="007C7DE8" w:rsidRDefault="007C7DE8"/>
        </w:tc>
        <w:tc>
          <w:tcPr>
            <w:tcW w:w="1234" w:type="dxa"/>
          </w:tcPr>
          <w:p w14:paraId="75DFFAD2" w14:textId="77777777" w:rsidR="007C7DE8" w:rsidRDefault="007C7DE8"/>
        </w:tc>
        <w:tc>
          <w:tcPr>
            <w:tcW w:w="1234" w:type="dxa"/>
          </w:tcPr>
          <w:p w14:paraId="2CA650B6" w14:textId="77777777" w:rsidR="007C7DE8" w:rsidRDefault="007C7DE8"/>
        </w:tc>
        <w:tc>
          <w:tcPr>
            <w:tcW w:w="1234" w:type="dxa"/>
          </w:tcPr>
          <w:p w14:paraId="03732ADD" w14:textId="77777777" w:rsidR="007C7DE8" w:rsidRDefault="007C7DE8"/>
        </w:tc>
      </w:tr>
      <w:tr w:rsidR="007C7DE8" w14:paraId="4E1BF769" w14:textId="77777777">
        <w:tc>
          <w:tcPr>
            <w:tcW w:w="1234" w:type="dxa"/>
          </w:tcPr>
          <w:p w14:paraId="5BC3F4AC" w14:textId="77777777" w:rsidR="007C7DE8" w:rsidRDefault="00000000">
            <w:r>
              <w:rPr>
                <w:sz w:val="19"/>
              </w:rPr>
              <w:t>FR-PUB-15</w:t>
            </w:r>
          </w:p>
        </w:tc>
        <w:tc>
          <w:tcPr>
            <w:tcW w:w="1234" w:type="dxa"/>
          </w:tcPr>
          <w:p w14:paraId="078E45AD" w14:textId="77777777" w:rsidR="007C7DE8" w:rsidRDefault="00000000">
            <w:r>
              <w:rPr>
                <w:sz w:val="19"/>
              </w:rPr>
              <w:t>Must</w:t>
            </w:r>
          </w:p>
        </w:tc>
        <w:tc>
          <w:tcPr>
            <w:tcW w:w="1234" w:type="dxa"/>
          </w:tcPr>
          <w:p w14:paraId="7813B37E" w14:textId="77777777" w:rsidR="007C7DE8" w:rsidRDefault="00000000">
            <w:r>
              <w:rPr>
                <w:sz w:val="19"/>
              </w:rPr>
              <w:t>No Automated Chatbots for Intake: Automated chatbots shall not be used for grievance intake. The public portal may provide FAQs/knowledge resources and guided forms to assist users, but submission must be through forms or assisted channels.</w:t>
            </w:r>
          </w:p>
        </w:tc>
        <w:tc>
          <w:tcPr>
            <w:tcW w:w="1234" w:type="dxa"/>
          </w:tcPr>
          <w:p w14:paraId="26D9EB13" w14:textId="77777777" w:rsidR="007C7DE8" w:rsidRDefault="007C7DE8"/>
        </w:tc>
        <w:tc>
          <w:tcPr>
            <w:tcW w:w="1234" w:type="dxa"/>
          </w:tcPr>
          <w:p w14:paraId="111C0CF3" w14:textId="77777777" w:rsidR="007C7DE8" w:rsidRDefault="007C7DE8"/>
        </w:tc>
        <w:tc>
          <w:tcPr>
            <w:tcW w:w="1234" w:type="dxa"/>
          </w:tcPr>
          <w:p w14:paraId="7C297FF8" w14:textId="77777777" w:rsidR="007C7DE8" w:rsidRDefault="007C7DE8"/>
        </w:tc>
        <w:tc>
          <w:tcPr>
            <w:tcW w:w="1234" w:type="dxa"/>
          </w:tcPr>
          <w:p w14:paraId="5F1F480D" w14:textId="77777777" w:rsidR="007C7DE8" w:rsidRDefault="007C7DE8"/>
        </w:tc>
      </w:tr>
      <w:tr w:rsidR="007C7DE8" w14:paraId="21A1B1FA" w14:textId="77777777">
        <w:tc>
          <w:tcPr>
            <w:tcW w:w="1234" w:type="dxa"/>
          </w:tcPr>
          <w:p w14:paraId="21EF4512" w14:textId="77777777" w:rsidR="007C7DE8" w:rsidRDefault="00000000">
            <w:r>
              <w:rPr>
                <w:sz w:val="19"/>
              </w:rPr>
              <w:t>FR-KB-01</w:t>
            </w:r>
          </w:p>
        </w:tc>
        <w:tc>
          <w:tcPr>
            <w:tcW w:w="1234" w:type="dxa"/>
          </w:tcPr>
          <w:p w14:paraId="733999C7" w14:textId="77777777" w:rsidR="007C7DE8" w:rsidRDefault="00000000">
            <w:r>
              <w:rPr>
                <w:sz w:val="19"/>
              </w:rPr>
              <w:t>Must</w:t>
            </w:r>
          </w:p>
        </w:tc>
        <w:tc>
          <w:tcPr>
            <w:tcW w:w="1234" w:type="dxa"/>
          </w:tcPr>
          <w:p w14:paraId="03CD6A1F" w14:textId="77777777" w:rsidR="007C7DE8" w:rsidRDefault="00000000">
            <w:r>
              <w:rPr>
                <w:sz w:val="19"/>
              </w:rPr>
              <w:t>Knowledge Base FAQ Module: The system shall provide a knowledge base module with FAQ articles organized into categories and optionally mapped to help topics.</w:t>
            </w:r>
          </w:p>
        </w:tc>
        <w:tc>
          <w:tcPr>
            <w:tcW w:w="1234" w:type="dxa"/>
          </w:tcPr>
          <w:p w14:paraId="7A6CE06E" w14:textId="77777777" w:rsidR="007C7DE8" w:rsidRDefault="007C7DE8"/>
        </w:tc>
        <w:tc>
          <w:tcPr>
            <w:tcW w:w="1234" w:type="dxa"/>
          </w:tcPr>
          <w:p w14:paraId="3DEACC81" w14:textId="77777777" w:rsidR="007C7DE8" w:rsidRDefault="007C7DE8"/>
        </w:tc>
        <w:tc>
          <w:tcPr>
            <w:tcW w:w="1234" w:type="dxa"/>
          </w:tcPr>
          <w:p w14:paraId="73B4441B" w14:textId="77777777" w:rsidR="007C7DE8" w:rsidRDefault="007C7DE8"/>
        </w:tc>
        <w:tc>
          <w:tcPr>
            <w:tcW w:w="1234" w:type="dxa"/>
          </w:tcPr>
          <w:p w14:paraId="65A5B871" w14:textId="77777777" w:rsidR="007C7DE8" w:rsidRDefault="007C7DE8"/>
        </w:tc>
      </w:tr>
      <w:tr w:rsidR="007C7DE8" w14:paraId="240797B0" w14:textId="77777777">
        <w:tc>
          <w:tcPr>
            <w:tcW w:w="1234" w:type="dxa"/>
          </w:tcPr>
          <w:p w14:paraId="53357F03" w14:textId="77777777" w:rsidR="007C7DE8" w:rsidRDefault="00000000">
            <w:r>
              <w:rPr>
                <w:sz w:val="19"/>
              </w:rPr>
              <w:t>FR-KB-02</w:t>
            </w:r>
          </w:p>
        </w:tc>
        <w:tc>
          <w:tcPr>
            <w:tcW w:w="1234" w:type="dxa"/>
          </w:tcPr>
          <w:p w14:paraId="465682F6" w14:textId="77777777" w:rsidR="007C7DE8" w:rsidRDefault="00000000">
            <w:r>
              <w:rPr>
                <w:sz w:val="19"/>
              </w:rPr>
              <w:t>Must</w:t>
            </w:r>
          </w:p>
        </w:tc>
        <w:tc>
          <w:tcPr>
            <w:tcW w:w="1234" w:type="dxa"/>
          </w:tcPr>
          <w:p w14:paraId="7FEAEE48" w14:textId="77777777" w:rsidR="007C7DE8" w:rsidRDefault="00000000">
            <w:r>
              <w:rPr>
                <w:sz w:val="19"/>
              </w:rPr>
              <w:t>Featured Knowledge Articles: The system shall support featured knowledge articles for prominence on the public portal.</w:t>
            </w:r>
          </w:p>
        </w:tc>
        <w:tc>
          <w:tcPr>
            <w:tcW w:w="1234" w:type="dxa"/>
          </w:tcPr>
          <w:p w14:paraId="72C434F7" w14:textId="77777777" w:rsidR="007C7DE8" w:rsidRDefault="007C7DE8"/>
        </w:tc>
        <w:tc>
          <w:tcPr>
            <w:tcW w:w="1234" w:type="dxa"/>
          </w:tcPr>
          <w:p w14:paraId="6C30EED3" w14:textId="77777777" w:rsidR="007C7DE8" w:rsidRDefault="007C7DE8"/>
        </w:tc>
        <w:tc>
          <w:tcPr>
            <w:tcW w:w="1234" w:type="dxa"/>
          </w:tcPr>
          <w:p w14:paraId="2C4701AD" w14:textId="77777777" w:rsidR="007C7DE8" w:rsidRDefault="007C7DE8"/>
        </w:tc>
        <w:tc>
          <w:tcPr>
            <w:tcW w:w="1234" w:type="dxa"/>
          </w:tcPr>
          <w:p w14:paraId="3B18086A" w14:textId="77777777" w:rsidR="007C7DE8" w:rsidRDefault="007C7DE8"/>
        </w:tc>
      </w:tr>
      <w:tr w:rsidR="007C7DE8" w14:paraId="64BA250B" w14:textId="77777777">
        <w:tc>
          <w:tcPr>
            <w:tcW w:w="1234" w:type="dxa"/>
          </w:tcPr>
          <w:p w14:paraId="5252F1DC" w14:textId="77777777" w:rsidR="007C7DE8" w:rsidRDefault="00000000">
            <w:r>
              <w:rPr>
                <w:sz w:val="19"/>
              </w:rPr>
              <w:t>FR-KB-03</w:t>
            </w:r>
          </w:p>
        </w:tc>
        <w:tc>
          <w:tcPr>
            <w:tcW w:w="1234" w:type="dxa"/>
          </w:tcPr>
          <w:p w14:paraId="5315643B" w14:textId="77777777" w:rsidR="007C7DE8" w:rsidRDefault="00000000">
            <w:r>
              <w:rPr>
                <w:sz w:val="19"/>
              </w:rPr>
              <w:t>Must</w:t>
            </w:r>
          </w:p>
        </w:tc>
        <w:tc>
          <w:tcPr>
            <w:tcW w:w="1234" w:type="dxa"/>
          </w:tcPr>
          <w:p w14:paraId="76B30711" w14:textId="77777777" w:rsidR="007C7DE8" w:rsidRDefault="00000000">
            <w:r>
              <w:rPr>
                <w:sz w:val="19"/>
              </w:rPr>
              <w:t>Canned Responses Library: The system shall provide a managed library of canned responses for staff use, including enable/disable and department scoping where applicable. Canned responses shall support consistency and speed while allowing agents to customize where needed.</w:t>
            </w:r>
          </w:p>
        </w:tc>
        <w:tc>
          <w:tcPr>
            <w:tcW w:w="1234" w:type="dxa"/>
          </w:tcPr>
          <w:p w14:paraId="4D231CFF" w14:textId="77777777" w:rsidR="007C7DE8" w:rsidRDefault="007C7DE8"/>
        </w:tc>
        <w:tc>
          <w:tcPr>
            <w:tcW w:w="1234" w:type="dxa"/>
          </w:tcPr>
          <w:p w14:paraId="571C4C5C" w14:textId="77777777" w:rsidR="007C7DE8" w:rsidRDefault="007C7DE8"/>
        </w:tc>
        <w:tc>
          <w:tcPr>
            <w:tcW w:w="1234" w:type="dxa"/>
          </w:tcPr>
          <w:p w14:paraId="73AA4A92" w14:textId="77777777" w:rsidR="007C7DE8" w:rsidRDefault="007C7DE8"/>
        </w:tc>
        <w:tc>
          <w:tcPr>
            <w:tcW w:w="1234" w:type="dxa"/>
          </w:tcPr>
          <w:p w14:paraId="66FBCB7B" w14:textId="77777777" w:rsidR="007C7DE8" w:rsidRDefault="007C7DE8"/>
        </w:tc>
      </w:tr>
      <w:tr w:rsidR="007C7DE8" w14:paraId="13F23C0C" w14:textId="77777777">
        <w:tc>
          <w:tcPr>
            <w:tcW w:w="1234" w:type="dxa"/>
          </w:tcPr>
          <w:p w14:paraId="542BFE65" w14:textId="77777777" w:rsidR="007C7DE8" w:rsidRDefault="00000000">
            <w:r>
              <w:rPr>
                <w:sz w:val="19"/>
              </w:rPr>
              <w:t>FR-EMAIL-01</w:t>
            </w:r>
          </w:p>
        </w:tc>
        <w:tc>
          <w:tcPr>
            <w:tcW w:w="1234" w:type="dxa"/>
          </w:tcPr>
          <w:p w14:paraId="36CB5C02" w14:textId="77777777" w:rsidR="007C7DE8" w:rsidRDefault="00000000">
            <w:r>
              <w:rPr>
                <w:sz w:val="19"/>
              </w:rPr>
              <w:t>Must</w:t>
            </w:r>
          </w:p>
        </w:tc>
        <w:tc>
          <w:tcPr>
            <w:tcW w:w="1234" w:type="dxa"/>
          </w:tcPr>
          <w:p w14:paraId="3295811C" w14:textId="77777777" w:rsidR="007C7DE8" w:rsidRDefault="00000000">
            <w:r>
              <w:rPr>
                <w:sz w:val="19"/>
              </w:rPr>
              <w:t>Outbound Email Notifications: The system shall support outbound email notifications and correspondence to complainants and staff using managed sender identities and configurable templates. Email communications shall be logged against the relevant grievance record.</w:t>
            </w:r>
          </w:p>
        </w:tc>
        <w:tc>
          <w:tcPr>
            <w:tcW w:w="1234" w:type="dxa"/>
          </w:tcPr>
          <w:p w14:paraId="2C86D47B" w14:textId="77777777" w:rsidR="007C7DE8" w:rsidRDefault="007C7DE8"/>
        </w:tc>
        <w:tc>
          <w:tcPr>
            <w:tcW w:w="1234" w:type="dxa"/>
          </w:tcPr>
          <w:p w14:paraId="4B924D32" w14:textId="77777777" w:rsidR="007C7DE8" w:rsidRDefault="007C7DE8"/>
        </w:tc>
        <w:tc>
          <w:tcPr>
            <w:tcW w:w="1234" w:type="dxa"/>
          </w:tcPr>
          <w:p w14:paraId="46A86130" w14:textId="77777777" w:rsidR="007C7DE8" w:rsidRDefault="007C7DE8"/>
        </w:tc>
        <w:tc>
          <w:tcPr>
            <w:tcW w:w="1234" w:type="dxa"/>
          </w:tcPr>
          <w:p w14:paraId="44A5491A" w14:textId="77777777" w:rsidR="007C7DE8" w:rsidRDefault="007C7DE8"/>
        </w:tc>
      </w:tr>
      <w:tr w:rsidR="007C7DE8" w14:paraId="7F7B9092" w14:textId="77777777">
        <w:tc>
          <w:tcPr>
            <w:tcW w:w="1234" w:type="dxa"/>
          </w:tcPr>
          <w:p w14:paraId="4EF6446B" w14:textId="77777777" w:rsidR="007C7DE8" w:rsidRDefault="00000000">
            <w:r>
              <w:rPr>
                <w:sz w:val="19"/>
              </w:rPr>
              <w:t>FR-EMAIL-02</w:t>
            </w:r>
          </w:p>
        </w:tc>
        <w:tc>
          <w:tcPr>
            <w:tcW w:w="1234" w:type="dxa"/>
          </w:tcPr>
          <w:p w14:paraId="58AB8F37" w14:textId="77777777" w:rsidR="007C7DE8" w:rsidRDefault="00000000">
            <w:r>
              <w:rPr>
                <w:sz w:val="19"/>
              </w:rPr>
              <w:t>Should</w:t>
            </w:r>
          </w:p>
        </w:tc>
        <w:tc>
          <w:tcPr>
            <w:tcW w:w="1234" w:type="dxa"/>
          </w:tcPr>
          <w:p w14:paraId="48A222B9" w14:textId="77777777" w:rsidR="007C7DE8" w:rsidRDefault="00000000">
            <w:r>
              <w:rPr>
                <w:sz w:val="19"/>
              </w:rPr>
              <w:t>Inbound Email Processing: The system should support inbound email processing to create grievances and/or append messages to existing grievances, using configurable routing rules, safe defaults, and controls to prevent abuse.</w:t>
            </w:r>
          </w:p>
        </w:tc>
        <w:tc>
          <w:tcPr>
            <w:tcW w:w="1234" w:type="dxa"/>
          </w:tcPr>
          <w:p w14:paraId="0F1AE2B6" w14:textId="77777777" w:rsidR="007C7DE8" w:rsidRDefault="007C7DE8"/>
        </w:tc>
        <w:tc>
          <w:tcPr>
            <w:tcW w:w="1234" w:type="dxa"/>
          </w:tcPr>
          <w:p w14:paraId="157808E2" w14:textId="77777777" w:rsidR="007C7DE8" w:rsidRDefault="007C7DE8"/>
        </w:tc>
        <w:tc>
          <w:tcPr>
            <w:tcW w:w="1234" w:type="dxa"/>
          </w:tcPr>
          <w:p w14:paraId="38F97263" w14:textId="77777777" w:rsidR="007C7DE8" w:rsidRDefault="007C7DE8"/>
        </w:tc>
        <w:tc>
          <w:tcPr>
            <w:tcW w:w="1234" w:type="dxa"/>
          </w:tcPr>
          <w:p w14:paraId="54A600DA" w14:textId="77777777" w:rsidR="007C7DE8" w:rsidRDefault="007C7DE8"/>
        </w:tc>
      </w:tr>
      <w:tr w:rsidR="007C7DE8" w14:paraId="51FC43F3" w14:textId="77777777">
        <w:tc>
          <w:tcPr>
            <w:tcW w:w="1234" w:type="dxa"/>
          </w:tcPr>
          <w:p w14:paraId="42662806" w14:textId="77777777" w:rsidR="007C7DE8" w:rsidRDefault="00000000">
            <w:r>
              <w:rPr>
                <w:sz w:val="19"/>
              </w:rPr>
              <w:t>FR-USSD-01</w:t>
            </w:r>
          </w:p>
        </w:tc>
        <w:tc>
          <w:tcPr>
            <w:tcW w:w="1234" w:type="dxa"/>
          </w:tcPr>
          <w:p w14:paraId="641A591A" w14:textId="77777777" w:rsidR="007C7DE8" w:rsidRDefault="00000000">
            <w:r>
              <w:rPr>
                <w:sz w:val="19"/>
              </w:rPr>
              <w:t>Must</w:t>
            </w:r>
          </w:p>
        </w:tc>
        <w:tc>
          <w:tcPr>
            <w:tcW w:w="1234" w:type="dxa"/>
          </w:tcPr>
          <w:p w14:paraId="61D91C00" w14:textId="77777777" w:rsidR="007C7DE8" w:rsidRDefault="00000000">
            <w:r>
              <w:rPr>
                <w:sz w:val="19"/>
              </w:rPr>
              <w:t>USSD Channel Integration: The system shall support creation of grievances originating from a USSD channel through integration with an approved USSD gateway/aggregator, with consistent reference numbering and source tagging.</w:t>
            </w:r>
          </w:p>
        </w:tc>
        <w:tc>
          <w:tcPr>
            <w:tcW w:w="1234" w:type="dxa"/>
          </w:tcPr>
          <w:p w14:paraId="611418DE" w14:textId="77777777" w:rsidR="007C7DE8" w:rsidRDefault="007C7DE8"/>
        </w:tc>
        <w:tc>
          <w:tcPr>
            <w:tcW w:w="1234" w:type="dxa"/>
          </w:tcPr>
          <w:p w14:paraId="5B0AF9ED" w14:textId="77777777" w:rsidR="007C7DE8" w:rsidRDefault="007C7DE8"/>
        </w:tc>
        <w:tc>
          <w:tcPr>
            <w:tcW w:w="1234" w:type="dxa"/>
          </w:tcPr>
          <w:p w14:paraId="4F22EDE9" w14:textId="77777777" w:rsidR="007C7DE8" w:rsidRDefault="007C7DE8"/>
        </w:tc>
        <w:tc>
          <w:tcPr>
            <w:tcW w:w="1234" w:type="dxa"/>
          </w:tcPr>
          <w:p w14:paraId="0A0DE44E" w14:textId="77777777" w:rsidR="007C7DE8" w:rsidRDefault="007C7DE8"/>
        </w:tc>
      </w:tr>
      <w:tr w:rsidR="007C7DE8" w14:paraId="4EDAC97C" w14:textId="77777777">
        <w:tc>
          <w:tcPr>
            <w:tcW w:w="1234" w:type="dxa"/>
          </w:tcPr>
          <w:p w14:paraId="55C7A348" w14:textId="77777777" w:rsidR="007C7DE8" w:rsidRDefault="00000000">
            <w:r>
              <w:rPr>
                <w:sz w:val="19"/>
              </w:rPr>
              <w:t>FR-USSD-02</w:t>
            </w:r>
          </w:p>
        </w:tc>
        <w:tc>
          <w:tcPr>
            <w:tcW w:w="1234" w:type="dxa"/>
          </w:tcPr>
          <w:p w14:paraId="66CFF179" w14:textId="77777777" w:rsidR="007C7DE8" w:rsidRDefault="00000000">
            <w:r>
              <w:rPr>
                <w:sz w:val="19"/>
              </w:rPr>
              <w:t>Must</w:t>
            </w:r>
          </w:p>
        </w:tc>
        <w:tc>
          <w:tcPr>
            <w:tcW w:w="1234" w:type="dxa"/>
          </w:tcPr>
          <w:p w14:paraId="526F9383" w14:textId="77777777" w:rsidR="007C7DE8" w:rsidRDefault="00000000">
            <w:r>
              <w:rPr>
                <w:sz w:val="19"/>
              </w:rPr>
              <w:t>USSD Data Capture &amp; Validation: The USSD flow shall capture, at minimum, the mandatory grievance data fields defined for USSD intake (Section 7), including location and issue summary, while minimizing session length. Validation must be applied to prevent unusable submissions.</w:t>
            </w:r>
          </w:p>
        </w:tc>
        <w:tc>
          <w:tcPr>
            <w:tcW w:w="1234" w:type="dxa"/>
          </w:tcPr>
          <w:p w14:paraId="1D7AD94A" w14:textId="77777777" w:rsidR="007C7DE8" w:rsidRDefault="007C7DE8"/>
        </w:tc>
        <w:tc>
          <w:tcPr>
            <w:tcW w:w="1234" w:type="dxa"/>
          </w:tcPr>
          <w:p w14:paraId="0CEEB76A" w14:textId="77777777" w:rsidR="007C7DE8" w:rsidRDefault="007C7DE8"/>
        </w:tc>
        <w:tc>
          <w:tcPr>
            <w:tcW w:w="1234" w:type="dxa"/>
          </w:tcPr>
          <w:p w14:paraId="3CFF1495" w14:textId="77777777" w:rsidR="007C7DE8" w:rsidRDefault="007C7DE8"/>
        </w:tc>
        <w:tc>
          <w:tcPr>
            <w:tcW w:w="1234" w:type="dxa"/>
          </w:tcPr>
          <w:p w14:paraId="20C55F03" w14:textId="77777777" w:rsidR="007C7DE8" w:rsidRDefault="007C7DE8"/>
        </w:tc>
      </w:tr>
      <w:tr w:rsidR="007C7DE8" w14:paraId="11A40671" w14:textId="77777777">
        <w:tc>
          <w:tcPr>
            <w:tcW w:w="1234" w:type="dxa"/>
          </w:tcPr>
          <w:p w14:paraId="3A707A41" w14:textId="77777777" w:rsidR="007C7DE8" w:rsidRDefault="00000000">
            <w:r>
              <w:rPr>
                <w:sz w:val="19"/>
              </w:rPr>
              <w:t>FR-USSD-03</w:t>
            </w:r>
          </w:p>
        </w:tc>
        <w:tc>
          <w:tcPr>
            <w:tcW w:w="1234" w:type="dxa"/>
          </w:tcPr>
          <w:p w14:paraId="080EF226" w14:textId="77777777" w:rsidR="007C7DE8" w:rsidRDefault="00000000">
            <w:r>
              <w:rPr>
                <w:sz w:val="19"/>
              </w:rPr>
              <w:t>Must</w:t>
            </w:r>
          </w:p>
        </w:tc>
        <w:tc>
          <w:tcPr>
            <w:tcW w:w="1234" w:type="dxa"/>
          </w:tcPr>
          <w:p w14:paraId="406C49D0" w14:textId="77777777" w:rsidR="007C7DE8" w:rsidRDefault="00000000">
            <w:r>
              <w:rPr>
                <w:sz w:val="19"/>
              </w:rPr>
              <w:t>USSD Submission Confirmation: Upon successful submission via USSD, the complainant shall receive the grievance reference number and a confirmation message via USSD (and SMS where configured). Confirmation content shall be concise and privacy-safe.</w:t>
            </w:r>
          </w:p>
        </w:tc>
        <w:tc>
          <w:tcPr>
            <w:tcW w:w="1234" w:type="dxa"/>
          </w:tcPr>
          <w:p w14:paraId="15587846" w14:textId="77777777" w:rsidR="007C7DE8" w:rsidRDefault="007C7DE8"/>
        </w:tc>
        <w:tc>
          <w:tcPr>
            <w:tcW w:w="1234" w:type="dxa"/>
          </w:tcPr>
          <w:p w14:paraId="7E0AC262" w14:textId="77777777" w:rsidR="007C7DE8" w:rsidRDefault="007C7DE8"/>
        </w:tc>
        <w:tc>
          <w:tcPr>
            <w:tcW w:w="1234" w:type="dxa"/>
          </w:tcPr>
          <w:p w14:paraId="7DD02933" w14:textId="77777777" w:rsidR="007C7DE8" w:rsidRDefault="007C7DE8"/>
        </w:tc>
        <w:tc>
          <w:tcPr>
            <w:tcW w:w="1234" w:type="dxa"/>
          </w:tcPr>
          <w:p w14:paraId="35C9969E" w14:textId="77777777" w:rsidR="007C7DE8" w:rsidRDefault="007C7DE8"/>
        </w:tc>
      </w:tr>
      <w:tr w:rsidR="007C7DE8" w14:paraId="022DB857" w14:textId="77777777">
        <w:tc>
          <w:tcPr>
            <w:tcW w:w="1234" w:type="dxa"/>
          </w:tcPr>
          <w:p w14:paraId="5C97C4C3" w14:textId="77777777" w:rsidR="007C7DE8" w:rsidRDefault="00000000">
            <w:r>
              <w:rPr>
                <w:sz w:val="19"/>
              </w:rPr>
              <w:t>FR-USSD-04</w:t>
            </w:r>
          </w:p>
        </w:tc>
        <w:tc>
          <w:tcPr>
            <w:tcW w:w="1234" w:type="dxa"/>
          </w:tcPr>
          <w:p w14:paraId="45645105" w14:textId="77777777" w:rsidR="007C7DE8" w:rsidRDefault="00000000">
            <w:r>
              <w:rPr>
                <w:sz w:val="19"/>
              </w:rPr>
              <w:t>Should</w:t>
            </w:r>
          </w:p>
        </w:tc>
        <w:tc>
          <w:tcPr>
            <w:tcW w:w="1234" w:type="dxa"/>
          </w:tcPr>
          <w:p w14:paraId="34850109" w14:textId="77777777" w:rsidR="007C7DE8" w:rsidRDefault="00000000">
            <w:r>
              <w:rPr>
                <w:sz w:val="19"/>
              </w:rPr>
              <w:t>USSD Status Enquiry Function: The USSD channel should support a status enquiry function where a complainant enters a grievance reference number (and an additional identifier if required) to view current status.</w:t>
            </w:r>
          </w:p>
        </w:tc>
        <w:tc>
          <w:tcPr>
            <w:tcW w:w="1234" w:type="dxa"/>
          </w:tcPr>
          <w:p w14:paraId="6D859666" w14:textId="77777777" w:rsidR="007C7DE8" w:rsidRDefault="007C7DE8"/>
        </w:tc>
        <w:tc>
          <w:tcPr>
            <w:tcW w:w="1234" w:type="dxa"/>
          </w:tcPr>
          <w:p w14:paraId="38E7C8FB" w14:textId="77777777" w:rsidR="007C7DE8" w:rsidRDefault="007C7DE8"/>
        </w:tc>
        <w:tc>
          <w:tcPr>
            <w:tcW w:w="1234" w:type="dxa"/>
          </w:tcPr>
          <w:p w14:paraId="2F161DD3" w14:textId="77777777" w:rsidR="007C7DE8" w:rsidRDefault="007C7DE8"/>
        </w:tc>
        <w:tc>
          <w:tcPr>
            <w:tcW w:w="1234" w:type="dxa"/>
          </w:tcPr>
          <w:p w14:paraId="7E82FCEB" w14:textId="77777777" w:rsidR="007C7DE8" w:rsidRDefault="007C7DE8"/>
        </w:tc>
      </w:tr>
      <w:tr w:rsidR="007C7DE8" w14:paraId="73176850" w14:textId="77777777">
        <w:tc>
          <w:tcPr>
            <w:tcW w:w="1234" w:type="dxa"/>
          </w:tcPr>
          <w:p w14:paraId="2F05838D" w14:textId="77777777" w:rsidR="007C7DE8" w:rsidRDefault="00000000">
            <w:r>
              <w:rPr>
                <w:sz w:val="19"/>
              </w:rPr>
              <w:t>FR-USSD-05</w:t>
            </w:r>
          </w:p>
        </w:tc>
        <w:tc>
          <w:tcPr>
            <w:tcW w:w="1234" w:type="dxa"/>
          </w:tcPr>
          <w:p w14:paraId="01947692" w14:textId="77777777" w:rsidR="007C7DE8" w:rsidRDefault="00000000">
            <w:r>
              <w:rPr>
                <w:sz w:val="19"/>
              </w:rPr>
              <w:t>Must</w:t>
            </w:r>
          </w:p>
        </w:tc>
        <w:tc>
          <w:tcPr>
            <w:tcW w:w="1234" w:type="dxa"/>
          </w:tcPr>
          <w:p w14:paraId="379567F3" w14:textId="77777777" w:rsidR="007C7DE8" w:rsidRDefault="00000000">
            <w:r>
              <w:rPr>
                <w:sz w:val="19"/>
              </w:rPr>
              <w:t>Multilingual USSD Support: USSD interactions shall support English and Kiswahili prompts to support equitable access.</w:t>
            </w:r>
          </w:p>
        </w:tc>
        <w:tc>
          <w:tcPr>
            <w:tcW w:w="1234" w:type="dxa"/>
          </w:tcPr>
          <w:p w14:paraId="79C1B5DC" w14:textId="77777777" w:rsidR="007C7DE8" w:rsidRDefault="007C7DE8"/>
        </w:tc>
        <w:tc>
          <w:tcPr>
            <w:tcW w:w="1234" w:type="dxa"/>
          </w:tcPr>
          <w:p w14:paraId="176AA366" w14:textId="77777777" w:rsidR="007C7DE8" w:rsidRDefault="007C7DE8"/>
        </w:tc>
        <w:tc>
          <w:tcPr>
            <w:tcW w:w="1234" w:type="dxa"/>
          </w:tcPr>
          <w:p w14:paraId="710B37E0" w14:textId="77777777" w:rsidR="007C7DE8" w:rsidRDefault="007C7DE8"/>
        </w:tc>
        <w:tc>
          <w:tcPr>
            <w:tcW w:w="1234" w:type="dxa"/>
          </w:tcPr>
          <w:p w14:paraId="566B7293" w14:textId="77777777" w:rsidR="007C7DE8" w:rsidRDefault="007C7DE8"/>
        </w:tc>
      </w:tr>
      <w:tr w:rsidR="007C7DE8" w14:paraId="04B13070" w14:textId="77777777">
        <w:tc>
          <w:tcPr>
            <w:tcW w:w="1234" w:type="dxa"/>
          </w:tcPr>
          <w:p w14:paraId="6409A904" w14:textId="77777777" w:rsidR="007C7DE8" w:rsidRDefault="00000000">
            <w:r>
              <w:rPr>
                <w:sz w:val="19"/>
              </w:rPr>
              <w:t>FR-USSD-06</w:t>
            </w:r>
          </w:p>
        </w:tc>
        <w:tc>
          <w:tcPr>
            <w:tcW w:w="1234" w:type="dxa"/>
          </w:tcPr>
          <w:p w14:paraId="61A5E447" w14:textId="77777777" w:rsidR="007C7DE8" w:rsidRDefault="00000000">
            <w:r>
              <w:rPr>
                <w:sz w:val="19"/>
              </w:rPr>
              <w:t>Must</w:t>
            </w:r>
          </w:p>
        </w:tc>
        <w:tc>
          <w:tcPr>
            <w:tcW w:w="1234" w:type="dxa"/>
          </w:tcPr>
          <w:p w14:paraId="3433723A" w14:textId="77777777" w:rsidR="007C7DE8" w:rsidRDefault="00000000">
            <w:r>
              <w:rPr>
                <w:sz w:val="19"/>
              </w:rPr>
              <w:t>USSD Data Protection &amp; Privacy: USSD channel design and implementation shall not require collection of sensitive personal data; where a phone number is captured implicitly, it shall be protected as personal data, handled under access controls and consent basis as applicable.</w:t>
            </w:r>
          </w:p>
        </w:tc>
        <w:tc>
          <w:tcPr>
            <w:tcW w:w="1234" w:type="dxa"/>
          </w:tcPr>
          <w:p w14:paraId="34B1ED45" w14:textId="77777777" w:rsidR="007C7DE8" w:rsidRDefault="007C7DE8"/>
        </w:tc>
        <w:tc>
          <w:tcPr>
            <w:tcW w:w="1234" w:type="dxa"/>
          </w:tcPr>
          <w:p w14:paraId="28E82D82" w14:textId="77777777" w:rsidR="007C7DE8" w:rsidRDefault="007C7DE8"/>
        </w:tc>
        <w:tc>
          <w:tcPr>
            <w:tcW w:w="1234" w:type="dxa"/>
          </w:tcPr>
          <w:p w14:paraId="6E26ABF7" w14:textId="77777777" w:rsidR="007C7DE8" w:rsidRDefault="007C7DE8"/>
        </w:tc>
        <w:tc>
          <w:tcPr>
            <w:tcW w:w="1234" w:type="dxa"/>
          </w:tcPr>
          <w:p w14:paraId="5CA01778" w14:textId="77777777" w:rsidR="007C7DE8" w:rsidRDefault="007C7DE8"/>
        </w:tc>
      </w:tr>
      <w:tr w:rsidR="007C7DE8" w14:paraId="1B847C33" w14:textId="77777777">
        <w:tc>
          <w:tcPr>
            <w:tcW w:w="1234" w:type="dxa"/>
          </w:tcPr>
          <w:p w14:paraId="1C9BE400" w14:textId="77777777" w:rsidR="007C7DE8" w:rsidRDefault="00000000">
            <w:r>
              <w:rPr>
                <w:sz w:val="19"/>
              </w:rPr>
              <w:t>FR-HOT-01</w:t>
            </w:r>
          </w:p>
        </w:tc>
        <w:tc>
          <w:tcPr>
            <w:tcW w:w="1234" w:type="dxa"/>
          </w:tcPr>
          <w:p w14:paraId="23868707" w14:textId="77777777" w:rsidR="007C7DE8" w:rsidRDefault="00000000">
            <w:r>
              <w:rPr>
                <w:sz w:val="19"/>
              </w:rPr>
              <w:t>Must</w:t>
            </w:r>
          </w:p>
        </w:tc>
        <w:tc>
          <w:tcPr>
            <w:tcW w:w="1234" w:type="dxa"/>
          </w:tcPr>
          <w:p w14:paraId="7AF6E5C4" w14:textId="77777777" w:rsidR="007C7DE8" w:rsidRDefault="00000000">
            <w:r>
              <w:rPr>
                <w:sz w:val="19"/>
              </w:rPr>
              <w:t>Staff-Assisted Phone Intake: The system shall support staff-assisted intake of grievances received by phone, including capture of caller contact details (optional) and grievance details using the standardized intake dataset.</w:t>
            </w:r>
          </w:p>
        </w:tc>
        <w:tc>
          <w:tcPr>
            <w:tcW w:w="1234" w:type="dxa"/>
          </w:tcPr>
          <w:p w14:paraId="6CD98251" w14:textId="77777777" w:rsidR="007C7DE8" w:rsidRDefault="007C7DE8"/>
        </w:tc>
        <w:tc>
          <w:tcPr>
            <w:tcW w:w="1234" w:type="dxa"/>
          </w:tcPr>
          <w:p w14:paraId="6F694FD7" w14:textId="77777777" w:rsidR="007C7DE8" w:rsidRDefault="007C7DE8"/>
        </w:tc>
        <w:tc>
          <w:tcPr>
            <w:tcW w:w="1234" w:type="dxa"/>
          </w:tcPr>
          <w:p w14:paraId="3628D308" w14:textId="77777777" w:rsidR="007C7DE8" w:rsidRDefault="007C7DE8"/>
        </w:tc>
        <w:tc>
          <w:tcPr>
            <w:tcW w:w="1234" w:type="dxa"/>
          </w:tcPr>
          <w:p w14:paraId="5734B159" w14:textId="77777777" w:rsidR="007C7DE8" w:rsidRDefault="007C7DE8"/>
        </w:tc>
      </w:tr>
      <w:tr w:rsidR="007C7DE8" w14:paraId="166DFC06" w14:textId="77777777">
        <w:tc>
          <w:tcPr>
            <w:tcW w:w="1234" w:type="dxa"/>
          </w:tcPr>
          <w:p w14:paraId="449D7456" w14:textId="77777777" w:rsidR="007C7DE8" w:rsidRDefault="00000000">
            <w:r>
              <w:rPr>
                <w:sz w:val="19"/>
              </w:rPr>
              <w:t>FR-HOT-02</w:t>
            </w:r>
          </w:p>
        </w:tc>
        <w:tc>
          <w:tcPr>
            <w:tcW w:w="1234" w:type="dxa"/>
          </w:tcPr>
          <w:p w14:paraId="6784EFD7" w14:textId="77777777" w:rsidR="007C7DE8" w:rsidRDefault="00000000">
            <w:r>
              <w:rPr>
                <w:sz w:val="19"/>
              </w:rPr>
              <w:t>Should</w:t>
            </w:r>
          </w:p>
        </w:tc>
        <w:tc>
          <w:tcPr>
            <w:tcW w:w="1234" w:type="dxa"/>
          </w:tcPr>
          <w:p w14:paraId="71F1FAD2" w14:textId="77777777" w:rsidR="007C7DE8" w:rsidRDefault="00000000">
            <w:r>
              <w:rPr>
                <w:sz w:val="19"/>
              </w:rPr>
              <w:t>Call Center Integration: Where technically feasible and approved, the system should integrate with call center tools to capture call metadata (e.g., call time, line, agent ID) linked to the grievance, to strengthen auditability and operational analytics.</w:t>
            </w:r>
          </w:p>
        </w:tc>
        <w:tc>
          <w:tcPr>
            <w:tcW w:w="1234" w:type="dxa"/>
          </w:tcPr>
          <w:p w14:paraId="6B3043D2" w14:textId="77777777" w:rsidR="007C7DE8" w:rsidRDefault="007C7DE8"/>
        </w:tc>
        <w:tc>
          <w:tcPr>
            <w:tcW w:w="1234" w:type="dxa"/>
          </w:tcPr>
          <w:p w14:paraId="35A6C11B" w14:textId="77777777" w:rsidR="007C7DE8" w:rsidRDefault="007C7DE8"/>
        </w:tc>
        <w:tc>
          <w:tcPr>
            <w:tcW w:w="1234" w:type="dxa"/>
          </w:tcPr>
          <w:p w14:paraId="594AFF59" w14:textId="77777777" w:rsidR="007C7DE8" w:rsidRDefault="007C7DE8"/>
        </w:tc>
        <w:tc>
          <w:tcPr>
            <w:tcW w:w="1234" w:type="dxa"/>
          </w:tcPr>
          <w:p w14:paraId="2D32F1AB" w14:textId="77777777" w:rsidR="007C7DE8" w:rsidRDefault="007C7DE8"/>
        </w:tc>
      </w:tr>
      <w:tr w:rsidR="007C7DE8" w14:paraId="2FA7A6A7" w14:textId="77777777">
        <w:tc>
          <w:tcPr>
            <w:tcW w:w="1234" w:type="dxa"/>
          </w:tcPr>
          <w:p w14:paraId="146A2FEC" w14:textId="77777777" w:rsidR="007C7DE8" w:rsidRDefault="00000000">
            <w:r>
              <w:rPr>
                <w:sz w:val="19"/>
              </w:rPr>
              <w:t>FR-HOT-03</w:t>
            </w:r>
          </w:p>
        </w:tc>
        <w:tc>
          <w:tcPr>
            <w:tcW w:w="1234" w:type="dxa"/>
          </w:tcPr>
          <w:p w14:paraId="48BD3DFC" w14:textId="77777777" w:rsidR="007C7DE8" w:rsidRDefault="00000000">
            <w:r>
              <w:rPr>
                <w:sz w:val="19"/>
              </w:rPr>
              <w:t>Must</w:t>
            </w:r>
          </w:p>
        </w:tc>
        <w:tc>
          <w:tcPr>
            <w:tcW w:w="1234" w:type="dxa"/>
          </w:tcPr>
          <w:p w14:paraId="1EFFD0CE" w14:textId="77777777" w:rsidR="007C7DE8" w:rsidRDefault="00000000">
            <w:r>
              <w:rPr>
                <w:sz w:val="19"/>
              </w:rPr>
              <w:t>Reference Number Communication: A grievance reference number shall be communicated to the caller during the call and/or via follow-up SMS where a phone number is provided and SMS is enabled, consistent with privacy-safe messaging.</w:t>
            </w:r>
          </w:p>
        </w:tc>
        <w:tc>
          <w:tcPr>
            <w:tcW w:w="1234" w:type="dxa"/>
          </w:tcPr>
          <w:p w14:paraId="56FA23A9" w14:textId="77777777" w:rsidR="007C7DE8" w:rsidRDefault="007C7DE8"/>
        </w:tc>
        <w:tc>
          <w:tcPr>
            <w:tcW w:w="1234" w:type="dxa"/>
          </w:tcPr>
          <w:p w14:paraId="5536E668" w14:textId="77777777" w:rsidR="007C7DE8" w:rsidRDefault="007C7DE8"/>
        </w:tc>
        <w:tc>
          <w:tcPr>
            <w:tcW w:w="1234" w:type="dxa"/>
          </w:tcPr>
          <w:p w14:paraId="3631FFB8" w14:textId="77777777" w:rsidR="007C7DE8" w:rsidRDefault="007C7DE8"/>
        </w:tc>
        <w:tc>
          <w:tcPr>
            <w:tcW w:w="1234" w:type="dxa"/>
          </w:tcPr>
          <w:p w14:paraId="372C0AD0" w14:textId="77777777" w:rsidR="007C7DE8" w:rsidRDefault="007C7DE8"/>
        </w:tc>
      </w:tr>
      <w:tr w:rsidR="007C7DE8" w14:paraId="1AA6C2BA" w14:textId="77777777">
        <w:tc>
          <w:tcPr>
            <w:tcW w:w="1234" w:type="dxa"/>
          </w:tcPr>
          <w:p w14:paraId="4DB12D62" w14:textId="77777777" w:rsidR="007C7DE8" w:rsidRDefault="00000000">
            <w:r>
              <w:rPr>
                <w:sz w:val="19"/>
              </w:rPr>
              <w:t>FR-HOT-04</w:t>
            </w:r>
          </w:p>
        </w:tc>
        <w:tc>
          <w:tcPr>
            <w:tcW w:w="1234" w:type="dxa"/>
          </w:tcPr>
          <w:p w14:paraId="2126E4D7" w14:textId="77777777" w:rsidR="007C7DE8" w:rsidRDefault="00000000">
            <w:r>
              <w:rPr>
                <w:sz w:val="19"/>
              </w:rPr>
              <w:t>Must</w:t>
            </w:r>
          </w:p>
        </w:tc>
        <w:tc>
          <w:tcPr>
            <w:tcW w:w="1234" w:type="dxa"/>
          </w:tcPr>
          <w:p w14:paraId="6C25D695" w14:textId="77777777" w:rsidR="007C7DE8" w:rsidRDefault="00000000">
            <w:r>
              <w:rPr>
                <w:sz w:val="19"/>
              </w:rPr>
              <w:t>Anonymous Hotline Submissions: The hotline-assisted intake process shall support handling of anonymous grievances, including caller choice not to provide identifying details, while still capturing sufficient grievance detail for processing.</w:t>
            </w:r>
          </w:p>
        </w:tc>
        <w:tc>
          <w:tcPr>
            <w:tcW w:w="1234" w:type="dxa"/>
          </w:tcPr>
          <w:p w14:paraId="02A6011A" w14:textId="77777777" w:rsidR="007C7DE8" w:rsidRDefault="007C7DE8"/>
        </w:tc>
        <w:tc>
          <w:tcPr>
            <w:tcW w:w="1234" w:type="dxa"/>
          </w:tcPr>
          <w:p w14:paraId="3584F65F" w14:textId="77777777" w:rsidR="007C7DE8" w:rsidRDefault="007C7DE8"/>
        </w:tc>
        <w:tc>
          <w:tcPr>
            <w:tcW w:w="1234" w:type="dxa"/>
          </w:tcPr>
          <w:p w14:paraId="48EC6FA2" w14:textId="77777777" w:rsidR="007C7DE8" w:rsidRDefault="007C7DE8"/>
        </w:tc>
        <w:tc>
          <w:tcPr>
            <w:tcW w:w="1234" w:type="dxa"/>
          </w:tcPr>
          <w:p w14:paraId="31837185" w14:textId="77777777" w:rsidR="007C7DE8" w:rsidRDefault="007C7DE8"/>
        </w:tc>
      </w:tr>
      <w:tr w:rsidR="007C7DE8" w14:paraId="7E73C050" w14:textId="77777777">
        <w:tc>
          <w:tcPr>
            <w:tcW w:w="1234" w:type="dxa"/>
          </w:tcPr>
          <w:p w14:paraId="0A891105" w14:textId="77777777" w:rsidR="007C7DE8" w:rsidRDefault="00000000">
            <w:r>
              <w:rPr>
                <w:sz w:val="19"/>
              </w:rPr>
              <w:t>FR-HOT-05</w:t>
            </w:r>
          </w:p>
        </w:tc>
        <w:tc>
          <w:tcPr>
            <w:tcW w:w="1234" w:type="dxa"/>
          </w:tcPr>
          <w:p w14:paraId="475EB02D" w14:textId="77777777" w:rsidR="007C7DE8" w:rsidRDefault="00000000">
            <w:r>
              <w:rPr>
                <w:sz w:val="19"/>
              </w:rPr>
              <w:t>Must</w:t>
            </w:r>
          </w:p>
        </w:tc>
        <w:tc>
          <w:tcPr>
            <w:tcW w:w="1234" w:type="dxa"/>
          </w:tcPr>
          <w:p w14:paraId="16999381" w14:textId="77777777" w:rsidR="007C7DE8" w:rsidRDefault="00000000">
            <w:r>
              <w:rPr>
                <w:sz w:val="19"/>
              </w:rPr>
              <w:t>Sensitive Grievance Handling: Procedures and system access controls shall support confidential handling of sensitive grievances received via hotline (e.g., SEA/SH), including restricted visibility, controlled routing, and appropriate suppression/redaction of notifications.</w:t>
            </w:r>
          </w:p>
        </w:tc>
        <w:tc>
          <w:tcPr>
            <w:tcW w:w="1234" w:type="dxa"/>
          </w:tcPr>
          <w:p w14:paraId="1CBC7795" w14:textId="77777777" w:rsidR="007C7DE8" w:rsidRDefault="007C7DE8"/>
        </w:tc>
        <w:tc>
          <w:tcPr>
            <w:tcW w:w="1234" w:type="dxa"/>
          </w:tcPr>
          <w:p w14:paraId="0544600E" w14:textId="77777777" w:rsidR="007C7DE8" w:rsidRDefault="007C7DE8"/>
        </w:tc>
        <w:tc>
          <w:tcPr>
            <w:tcW w:w="1234" w:type="dxa"/>
          </w:tcPr>
          <w:p w14:paraId="2B25B328" w14:textId="77777777" w:rsidR="007C7DE8" w:rsidRDefault="007C7DE8"/>
        </w:tc>
        <w:tc>
          <w:tcPr>
            <w:tcW w:w="1234" w:type="dxa"/>
          </w:tcPr>
          <w:p w14:paraId="6056D69A" w14:textId="77777777" w:rsidR="007C7DE8" w:rsidRDefault="007C7DE8"/>
        </w:tc>
      </w:tr>
      <w:tr w:rsidR="007C7DE8" w14:paraId="310A5A71" w14:textId="77777777">
        <w:tc>
          <w:tcPr>
            <w:tcW w:w="1234" w:type="dxa"/>
          </w:tcPr>
          <w:p w14:paraId="39A5AC42" w14:textId="77777777" w:rsidR="007C7DE8" w:rsidRDefault="00000000">
            <w:r>
              <w:rPr>
                <w:sz w:val="19"/>
              </w:rPr>
              <w:t>FR-STAFF-01</w:t>
            </w:r>
          </w:p>
        </w:tc>
        <w:tc>
          <w:tcPr>
            <w:tcW w:w="1234" w:type="dxa"/>
          </w:tcPr>
          <w:p w14:paraId="23CE28BC" w14:textId="77777777" w:rsidR="007C7DE8" w:rsidRDefault="00000000">
            <w:r>
              <w:rPr>
                <w:sz w:val="19"/>
              </w:rPr>
              <w:t>Must</w:t>
            </w:r>
          </w:p>
        </w:tc>
        <w:tc>
          <w:tcPr>
            <w:tcW w:w="1234" w:type="dxa"/>
          </w:tcPr>
          <w:p w14:paraId="36FD7616" w14:textId="77777777" w:rsidR="007C7DE8" w:rsidRDefault="00000000">
            <w:r>
              <w:rPr>
                <w:sz w:val="19"/>
              </w:rPr>
              <w:t>Secure Staff Console Access: The system shall provide a secure staff console for authorized agents and administrators to manage grievances. The staff console shall clearly separate staff functions from administrative configuration functions.</w:t>
            </w:r>
          </w:p>
        </w:tc>
        <w:tc>
          <w:tcPr>
            <w:tcW w:w="1234" w:type="dxa"/>
          </w:tcPr>
          <w:p w14:paraId="34A7EFE7" w14:textId="77777777" w:rsidR="007C7DE8" w:rsidRDefault="007C7DE8"/>
        </w:tc>
        <w:tc>
          <w:tcPr>
            <w:tcW w:w="1234" w:type="dxa"/>
          </w:tcPr>
          <w:p w14:paraId="29AB3674" w14:textId="77777777" w:rsidR="007C7DE8" w:rsidRDefault="007C7DE8"/>
        </w:tc>
        <w:tc>
          <w:tcPr>
            <w:tcW w:w="1234" w:type="dxa"/>
          </w:tcPr>
          <w:p w14:paraId="2854C933" w14:textId="77777777" w:rsidR="007C7DE8" w:rsidRDefault="007C7DE8"/>
        </w:tc>
        <w:tc>
          <w:tcPr>
            <w:tcW w:w="1234" w:type="dxa"/>
          </w:tcPr>
          <w:p w14:paraId="57B760D3" w14:textId="77777777" w:rsidR="007C7DE8" w:rsidRDefault="007C7DE8"/>
        </w:tc>
      </w:tr>
      <w:tr w:rsidR="007C7DE8" w14:paraId="47DA5551" w14:textId="77777777">
        <w:tc>
          <w:tcPr>
            <w:tcW w:w="1234" w:type="dxa"/>
          </w:tcPr>
          <w:p w14:paraId="753C6814" w14:textId="77777777" w:rsidR="007C7DE8" w:rsidRDefault="00000000">
            <w:r>
              <w:rPr>
                <w:sz w:val="19"/>
              </w:rPr>
              <w:t>FR-STAFF-02</w:t>
            </w:r>
          </w:p>
        </w:tc>
        <w:tc>
          <w:tcPr>
            <w:tcW w:w="1234" w:type="dxa"/>
          </w:tcPr>
          <w:p w14:paraId="2971CEF6" w14:textId="77777777" w:rsidR="007C7DE8" w:rsidRDefault="00000000">
            <w:r>
              <w:rPr>
                <w:sz w:val="19"/>
              </w:rPr>
              <w:t>Must</w:t>
            </w:r>
          </w:p>
        </w:tc>
        <w:tc>
          <w:tcPr>
            <w:tcW w:w="1234" w:type="dxa"/>
          </w:tcPr>
          <w:p w14:paraId="0E1D8B69" w14:textId="77777777" w:rsidR="007C7DE8" w:rsidRDefault="00000000">
            <w:r>
              <w:rPr>
                <w:sz w:val="19"/>
              </w:rPr>
              <w:t>Grievance List View &amp; Queues: The system shall provide a grievance list view with queues and filters for Open, Answered, Overdue, My Grievances (assigned to me/teams), and Closed time windows. Queue definitions shall be configurable to support operational models.</w:t>
            </w:r>
          </w:p>
        </w:tc>
        <w:tc>
          <w:tcPr>
            <w:tcW w:w="1234" w:type="dxa"/>
          </w:tcPr>
          <w:p w14:paraId="1E79FF08" w14:textId="77777777" w:rsidR="007C7DE8" w:rsidRDefault="007C7DE8"/>
        </w:tc>
        <w:tc>
          <w:tcPr>
            <w:tcW w:w="1234" w:type="dxa"/>
          </w:tcPr>
          <w:p w14:paraId="49399F1C" w14:textId="77777777" w:rsidR="007C7DE8" w:rsidRDefault="007C7DE8"/>
        </w:tc>
        <w:tc>
          <w:tcPr>
            <w:tcW w:w="1234" w:type="dxa"/>
          </w:tcPr>
          <w:p w14:paraId="4299E0C5" w14:textId="77777777" w:rsidR="007C7DE8" w:rsidRDefault="007C7DE8"/>
        </w:tc>
        <w:tc>
          <w:tcPr>
            <w:tcW w:w="1234" w:type="dxa"/>
          </w:tcPr>
          <w:p w14:paraId="2450B91D" w14:textId="77777777" w:rsidR="007C7DE8" w:rsidRDefault="007C7DE8"/>
        </w:tc>
      </w:tr>
      <w:tr w:rsidR="007C7DE8" w14:paraId="0D231302" w14:textId="77777777">
        <w:tc>
          <w:tcPr>
            <w:tcW w:w="1234" w:type="dxa"/>
          </w:tcPr>
          <w:p w14:paraId="1E07DEB7" w14:textId="77777777" w:rsidR="007C7DE8" w:rsidRDefault="00000000">
            <w:r>
              <w:rPr>
                <w:sz w:val="19"/>
              </w:rPr>
              <w:t>FR-STAFF-03</w:t>
            </w:r>
          </w:p>
        </w:tc>
        <w:tc>
          <w:tcPr>
            <w:tcW w:w="1234" w:type="dxa"/>
          </w:tcPr>
          <w:p w14:paraId="2EF7E79A" w14:textId="77777777" w:rsidR="007C7DE8" w:rsidRDefault="00000000">
            <w:r>
              <w:rPr>
                <w:sz w:val="19"/>
              </w:rPr>
              <w:t>Must</w:t>
            </w:r>
          </w:p>
        </w:tc>
        <w:tc>
          <w:tcPr>
            <w:tcW w:w="1234" w:type="dxa"/>
          </w:tcPr>
          <w:p w14:paraId="777CBF9B" w14:textId="77777777" w:rsidR="007C7DE8" w:rsidRDefault="00000000">
            <w:r>
              <w:rPr>
                <w:sz w:val="19"/>
              </w:rPr>
              <w:t>Grievance Search Capability: The system shall provide search capability for grievances, including both basic search and advanced search with configurable criteria and result columns. Search shall respect access controls.</w:t>
            </w:r>
          </w:p>
        </w:tc>
        <w:tc>
          <w:tcPr>
            <w:tcW w:w="1234" w:type="dxa"/>
          </w:tcPr>
          <w:p w14:paraId="07CF9426" w14:textId="77777777" w:rsidR="007C7DE8" w:rsidRDefault="007C7DE8"/>
        </w:tc>
        <w:tc>
          <w:tcPr>
            <w:tcW w:w="1234" w:type="dxa"/>
          </w:tcPr>
          <w:p w14:paraId="41732C94" w14:textId="77777777" w:rsidR="007C7DE8" w:rsidRDefault="007C7DE8"/>
        </w:tc>
        <w:tc>
          <w:tcPr>
            <w:tcW w:w="1234" w:type="dxa"/>
          </w:tcPr>
          <w:p w14:paraId="7A81FB22" w14:textId="77777777" w:rsidR="007C7DE8" w:rsidRDefault="007C7DE8"/>
        </w:tc>
        <w:tc>
          <w:tcPr>
            <w:tcW w:w="1234" w:type="dxa"/>
          </w:tcPr>
          <w:p w14:paraId="678C5198" w14:textId="77777777" w:rsidR="007C7DE8" w:rsidRDefault="007C7DE8"/>
        </w:tc>
      </w:tr>
      <w:tr w:rsidR="007C7DE8" w14:paraId="411D82AA" w14:textId="77777777">
        <w:tc>
          <w:tcPr>
            <w:tcW w:w="1234" w:type="dxa"/>
          </w:tcPr>
          <w:p w14:paraId="159CDE97" w14:textId="77777777" w:rsidR="007C7DE8" w:rsidRDefault="00000000">
            <w:r>
              <w:rPr>
                <w:sz w:val="19"/>
              </w:rPr>
              <w:t>FR-STAFF-04</w:t>
            </w:r>
          </w:p>
        </w:tc>
        <w:tc>
          <w:tcPr>
            <w:tcW w:w="1234" w:type="dxa"/>
          </w:tcPr>
          <w:p w14:paraId="3E13F66F" w14:textId="77777777" w:rsidR="007C7DE8" w:rsidRDefault="00000000">
            <w:r>
              <w:rPr>
                <w:sz w:val="19"/>
              </w:rPr>
              <w:t>Must</w:t>
            </w:r>
          </w:p>
        </w:tc>
        <w:tc>
          <w:tcPr>
            <w:tcW w:w="1234" w:type="dxa"/>
          </w:tcPr>
          <w:p w14:paraId="1EE1E747" w14:textId="77777777" w:rsidR="007C7DE8" w:rsidRDefault="00000000">
            <w:r>
              <w:rPr>
                <w:sz w:val="19"/>
              </w:rPr>
              <w:t>Staff-Assisted Grievance Creation: The system shall support creation of grievances by staff on behalf of complainants, including the ability to search and select an existing complainant or create a new complainant record. The intake screen shall support assisted intake workflows.</w:t>
            </w:r>
          </w:p>
        </w:tc>
        <w:tc>
          <w:tcPr>
            <w:tcW w:w="1234" w:type="dxa"/>
          </w:tcPr>
          <w:p w14:paraId="5B72584C" w14:textId="77777777" w:rsidR="007C7DE8" w:rsidRDefault="007C7DE8"/>
        </w:tc>
        <w:tc>
          <w:tcPr>
            <w:tcW w:w="1234" w:type="dxa"/>
          </w:tcPr>
          <w:p w14:paraId="4CB23CB7" w14:textId="77777777" w:rsidR="007C7DE8" w:rsidRDefault="007C7DE8"/>
        </w:tc>
        <w:tc>
          <w:tcPr>
            <w:tcW w:w="1234" w:type="dxa"/>
          </w:tcPr>
          <w:p w14:paraId="6CD021E7" w14:textId="77777777" w:rsidR="007C7DE8" w:rsidRDefault="007C7DE8"/>
        </w:tc>
        <w:tc>
          <w:tcPr>
            <w:tcW w:w="1234" w:type="dxa"/>
          </w:tcPr>
          <w:p w14:paraId="07B18A91" w14:textId="77777777" w:rsidR="007C7DE8" w:rsidRDefault="007C7DE8"/>
        </w:tc>
      </w:tr>
      <w:tr w:rsidR="007C7DE8" w14:paraId="0880C159" w14:textId="77777777">
        <w:tc>
          <w:tcPr>
            <w:tcW w:w="1234" w:type="dxa"/>
          </w:tcPr>
          <w:p w14:paraId="242A911F" w14:textId="77777777" w:rsidR="007C7DE8" w:rsidRDefault="00000000">
            <w:r>
              <w:rPr>
                <w:sz w:val="19"/>
              </w:rPr>
              <w:t>FR-STAFF-05</w:t>
            </w:r>
          </w:p>
        </w:tc>
        <w:tc>
          <w:tcPr>
            <w:tcW w:w="1234" w:type="dxa"/>
          </w:tcPr>
          <w:p w14:paraId="100E122E" w14:textId="77777777" w:rsidR="007C7DE8" w:rsidRDefault="00000000">
            <w:r>
              <w:rPr>
                <w:sz w:val="19"/>
              </w:rPr>
              <w:t>Must</w:t>
            </w:r>
          </w:p>
        </w:tc>
        <w:tc>
          <w:tcPr>
            <w:tcW w:w="1234" w:type="dxa"/>
          </w:tcPr>
          <w:p w14:paraId="06DC1FDE" w14:textId="77777777" w:rsidR="007C7DE8" w:rsidRDefault="00000000">
            <w:r>
              <w:rPr>
                <w:sz w:val="19"/>
              </w:rPr>
              <w:t>Grievance Attributes Capture: The system shall capture key grievance attributes at creation: source, help topic, department, SLA plan, due date, assignment (agent or team), project context, issue summary, issue details, and priority level. Internal-only fields shall be controllable via permissions and field visibility settings.</w:t>
            </w:r>
          </w:p>
        </w:tc>
        <w:tc>
          <w:tcPr>
            <w:tcW w:w="1234" w:type="dxa"/>
          </w:tcPr>
          <w:p w14:paraId="45BF411E" w14:textId="77777777" w:rsidR="007C7DE8" w:rsidRDefault="007C7DE8"/>
        </w:tc>
        <w:tc>
          <w:tcPr>
            <w:tcW w:w="1234" w:type="dxa"/>
          </w:tcPr>
          <w:p w14:paraId="553201F3" w14:textId="77777777" w:rsidR="007C7DE8" w:rsidRDefault="007C7DE8"/>
        </w:tc>
        <w:tc>
          <w:tcPr>
            <w:tcW w:w="1234" w:type="dxa"/>
          </w:tcPr>
          <w:p w14:paraId="7A81B040" w14:textId="77777777" w:rsidR="007C7DE8" w:rsidRDefault="007C7DE8"/>
        </w:tc>
        <w:tc>
          <w:tcPr>
            <w:tcW w:w="1234" w:type="dxa"/>
          </w:tcPr>
          <w:p w14:paraId="5C537372" w14:textId="77777777" w:rsidR="007C7DE8" w:rsidRDefault="007C7DE8"/>
        </w:tc>
      </w:tr>
      <w:tr w:rsidR="007C7DE8" w14:paraId="3214F541" w14:textId="77777777">
        <w:tc>
          <w:tcPr>
            <w:tcW w:w="1234" w:type="dxa"/>
          </w:tcPr>
          <w:p w14:paraId="4E861A25" w14:textId="77777777" w:rsidR="007C7DE8" w:rsidRDefault="00000000">
            <w:r>
              <w:rPr>
                <w:sz w:val="19"/>
              </w:rPr>
              <w:t>FR-STAFF-06</w:t>
            </w:r>
          </w:p>
        </w:tc>
        <w:tc>
          <w:tcPr>
            <w:tcW w:w="1234" w:type="dxa"/>
          </w:tcPr>
          <w:p w14:paraId="09A5DABB" w14:textId="77777777" w:rsidR="007C7DE8" w:rsidRDefault="00000000">
            <w:r>
              <w:rPr>
                <w:sz w:val="19"/>
              </w:rPr>
              <w:t>Must</w:t>
            </w:r>
          </w:p>
        </w:tc>
        <w:tc>
          <w:tcPr>
            <w:tcW w:w="1234" w:type="dxa"/>
          </w:tcPr>
          <w:p w14:paraId="3AC4F0E1" w14:textId="77777777" w:rsidR="007C7DE8" w:rsidRDefault="00000000">
            <w:r>
              <w:rPr>
                <w:sz w:val="19"/>
              </w:rPr>
              <w:t>Collaborators/Participants Management: The system shall allow adding collaborators/participants to a grievance (e.g., CC recipients) and managing collaborator visibility where configured. Collaborator behavior shall respect privacy and role-based access.</w:t>
            </w:r>
          </w:p>
        </w:tc>
        <w:tc>
          <w:tcPr>
            <w:tcW w:w="1234" w:type="dxa"/>
          </w:tcPr>
          <w:p w14:paraId="3059C360" w14:textId="77777777" w:rsidR="007C7DE8" w:rsidRDefault="007C7DE8"/>
        </w:tc>
        <w:tc>
          <w:tcPr>
            <w:tcW w:w="1234" w:type="dxa"/>
          </w:tcPr>
          <w:p w14:paraId="7EA91955" w14:textId="77777777" w:rsidR="007C7DE8" w:rsidRDefault="007C7DE8"/>
        </w:tc>
        <w:tc>
          <w:tcPr>
            <w:tcW w:w="1234" w:type="dxa"/>
          </w:tcPr>
          <w:p w14:paraId="383DBB74" w14:textId="77777777" w:rsidR="007C7DE8" w:rsidRDefault="007C7DE8"/>
        </w:tc>
        <w:tc>
          <w:tcPr>
            <w:tcW w:w="1234" w:type="dxa"/>
          </w:tcPr>
          <w:p w14:paraId="334D286F" w14:textId="77777777" w:rsidR="007C7DE8" w:rsidRDefault="007C7DE8"/>
        </w:tc>
      </w:tr>
      <w:tr w:rsidR="007C7DE8" w14:paraId="41293112" w14:textId="77777777">
        <w:tc>
          <w:tcPr>
            <w:tcW w:w="1234" w:type="dxa"/>
          </w:tcPr>
          <w:p w14:paraId="69118AAA" w14:textId="77777777" w:rsidR="007C7DE8" w:rsidRDefault="00000000">
            <w:r>
              <w:rPr>
                <w:sz w:val="19"/>
              </w:rPr>
              <w:t>FR-STAFF-07</w:t>
            </w:r>
          </w:p>
        </w:tc>
        <w:tc>
          <w:tcPr>
            <w:tcW w:w="1234" w:type="dxa"/>
          </w:tcPr>
          <w:p w14:paraId="6101839B" w14:textId="77777777" w:rsidR="007C7DE8" w:rsidRDefault="00000000">
            <w:r>
              <w:rPr>
                <w:sz w:val="19"/>
              </w:rPr>
              <w:t>Must</w:t>
            </w:r>
          </w:p>
        </w:tc>
        <w:tc>
          <w:tcPr>
            <w:tcW w:w="1234" w:type="dxa"/>
          </w:tcPr>
          <w:p w14:paraId="1222C813" w14:textId="77777777" w:rsidR="007C7DE8" w:rsidRDefault="00000000">
            <w:r>
              <w:rPr>
                <w:sz w:val="19"/>
              </w:rPr>
              <w:t>Grievance Detail View: The system shall provide a grievance detail view displaying status, priority, department, assigned agent/team, SLA plan, due date, complainant information, help topic, source, last message/response timestamps, and project context. The screen shall support quick comprehension for triage and follow-up.</w:t>
            </w:r>
          </w:p>
        </w:tc>
        <w:tc>
          <w:tcPr>
            <w:tcW w:w="1234" w:type="dxa"/>
          </w:tcPr>
          <w:p w14:paraId="5B62308E" w14:textId="77777777" w:rsidR="007C7DE8" w:rsidRDefault="007C7DE8"/>
        </w:tc>
        <w:tc>
          <w:tcPr>
            <w:tcW w:w="1234" w:type="dxa"/>
          </w:tcPr>
          <w:p w14:paraId="60EDA581" w14:textId="77777777" w:rsidR="007C7DE8" w:rsidRDefault="007C7DE8"/>
        </w:tc>
        <w:tc>
          <w:tcPr>
            <w:tcW w:w="1234" w:type="dxa"/>
          </w:tcPr>
          <w:p w14:paraId="17F3319D" w14:textId="77777777" w:rsidR="007C7DE8" w:rsidRDefault="007C7DE8"/>
        </w:tc>
        <w:tc>
          <w:tcPr>
            <w:tcW w:w="1234" w:type="dxa"/>
          </w:tcPr>
          <w:p w14:paraId="67C30F27" w14:textId="77777777" w:rsidR="007C7DE8" w:rsidRDefault="007C7DE8"/>
        </w:tc>
      </w:tr>
      <w:tr w:rsidR="007C7DE8" w14:paraId="0E434023" w14:textId="77777777">
        <w:tc>
          <w:tcPr>
            <w:tcW w:w="1234" w:type="dxa"/>
          </w:tcPr>
          <w:p w14:paraId="644C5A93" w14:textId="77777777" w:rsidR="007C7DE8" w:rsidRDefault="00000000">
            <w:r>
              <w:rPr>
                <w:sz w:val="19"/>
              </w:rPr>
              <w:t>FR-STAFF-08</w:t>
            </w:r>
          </w:p>
        </w:tc>
        <w:tc>
          <w:tcPr>
            <w:tcW w:w="1234" w:type="dxa"/>
          </w:tcPr>
          <w:p w14:paraId="603BADD7" w14:textId="77777777" w:rsidR="007C7DE8" w:rsidRDefault="00000000">
            <w:r>
              <w:rPr>
                <w:sz w:val="19"/>
              </w:rPr>
              <w:t>Must</w:t>
            </w:r>
          </w:p>
        </w:tc>
        <w:tc>
          <w:tcPr>
            <w:tcW w:w="1234" w:type="dxa"/>
          </w:tcPr>
          <w:p w14:paraId="6C88F548" w14:textId="77777777" w:rsidR="007C7DE8" w:rsidRDefault="00000000">
            <w:r>
              <w:rPr>
                <w:sz w:val="19"/>
              </w:rPr>
              <w:t>External Replies &amp; Internal Notes: The system shall support posting external replies to complainants and internal notes for staff-only collaboration on each grievance, with clear visual distinction and strict controls to prevent internal notes from being exposed externally.</w:t>
            </w:r>
          </w:p>
        </w:tc>
        <w:tc>
          <w:tcPr>
            <w:tcW w:w="1234" w:type="dxa"/>
          </w:tcPr>
          <w:p w14:paraId="5D36C5BD" w14:textId="77777777" w:rsidR="007C7DE8" w:rsidRDefault="007C7DE8"/>
        </w:tc>
        <w:tc>
          <w:tcPr>
            <w:tcW w:w="1234" w:type="dxa"/>
          </w:tcPr>
          <w:p w14:paraId="194CC3CC" w14:textId="77777777" w:rsidR="007C7DE8" w:rsidRDefault="007C7DE8"/>
        </w:tc>
        <w:tc>
          <w:tcPr>
            <w:tcW w:w="1234" w:type="dxa"/>
          </w:tcPr>
          <w:p w14:paraId="31001E4F" w14:textId="77777777" w:rsidR="007C7DE8" w:rsidRDefault="007C7DE8"/>
        </w:tc>
        <w:tc>
          <w:tcPr>
            <w:tcW w:w="1234" w:type="dxa"/>
          </w:tcPr>
          <w:p w14:paraId="6C979530" w14:textId="77777777" w:rsidR="007C7DE8" w:rsidRDefault="007C7DE8"/>
        </w:tc>
      </w:tr>
      <w:tr w:rsidR="007C7DE8" w14:paraId="37C7AF43" w14:textId="77777777">
        <w:tc>
          <w:tcPr>
            <w:tcW w:w="1234" w:type="dxa"/>
          </w:tcPr>
          <w:p w14:paraId="45002F32" w14:textId="77777777" w:rsidR="007C7DE8" w:rsidRDefault="00000000">
            <w:r>
              <w:rPr>
                <w:sz w:val="19"/>
              </w:rPr>
              <w:t>FR-STAFF-09</w:t>
            </w:r>
          </w:p>
        </w:tc>
        <w:tc>
          <w:tcPr>
            <w:tcW w:w="1234" w:type="dxa"/>
          </w:tcPr>
          <w:p w14:paraId="331F58A6" w14:textId="77777777" w:rsidR="007C7DE8" w:rsidRDefault="00000000">
            <w:r>
              <w:rPr>
                <w:sz w:val="19"/>
              </w:rPr>
              <w:t>Must</w:t>
            </w:r>
          </w:p>
        </w:tc>
        <w:tc>
          <w:tcPr>
            <w:tcW w:w="1234" w:type="dxa"/>
          </w:tcPr>
          <w:p w14:paraId="549896B8" w14:textId="77777777" w:rsidR="007C7DE8" w:rsidRDefault="00000000">
            <w:r>
              <w:rPr>
                <w:sz w:val="19"/>
              </w:rPr>
              <w:t>Rich-Text Composition &amp; Drafts: The system shall support rich-text message composition (where enabled) including drafts with auto-save and attachments for replies and notes. Draft behavior shall reduce lost work and improve response quality.</w:t>
            </w:r>
          </w:p>
        </w:tc>
        <w:tc>
          <w:tcPr>
            <w:tcW w:w="1234" w:type="dxa"/>
          </w:tcPr>
          <w:p w14:paraId="7CDAF671" w14:textId="77777777" w:rsidR="007C7DE8" w:rsidRDefault="007C7DE8"/>
        </w:tc>
        <w:tc>
          <w:tcPr>
            <w:tcW w:w="1234" w:type="dxa"/>
          </w:tcPr>
          <w:p w14:paraId="772D58F0" w14:textId="77777777" w:rsidR="007C7DE8" w:rsidRDefault="007C7DE8"/>
        </w:tc>
        <w:tc>
          <w:tcPr>
            <w:tcW w:w="1234" w:type="dxa"/>
          </w:tcPr>
          <w:p w14:paraId="21B9F430" w14:textId="77777777" w:rsidR="007C7DE8" w:rsidRDefault="007C7DE8"/>
        </w:tc>
        <w:tc>
          <w:tcPr>
            <w:tcW w:w="1234" w:type="dxa"/>
          </w:tcPr>
          <w:p w14:paraId="75D998CC" w14:textId="77777777" w:rsidR="007C7DE8" w:rsidRDefault="007C7DE8"/>
        </w:tc>
      </w:tr>
      <w:tr w:rsidR="007C7DE8" w14:paraId="493613D9" w14:textId="77777777">
        <w:tc>
          <w:tcPr>
            <w:tcW w:w="1234" w:type="dxa"/>
          </w:tcPr>
          <w:p w14:paraId="029B7F93" w14:textId="77777777" w:rsidR="007C7DE8" w:rsidRDefault="00000000">
            <w:r>
              <w:rPr>
                <w:sz w:val="19"/>
              </w:rPr>
              <w:t>FR-STAFF-10</w:t>
            </w:r>
          </w:p>
        </w:tc>
        <w:tc>
          <w:tcPr>
            <w:tcW w:w="1234" w:type="dxa"/>
          </w:tcPr>
          <w:p w14:paraId="2279E2E7" w14:textId="77777777" w:rsidR="007C7DE8" w:rsidRDefault="00000000">
            <w:r>
              <w:rPr>
                <w:sz w:val="19"/>
              </w:rPr>
              <w:t>Must</w:t>
            </w:r>
          </w:p>
        </w:tc>
        <w:tc>
          <w:tcPr>
            <w:tcW w:w="1234" w:type="dxa"/>
          </w:tcPr>
          <w:p w14:paraId="390269C0" w14:textId="77777777" w:rsidR="007C7DE8" w:rsidRDefault="00000000">
            <w:r>
              <w:rPr>
                <w:sz w:val="19"/>
              </w:rPr>
              <w:t>Canned Response Templates: The system shall support reusable response templates (canned responses) that can be selected when composing a reply. Templates shall be governed to ensure approved messaging.</w:t>
            </w:r>
          </w:p>
        </w:tc>
        <w:tc>
          <w:tcPr>
            <w:tcW w:w="1234" w:type="dxa"/>
          </w:tcPr>
          <w:p w14:paraId="2C9FAD37" w14:textId="77777777" w:rsidR="007C7DE8" w:rsidRDefault="007C7DE8"/>
        </w:tc>
        <w:tc>
          <w:tcPr>
            <w:tcW w:w="1234" w:type="dxa"/>
          </w:tcPr>
          <w:p w14:paraId="04C4CEE2" w14:textId="77777777" w:rsidR="007C7DE8" w:rsidRDefault="007C7DE8"/>
        </w:tc>
        <w:tc>
          <w:tcPr>
            <w:tcW w:w="1234" w:type="dxa"/>
          </w:tcPr>
          <w:p w14:paraId="0D41548D" w14:textId="77777777" w:rsidR="007C7DE8" w:rsidRDefault="007C7DE8"/>
        </w:tc>
        <w:tc>
          <w:tcPr>
            <w:tcW w:w="1234" w:type="dxa"/>
          </w:tcPr>
          <w:p w14:paraId="1E554B4A" w14:textId="77777777" w:rsidR="007C7DE8" w:rsidRDefault="007C7DE8"/>
        </w:tc>
      </w:tr>
      <w:tr w:rsidR="007C7DE8" w14:paraId="48B5F2FB" w14:textId="77777777">
        <w:tc>
          <w:tcPr>
            <w:tcW w:w="1234" w:type="dxa"/>
          </w:tcPr>
          <w:p w14:paraId="3AA44DFD" w14:textId="77777777" w:rsidR="007C7DE8" w:rsidRDefault="00000000">
            <w:r>
              <w:rPr>
                <w:sz w:val="19"/>
              </w:rPr>
              <w:t>FR-STAFF-11</w:t>
            </w:r>
          </w:p>
        </w:tc>
        <w:tc>
          <w:tcPr>
            <w:tcW w:w="1234" w:type="dxa"/>
          </w:tcPr>
          <w:p w14:paraId="4C50BACD" w14:textId="77777777" w:rsidR="007C7DE8" w:rsidRDefault="00000000">
            <w:r>
              <w:rPr>
                <w:sz w:val="19"/>
              </w:rPr>
              <w:t>Should</w:t>
            </w:r>
          </w:p>
        </w:tc>
        <w:tc>
          <w:tcPr>
            <w:tcW w:w="1234" w:type="dxa"/>
          </w:tcPr>
          <w:p w14:paraId="501B26C9" w14:textId="77777777" w:rsidR="007C7DE8" w:rsidRDefault="00000000">
            <w:r>
              <w:rPr>
                <w:sz w:val="19"/>
              </w:rPr>
              <w:t>Response Drafting Assistance: The system should provide response drafting assistance (e.g., response suggestions) to help agents prepare replies, configurable and governed by security and privacy controls. If enabled, it must not introduce confidentiality risks or store sensitive content outside approved environments.</w:t>
            </w:r>
          </w:p>
        </w:tc>
        <w:tc>
          <w:tcPr>
            <w:tcW w:w="1234" w:type="dxa"/>
          </w:tcPr>
          <w:p w14:paraId="3CABBE78" w14:textId="77777777" w:rsidR="007C7DE8" w:rsidRDefault="007C7DE8"/>
        </w:tc>
        <w:tc>
          <w:tcPr>
            <w:tcW w:w="1234" w:type="dxa"/>
          </w:tcPr>
          <w:p w14:paraId="23B6C615" w14:textId="77777777" w:rsidR="007C7DE8" w:rsidRDefault="007C7DE8"/>
        </w:tc>
        <w:tc>
          <w:tcPr>
            <w:tcW w:w="1234" w:type="dxa"/>
          </w:tcPr>
          <w:p w14:paraId="35D9C7DB" w14:textId="77777777" w:rsidR="007C7DE8" w:rsidRDefault="007C7DE8"/>
        </w:tc>
        <w:tc>
          <w:tcPr>
            <w:tcW w:w="1234" w:type="dxa"/>
          </w:tcPr>
          <w:p w14:paraId="7ED4E72F" w14:textId="77777777" w:rsidR="007C7DE8" w:rsidRDefault="007C7DE8"/>
        </w:tc>
      </w:tr>
      <w:tr w:rsidR="007C7DE8" w14:paraId="09AE9445" w14:textId="77777777">
        <w:tc>
          <w:tcPr>
            <w:tcW w:w="1234" w:type="dxa"/>
          </w:tcPr>
          <w:p w14:paraId="0737593C" w14:textId="77777777" w:rsidR="007C7DE8" w:rsidRDefault="00000000">
            <w:r>
              <w:rPr>
                <w:sz w:val="19"/>
              </w:rPr>
              <w:t>FR-STAFF-12</w:t>
            </w:r>
          </w:p>
        </w:tc>
        <w:tc>
          <w:tcPr>
            <w:tcW w:w="1234" w:type="dxa"/>
          </w:tcPr>
          <w:p w14:paraId="7167024C" w14:textId="77777777" w:rsidR="007C7DE8" w:rsidRDefault="00000000">
            <w:r>
              <w:rPr>
                <w:sz w:val="19"/>
              </w:rPr>
              <w:t>Must</w:t>
            </w:r>
          </w:p>
        </w:tc>
        <w:tc>
          <w:tcPr>
            <w:tcW w:w="1234" w:type="dxa"/>
          </w:tcPr>
          <w:p w14:paraId="17D023F5" w14:textId="77777777" w:rsidR="007C7DE8" w:rsidRDefault="00000000">
            <w:r>
              <w:rPr>
                <w:sz w:val="19"/>
              </w:rPr>
              <w:t>Grievance Status Lifecycle: The system shall support changing grievance status through defined lifecycle states, including resolving and closing a grievance. Status transitions shall be auditable and may enforce required fields based on workflow rules.</w:t>
            </w:r>
          </w:p>
        </w:tc>
        <w:tc>
          <w:tcPr>
            <w:tcW w:w="1234" w:type="dxa"/>
          </w:tcPr>
          <w:p w14:paraId="27003BB5" w14:textId="77777777" w:rsidR="007C7DE8" w:rsidRDefault="007C7DE8"/>
        </w:tc>
        <w:tc>
          <w:tcPr>
            <w:tcW w:w="1234" w:type="dxa"/>
          </w:tcPr>
          <w:p w14:paraId="4EFF5017" w14:textId="77777777" w:rsidR="007C7DE8" w:rsidRDefault="007C7DE8"/>
        </w:tc>
        <w:tc>
          <w:tcPr>
            <w:tcW w:w="1234" w:type="dxa"/>
          </w:tcPr>
          <w:p w14:paraId="33B06B2E" w14:textId="77777777" w:rsidR="007C7DE8" w:rsidRDefault="007C7DE8"/>
        </w:tc>
        <w:tc>
          <w:tcPr>
            <w:tcW w:w="1234" w:type="dxa"/>
          </w:tcPr>
          <w:p w14:paraId="120CA1F9" w14:textId="77777777" w:rsidR="007C7DE8" w:rsidRDefault="007C7DE8"/>
        </w:tc>
      </w:tr>
      <w:tr w:rsidR="007C7DE8" w14:paraId="134A1A93" w14:textId="77777777">
        <w:tc>
          <w:tcPr>
            <w:tcW w:w="1234" w:type="dxa"/>
          </w:tcPr>
          <w:p w14:paraId="097AC122" w14:textId="77777777" w:rsidR="007C7DE8" w:rsidRDefault="00000000">
            <w:r>
              <w:rPr>
                <w:sz w:val="19"/>
              </w:rPr>
              <w:t>FR-STAFF-13</w:t>
            </w:r>
          </w:p>
        </w:tc>
        <w:tc>
          <w:tcPr>
            <w:tcW w:w="1234" w:type="dxa"/>
          </w:tcPr>
          <w:p w14:paraId="454FF351" w14:textId="77777777" w:rsidR="007C7DE8" w:rsidRDefault="00000000">
            <w:r>
              <w:rPr>
                <w:sz w:val="19"/>
              </w:rPr>
              <w:t>Must</w:t>
            </w:r>
          </w:p>
        </w:tc>
        <w:tc>
          <w:tcPr>
            <w:tcW w:w="1234" w:type="dxa"/>
          </w:tcPr>
          <w:p w14:paraId="27364C95" w14:textId="77777777" w:rsidR="007C7DE8" w:rsidRDefault="00000000">
            <w:r>
              <w:rPr>
                <w:sz w:val="19"/>
              </w:rPr>
              <w:t>Archive &amp; Deletion Workflows: The system shall support administrative lifecycle states beyond closure, including archiving and deletion workflows governed by administrative permissions, retention policies, and audit logging.</w:t>
            </w:r>
          </w:p>
        </w:tc>
        <w:tc>
          <w:tcPr>
            <w:tcW w:w="1234" w:type="dxa"/>
          </w:tcPr>
          <w:p w14:paraId="6924C805" w14:textId="77777777" w:rsidR="007C7DE8" w:rsidRDefault="007C7DE8"/>
        </w:tc>
        <w:tc>
          <w:tcPr>
            <w:tcW w:w="1234" w:type="dxa"/>
          </w:tcPr>
          <w:p w14:paraId="431A4421" w14:textId="77777777" w:rsidR="007C7DE8" w:rsidRDefault="007C7DE8"/>
        </w:tc>
        <w:tc>
          <w:tcPr>
            <w:tcW w:w="1234" w:type="dxa"/>
          </w:tcPr>
          <w:p w14:paraId="61B4776F" w14:textId="77777777" w:rsidR="007C7DE8" w:rsidRDefault="007C7DE8"/>
        </w:tc>
        <w:tc>
          <w:tcPr>
            <w:tcW w:w="1234" w:type="dxa"/>
          </w:tcPr>
          <w:p w14:paraId="6356C82C" w14:textId="77777777" w:rsidR="007C7DE8" w:rsidRDefault="007C7DE8"/>
        </w:tc>
      </w:tr>
      <w:tr w:rsidR="007C7DE8" w14:paraId="106B041B" w14:textId="77777777">
        <w:tc>
          <w:tcPr>
            <w:tcW w:w="1234" w:type="dxa"/>
          </w:tcPr>
          <w:p w14:paraId="1CEA4409" w14:textId="77777777" w:rsidR="007C7DE8" w:rsidRDefault="00000000">
            <w:r>
              <w:rPr>
                <w:sz w:val="19"/>
              </w:rPr>
              <w:t>FR-STAFF-14</w:t>
            </w:r>
          </w:p>
        </w:tc>
        <w:tc>
          <w:tcPr>
            <w:tcW w:w="1234" w:type="dxa"/>
          </w:tcPr>
          <w:p w14:paraId="6240BD72" w14:textId="77777777" w:rsidR="007C7DE8" w:rsidRDefault="00000000">
            <w:r>
              <w:rPr>
                <w:sz w:val="19"/>
              </w:rPr>
              <w:t>Must</w:t>
            </w:r>
          </w:p>
        </w:tc>
        <w:tc>
          <w:tcPr>
            <w:tcW w:w="1234" w:type="dxa"/>
          </w:tcPr>
          <w:p w14:paraId="68B0B6BF" w14:textId="77777777" w:rsidR="007C7DE8" w:rsidRDefault="00000000">
            <w:r>
              <w:rPr>
                <w:sz w:val="19"/>
              </w:rPr>
              <w:t>Assignment &amp; Transfer Actions: The system shall support assignment actions for grievances, including assigning to an individual agent, assigning to a team, and transferring between departments. Assignment shall support accountability and proper routing.</w:t>
            </w:r>
          </w:p>
        </w:tc>
        <w:tc>
          <w:tcPr>
            <w:tcW w:w="1234" w:type="dxa"/>
          </w:tcPr>
          <w:p w14:paraId="5E5FB2A6" w14:textId="77777777" w:rsidR="007C7DE8" w:rsidRDefault="007C7DE8"/>
        </w:tc>
        <w:tc>
          <w:tcPr>
            <w:tcW w:w="1234" w:type="dxa"/>
          </w:tcPr>
          <w:p w14:paraId="18556E69" w14:textId="77777777" w:rsidR="007C7DE8" w:rsidRDefault="007C7DE8"/>
        </w:tc>
        <w:tc>
          <w:tcPr>
            <w:tcW w:w="1234" w:type="dxa"/>
          </w:tcPr>
          <w:p w14:paraId="20797F66" w14:textId="77777777" w:rsidR="007C7DE8" w:rsidRDefault="007C7DE8"/>
        </w:tc>
        <w:tc>
          <w:tcPr>
            <w:tcW w:w="1234" w:type="dxa"/>
          </w:tcPr>
          <w:p w14:paraId="701929F1" w14:textId="77777777" w:rsidR="007C7DE8" w:rsidRDefault="007C7DE8"/>
        </w:tc>
      </w:tr>
      <w:tr w:rsidR="007C7DE8" w14:paraId="615B2D16" w14:textId="77777777">
        <w:tc>
          <w:tcPr>
            <w:tcW w:w="1234" w:type="dxa"/>
          </w:tcPr>
          <w:p w14:paraId="74893588" w14:textId="77777777" w:rsidR="007C7DE8" w:rsidRDefault="00000000">
            <w:r>
              <w:rPr>
                <w:sz w:val="19"/>
              </w:rPr>
              <w:t>FR-STAFF-15</w:t>
            </w:r>
          </w:p>
        </w:tc>
        <w:tc>
          <w:tcPr>
            <w:tcW w:w="1234" w:type="dxa"/>
          </w:tcPr>
          <w:p w14:paraId="4ED78550" w14:textId="77777777" w:rsidR="007C7DE8" w:rsidRDefault="00000000">
            <w:r>
              <w:rPr>
                <w:sz w:val="19"/>
              </w:rPr>
              <w:t>Should</w:t>
            </w:r>
          </w:p>
        </w:tc>
        <w:tc>
          <w:tcPr>
            <w:tcW w:w="1234" w:type="dxa"/>
          </w:tcPr>
          <w:p w14:paraId="3D221EE9" w14:textId="77777777" w:rsidR="007C7DE8" w:rsidRDefault="00000000">
            <w:r>
              <w:rPr>
                <w:sz w:val="19"/>
              </w:rPr>
              <w:t>Claim Ownership on Response: The system should support claiming ownership of a grievance on agent response, as a configurable behavior, to reduce unowned cases and clarify responsibility.</w:t>
            </w:r>
          </w:p>
        </w:tc>
        <w:tc>
          <w:tcPr>
            <w:tcW w:w="1234" w:type="dxa"/>
          </w:tcPr>
          <w:p w14:paraId="6108AA1B" w14:textId="77777777" w:rsidR="007C7DE8" w:rsidRDefault="007C7DE8"/>
        </w:tc>
        <w:tc>
          <w:tcPr>
            <w:tcW w:w="1234" w:type="dxa"/>
          </w:tcPr>
          <w:p w14:paraId="2472C95E" w14:textId="77777777" w:rsidR="007C7DE8" w:rsidRDefault="007C7DE8"/>
        </w:tc>
        <w:tc>
          <w:tcPr>
            <w:tcW w:w="1234" w:type="dxa"/>
          </w:tcPr>
          <w:p w14:paraId="62A3E2C7" w14:textId="77777777" w:rsidR="007C7DE8" w:rsidRDefault="007C7DE8"/>
        </w:tc>
        <w:tc>
          <w:tcPr>
            <w:tcW w:w="1234" w:type="dxa"/>
          </w:tcPr>
          <w:p w14:paraId="443FDF02" w14:textId="77777777" w:rsidR="007C7DE8" w:rsidRDefault="007C7DE8"/>
        </w:tc>
      </w:tr>
      <w:tr w:rsidR="007C7DE8" w14:paraId="01CBB766" w14:textId="77777777">
        <w:tc>
          <w:tcPr>
            <w:tcW w:w="1234" w:type="dxa"/>
          </w:tcPr>
          <w:p w14:paraId="01DD8B46" w14:textId="77777777" w:rsidR="007C7DE8" w:rsidRDefault="00000000">
            <w:r>
              <w:rPr>
                <w:sz w:val="19"/>
              </w:rPr>
              <w:t>FR-STAFF-16</w:t>
            </w:r>
          </w:p>
        </w:tc>
        <w:tc>
          <w:tcPr>
            <w:tcW w:w="1234" w:type="dxa"/>
          </w:tcPr>
          <w:p w14:paraId="2B34AD96" w14:textId="77777777" w:rsidR="007C7DE8" w:rsidRDefault="00000000">
            <w:r>
              <w:rPr>
                <w:sz w:val="19"/>
              </w:rPr>
              <w:t>Must</w:t>
            </w:r>
          </w:p>
        </w:tc>
        <w:tc>
          <w:tcPr>
            <w:tcW w:w="1234" w:type="dxa"/>
          </w:tcPr>
          <w:p w14:paraId="1EF40CF8" w14:textId="77777777" w:rsidR="007C7DE8" w:rsidRDefault="00000000">
            <w:r>
              <w:rPr>
                <w:sz w:val="19"/>
              </w:rPr>
              <w:t>SLA Due Date Tracking: The system shall track SLA due dates and identify grievances that become overdue, including visual indicators and activity events. SLA computation shall respect configured schedules (business hours/holidays) where applicable.</w:t>
            </w:r>
          </w:p>
        </w:tc>
        <w:tc>
          <w:tcPr>
            <w:tcW w:w="1234" w:type="dxa"/>
          </w:tcPr>
          <w:p w14:paraId="13A2366D" w14:textId="77777777" w:rsidR="007C7DE8" w:rsidRDefault="007C7DE8"/>
        </w:tc>
        <w:tc>
          <w:tcPr>
            <w:tcW w:w="1234" w:type="dxa"/>
          </w:tcPr>
          <w:p w14:paraId="510EAD24" w14:textId="77777777" w:rsidR="007C7DE8" w:rsidRDefault="007C7DE8"/>
        </w:tc>
        <w:tc>
          <w:tcPr>
            <w:tcW w:w="1234" w:type="dxa"/>
          </w:tcPr>
          <w:p w14:paraId="3B152B19" w14:textId="77777777" w:rsidR="007C7DE8" w:rsidRDefault="007C7DE8"/>
        </w:tc>
        <w:tc>
          <w:tcPr>
            <w:tcW w:w="1234" w:type="dxa"/>
          </w:tcPr>
          <w:p w14:paraId="362342F0" w14:textId="77777777" w:rsidR="007C7DE8" w:rsidRDefault="007C7DE8"/>
        </w:tc>
      </w:tr>
      <w:tr w:rsidR="007C7DE8" w14:paraId="5B224071" w14:textId="77777777">
        <w:tc>
          <w:tcPr>
            <w:tcW w:w="1234" w:type="dxa"/>
          </w:tcPr>
          <w:p w14:paraId="7F477F18" w14:textId="77777777" w:rsidR="007C7DE8" w:rsidRDefault="00000000">
            <w:r>
              <w:rPr>
                <w:sz w:val="19"/>
              </w:rPr>
              <w:t>FR-STAFF-17</w:t>
            </w:r>
          </w:p>
        </w:tc>
        <w:tc>
          <w:tcPr>
            <w:tcW w:w="1234" w:type="dxa"/>
          </w:tcPr>
          <w:p w14:paraId="74E3C104" w14:textId="77777777" w:rsidR="007C7DE8" w:rsidRDefault="00000000">
            <w:r>
              <w:rPr>
                <w:sz w:val="19"/>
              </w:rPr>
              <w:t>Must</w:t>
            </w:r>
          </w:p>
        </w:tc>
        <w:tc>
          <w:tcPr>
            <w:tcW w:w="1234" w:type="dxa"/>
          </w:tcPr>
          <w:p w14:paraId="6070AC9D" w14:textId="77777777" w:rsidR="007C7DE8" w:rsidRDefault="00000000">
            <w:r>
              <w:rPr>
                <w:sz w:val="19"/>
              </w:rPr>
              <w:t>Grievance Thread View: The system shall provide a grievance thread view that shows chronological messages, replies, notes, and key activities with timestamps and authors. The thread shall support audit and case review.</w:t>
            </w:r>
          </w:p>
        </w:tc>
        <w:tc>
          <w:tcPr>
            <w:tcW w:w="1234" w:type="dxa"/>
          </w:tcPr>
          <w:p w14:paraId="5D9AEE1B" w14:textId="77777777" w:rsidR="007C7DE8" w:rsidRDefault="007C7DE8"/>
        </w:tc>
        <w:tc>
          <w:tcPr>
            <w:tcW w:w="1234" w:type="dxa"/>
          </w:tcPr>
          <w:p w14:paraId="1BAD714E" w14:textId="77777777" w:rsidR="007C7DE8" w:rsidRDefault="007C7DE8"/>
        </w:tc>
        <w:tc>
          <w:tcPr>
            <w:tcW w:w="1234" w:type="dxa"/>
          </w:tcPr>
          <w:p w14:paraId="67E07B99" w14:textId="77777777" w:rsidR="007C7DE8" w:rsidRDefault="007C7DE8"/>
        </w:tc>
        <w:tc>
          <w:tcPr>
            <w:tcW w:w="1234" w:type="dxa"/>
          </w:tcPr>
          <w:p w14:paraId="29F29A9D" w14:textId="77777777" w:rsidR="007C7DE8" w:rsidRDefault="007C7DE8"/>
        </w:tc>
      </w:tr>
      <w:tr w:rsidR="007C7DE8" w14:paraId="486ABFC5" w14:textId="77777777">
        <w:tc>
          <w:tcPr>
            <w:tcW w:w="1234" w:type="dxa"/>
          </w:tcPr>
          <w:p w14:paraId="4C0F0CDC" w14:textId="77777777" w:rsidR="007C7DE8" w:rsidRDefault="00000000">
            <w:r>
              <w:rPr>
                <w:sz w:val="19"/>
              </w:rPr>
              <w:t>FR-STAFF-18</w:t>
            </w:r>
          </w:p>
        </w:tc>
        <w:tc>
          <w:tcPr>
            <w:tcW w:w="1234" w:type="dxa"/>
          </w:tcPr>
          <w:p w14:paraId="786D3DA4" w14:textId="77777777" w:rsidR="007C7DE8" w:rsidRDefault="00000000">
            <w:r>
              <w:rPr>
                <w:sz w:val="19"/>
              </w:rPr>
              <w:t>Must</w:t>
            </w:r>
          </w:p>
        </w:tc>
        <w:tc>
          <w:tcPr>
            <w:tcW w:w="1234" w:type="dxa"/>
          </w:tcPr>
          <w:p w14:paraId="11E2C819" w14:textId="77777777" w:rsidR="007C7DE8" w:rsidRDefault="00000000">
            <w:r>
              <w:rPr>
                <w:sz w:val="19"/>
              </w:rPr>
              <w:t>Linking Related Grievances: The system shall support linking related grievances and identifying related grievances in the grievance detail view, supporting duplicate management and pattern analysis.</w:t>
            </w:r>
          </w:p>
        </w:tc>
        <w:tc>
          <w:tcPr>
            <w:tcW w:w="1234" w:type="dxa"/>
          </w:tcPr>
          <w:p w14:paraId="442322F3" w14:textId="77777777" w:rsidR="007C7DE8" w:rsidRDefault="007C7DE8"/>
        </w:tc>
        <w:tc>
          <w:tcPr>
            <w:tcW w:w="1234" w:type="dxa"/>
          </w:tcPr>
          <w:p w14:paraId="1300A324" w14:textId="77777777" w:rsidR="007C7DE8" w:rsidRDefault="007C7DE8"/>
        </w:tc>
        <w:tc>
          <w:tcPr>
            <w:tcW w:w="1234" w:type="dxa"/>
          </w:tcPr>
          <w:p w14:paraId="1A7F4DE8" w14:textId="77777777" w:rsidR="007C7DE8" w:rsidRDefault="007C7DE8"/>
        </w:tc>
        <w:tc>
          <w:tcPr>
            <w:tcW w:w="1234" w:type="dxa"/>
          </w:tcPr>
          <w:p w14:paraId="20DC8F1B" w14:textId="77777777" w:rsidR="007C7DE8" w:rsidRDefault="007C7DE8"/>
        </w:tc>
      </w:tr>
      <w:tr w:rsidR="007C7DE8" w14:paraId="73450FF1" w14:textId="77777777">
        <w:tc>
          <w:tcPr>
            <w:tcW w:w="1234" w:type="dxa"/>
          </w:tcPr>
          <w:p w14:paraId="424BD4EA" w14:textId="77777777" w:rsidR="007C7DE8" w:rsidRDefault="00000000">
            <w:r>
              <w:rPr>
                <w:sz w:val="19"/>
              </w:rPr>
              <w:t>FR-STAFF-19</w:t>
            </w:r>
          </w:p>
        </w:tc>
        <w:tc>
          <w:tcPr>
            <w:tcW w:w="1234" w:type="dxa"/>
          </w:tcPr>
          <w:p w14:paraId="7233E182" w14:textId="77777777" w:rsidR="007C7DE8" w:rsidRDefault="00000000">
            <w:r>
              <w:rPr>
                <w:sz w:val="19"/>
              </w:rPr>
              <w:t>Should</w:t>
            </w:r>
          </w:p>
        </w:tc>
        <w:tc>
          <w:tcPr>
            <w:tcW w:w="1234" w:type="dxa"/>
          </w:tcPr>
          <w:p w14:paraId="4B5F2386" w14:textId="77777777" w:rsidR="007C7DE8" w:rsidRDefault="00000000">
            <w:r>
              <w:rPr>
                <w:sz w:val="19"/>
              </w:rPr>
              <w:t>Merging Grievances: The system should support merging grievances where operationally required (e.g., duplicates), with auditability, preserving the original identifiers for traceability.</w:t>
            </w:r>
          </w:p>
        </w:tc>
        <w:tc>
          <w:tcPr>
            <w:tcW w:w="1234" w:type="dxa"/>
          </w:tcPr>
          <w:p w14:paraId="1BE2A9B8" w14:textId="77777777" w:rsidR="007C7DE8" w:rsidRDefault="007C7DE8"/>
        </w:tc>
        <w:tc>
          <w:tcPr>
            <w:tcW w:w="1234" w:type="dxa"/>
          </w:tcPr>
          <w:p w14:paraId="6195A9BF" w14:textId="77777777" w:rsidR="007C7DE8" w:rsidRDefault="007C7DE8"/>
        </w:tc>
        <w:tc>
          <w:tcPr>
            <w:tcW w:w="1234" w:type="dxa"/>
          </w:tcPr>
          <w:p w14:paraId="459DDD2D" w14:textId="77777777" w:rsidR="007C7DE8" w:rsidRDefault="007C7DE8"/>
        </w:tc>
        <w:tc>
          <w:tcPr>
            <w:tcW w:w="1234" w:type="dxa"/>
          </w:tcPr>
          <w:p w14:paraId="543AEA8D" w14:textId="77777777" w:rsidR="007C7DE8" w:rsidRDefault="007C7DE8"/>
        </w:tc>
      </w:tr>
      <w:tr w:rsidR="007C7DE8" w14:paraId="0B60CF97" w14:textId="77777777">
        <w:tc>
          <w:tcPr>
            <w:tcW w:w="1234" w:type="dxa"/>
          </w:tcPr>
          <w:p w14:paraId="3B817FE5" w14:textId="77777777" w:rsidR="007C7DE8" w:rsidRDefault="00000000">
            <w:r>
              <w:rPr>
                <w:sz w:val="19"/>
              </w:rPr>
              <w:t>FR-STAFF-20</w:t>
            </w:r>
          </w:p>
        </w:tc>
        <w:tc>
          <w:tcPr>
            <w:tcW w:w="1234" w:type="dxa"/>
          </w:tcPr>
          <w:p w14:paraId="72144B08" w14:textId="77777777" w:rsidR="007C7DE8" w:rsidRDefault="00000000">
            <w:r>
              <w:rPr>
                <w:sz w:val="19"/>
              </w:rPr>
              <w:t>Must</w:t>
            </w:r>
          </w:p>
        </w:tc>
        <w:tc>
          <w:tcPr>
            <w:tcW w:w="1234" w:type="dxa"/>
          </w:tcPr>
          <w:p w14:paraId="0F8F5FC1" w14:textId="77777777" w:rsidR="007C7DE8" w:rsidRDefault="00000000">
            <w:r>
              <w:rPr>
                <w:sz w:val="19"/>
              </w:rPr>
              <w:t>Print/Export Grievance Record: The system shall support printing/exporting a grievance record for offline review or case files, subject to access control and sensitive-data restrictions.</w:t>
            </w:r>
          </w:p>
        </w:tc>
        <w:tc>
          <w:tcPr>
            <w:tcW w:w="1234" w:type="dxa"/>
          </w:tcPr>
          <w:p w14:paraId="0A592DAF" w14:textId="77777777" w:rsidR="007C7DE8" w:rsidRDefault="007C7DE8"/>
        </w:tc>
        <w:tc>
          <w:tcPr>
            <w:tcW w:w="1234" w:type="dxa"/>
          </w:tcPr>
          <w:p w14:paraId="1A3A3964" w14:textId="77777777" w:rsidR="007C7DE8" w:rsidRDefault="007C7DE8"/>
        </w:tc>
        <w:tc>
          <w:tcPr>
            <w:tcW w:w="1234" w:type="dxa"/>
          </w:tcPr>
          <w:p w14:paraId="46B86840" w14:textId="77777777" w:rsidR="007C7DE8" w:rsidRDefault="007C7DE8"/>
        </w:tc>
        <w:tc>
          <w:tcPr>
            <w:tcW w:w="1234" w:type="dxa"/>
          </w:tcPr>
          <w:p w14:paraId="2B843E8F" w14:textId="77777777" w:rsidR="007C7DE8" w:rsidRDefault="007C7DE8"/>
        </w:tc>
      </w:tr>
      <w:tr w:rsidR="007C7DE8" w14:paraId="0D810B7C" w14:textId="77777777">
        <w:tc>
          <w:tcPr>
            <w:tcW w:w="1234" w:type="dxa"/>
          </w:tcPr>
          <w:p w14:paraId="1C088CF4" w14:textId="77777777" w:rsidR="007C7DE8" w:rsidRDefault="00000000">
            <w:r>
              <w:rPr>
                <w:sz w:val="19"/>
              </w:rPr>
              <w:t>FR-STAFF-21</w:t>
            </w:r>
          </w:p>
        </w:tc>
        <w:tc>
          <w:tcPr>
            <w:tcW w:w="1234" w:type="dxa"/>
          </w:tcPr>
          <w:p w14:paraId="0F142FDB" w14:textId="77777777" w:rsidR="007C7DE8" w:rsidRDefault="00000000">
            <w:r>
              <w:rPr>
                <w:sz w:val="19"/>
              </w:rPr>
              <w:t>Must</w:t>
            </w:r>
          </w:p>
        </w:tc>
        <w:tc>
          <w:tcPr>
            <w:tcW w:w="1234" w:type="dxa"/>
          </w:tcPr>
          <w:p w14:paraId="147C956A" w14:textId="77777777" w:rsidR="007C7DE8" w:rsidRDefault="00000000">
            <w:r>
              <w:rPr>
                <w:sz w:val="19"/>
              </w:rPr>
              <w:t>Bulk Actions: The system shall support bulk actions from the grievance list, including status changes, assignment, transfer, and deletion (subject to permissions). Bulk actions shall be controlled to prevent misuse.</w:t>
            </w:r>
          </w:p>
        </w:tc>
        <w:tc>
          <w:tcPr>
            <w:tcW w:w="1234" w:type="dxa"/>
          </w:tcPr>
          <w:p w14:paraId="0A7CC779" w14:textId="77777777" w:rsidR="007C7DE8" w:rsidRDefault="007C7DE8"/>
        </w:tc>
        <w:tc>
          <w:tcPr>
            <w:tcW w:w="1234" w:type="dxa"/>
          </w:tcPr>
          <w:p w14:paraId="6FFD16C4" w14:textId="77777777" w:rsidR="007C7DE8" w:rsidRDefault="007C7DE8"/>
        </w:tc>
        <w:tc>
          <w:tcPr>
            <w:tcW w:w="1234" w:type="dxa"/>
          </w:tcPr>
          <w:p w14:paraId="5B5F44AE" w14:textId="77777777" w:rsidR="007C7DE8" w:rsidRDefault="007C7DE8"/>
        </w:tc>
        <w:tc>
          <w:tcPr>
            <w:tcW w:w="1234" w:type="dxa"/>
          </w:tcPr>
          <w:p w14:paraId="70DA9B34" w14:textId="77777777" w:rsidR="007C7DE8" w:rsidRDefault="007C7DE8"/>
        </w:tc>
      </w:tr>
      <w:tr w:rsidR="007C7DE8" w14:paraId="45D562F1" w14:textId="77777777">
        <w:tc>
          <w:tcPr>
            <w:tcW w:w="1234" w:type="dxa"/>
          </w:tcPr>
          <w:p w14:paraId="2AA2559C" w14:textId="77777777" w:rsidR="007C7DE8" w:rsidRDefault="00000000">
            <w:r>
              <w:rPr>
                <w:sz w:val="19"/>
              </w:rPr>
              <w:t>FR-STAFF-22</w:t>
            </w:r>
          </w:p>
        </w:tc>
        <w:tc>
          <w:tcPr>
            <w:tcW w:w="1234" w:type="dxa"/>
          </w:tcPr>
          <w:p w14:paraId="30BB190A" w14:textId="77777777" w:rsidR="007C7DE8" w:rsidRDefault="00000000">
            <w:r>
              <w:rPr>
                <w:sz w:val="19"/>
              </w:rPr>
              <w:t>Must</w:t>
            </w:r>
          </w:p>
        </w:tc>
        <w:tc>
          <w:tcPr>
            <w:tcW w:w="1234" w:type="dxa"/>
          </w:tcPr>
          <w:p w14:paraId="14BC6688" w14:textId="77777777" w:rsidR="007C7DE8" w:rsidRDefault="00000000">
            <w:r>
              <w:rPr>
                <w:sz w:val="19"/>
              </w:rPr>
              <w:t>Sorting, Pagination &amp; Export: The system shall provide configurable sorting, pagination, and export for grievance list views. Export shall respect access controls and privacy constraints.</w:t>
            </w:r>
          </w:p>
        </w:tc>
        <w:tc>
          <w:tcPr>
            <w:tcW w:w="1234" w:type="dxa"/>
          </w:tcPr>
          <w:p w14:paraId="1AB63757" w14:textId="77777777" w:rsidR="007C7DE8" w:rsidRDefault="007C7DE8"/>
        </w:tc>
        <w:tc>
          <w:tcPr>
            <w:tcW w:w="1234" w:type="dxa"/>
          </w:tcPr>
          <w:p w14:paraId="5B75C677" w14:textId="77777777" w:rsidR="007C7DE8" w:rsidRDefault="007C7DE8"/>
        </w:tc>
        <w:tc>
          <w:tcPr>
            <w:tcW w:w="1234" w:type="dxa"/>
          </w:tcPr>
          <w:p w14:paraId="504BB678" w14:textId="77777777" w:rsidR="007C7DE8" w:rsidRDefault="007C7DE8"/>
        </w:tc>
        <w:tc>
          <w:tcPr>
            <w:tcW w:w="1234" w:type="dxa"/>
          </w:tcPr>
          <w:p w14:paraId="03A40160" w14:textId="77777777" w:rsidR="007C7DE8" w:rsidRDefault="007C7DE8"/>
        </w:tc>
      </w:tr>
      <w:tr w:rsidR="007C7DE8" w14:paraId="1B6DAA4E" w14:textId="77777777">
        <w:tc>
          <w:tcPr>
            <w:tcW w:w="1234" w:type="dxa"/>
          </w:tcPr>
          <w:p w14:paraId="264191B1" w14:textId="77777777" w:rsidR="007C7DE8" w:rsidRDefault="00000000">
            <w:r>
              <w:rPr>
                <w:sz w:val="19"/>
              </w:rPr>
              <w:t>FR-STAFF-23</w:t>
            </w:r>
          </w:p>
        </w:tc>
        <w:tc>
          <w:tcPr>
            <w:tcW w:w="1234" w:type="dxa"/>
          </w:tcPr>
          <w:p w14:paraId="3C7EFA7C" w14:textId="77777777" w:rsidR="007C7DE8" w:rsidRDefault="00000000">
            <w:r>
              <w:rPr>
                <w:sz w:val="19"/>
              </w:rPr>
              <w:t>Should</w:t>
            </w:r>
          </w:p>
        </w:tc>
        <w:tc>
          <w:tcPr>
            <w:tcW w:w="1234" w:type="dxa"/>
          </w:tcPr>
          <w:p w14:paraId="6E5C2FF3" w14:textId="77777777" w:rsidR="007C7DE8" w:rsidRDefault="00000000">
            <w:r>
              <w:rPr>
                <w:sz w:val="19"/>
              </w:rPr>
              <w:t>User Interface Preferences: The system should support user interface preferences for staff, such as theme/dark mode and personal profile settings, supporting usability for frequent users.</w:t>
            </w:r>
          </w:p>
        </w:tc>
        <w:tc>
          <w:tcPr>
            <w:tcW w:w="1234" w:type="dxa"/>
          </w:tcPr>
          <w:p w14:paraId="61A8735D" w14:textId="77777777" w:rsidR="007C7DE8" w:rsidRDefault="007C7DE8"/>
        </w:tc>
        <w:tc>
          <w:tcPr>
            <w:tcW w:w="1234" w:type="dxa"/>
          </w:tcPr>
          <w:p w14:paraId="165E9AD1" w14:textId="77777777" w:rsidR="007C7DE8" w:rsidRDefault="007C7DE8"/>
        </w:tc>
        <w:tc>
          <w:tcPr>
            <w:tcW w:w="1234" w:type="dxa"/>
          </w:tcPr>
          <w:p w14:paraId="46660A35" w14:textId="77777777" w:rsidR="007C7DE8" w:rsidRDefault="007C7DE8"/>
        </w:tc>
        <w:tc>
          <w:tcPr>
            <w:tcW w:w="1234" w:type="dxa"/>
          </w:tcPr>
          <w:p w14:paraId="53A27BA1" w14:textId="77777777" w:rsidR="007C7DE8" w:rsidRDefault="007C7DE8"/>
        </w:tc>
      </w:tr>
      <w:tr w:rsidR="007C7DE8" w14:paraId="7BCCCD9F" w14:textId="77777777">
        <w:tc>
          <w:tcPr>
            <w:tcW w:w="1234" w:type="dxa"/>
          </w:tcPr>
          <w:p w14:paraId="592B2B81" w14:textId="77777777" w:rsidR="007C7DE8" w:rsidRDefault="00000000">
            <w:r>
              <w:rPr>
                <w:sz w:val="19"/>
              </w:rPr>
              <w:t>FR-WF-01</w:t>
            </w:r>
          </w:p>
        </w:tc>
        <w:tc>
          <w:tcPr>
            <w:tcW w:w="1234" w:type="dxa"/>
          </w:tcPr>
          <w:p w14:paraId="6830E467" w14:textId="77777777" w:rsidR="007C7DE8" w:rsidRDefault="00000000">
            <w:r>
              <w:rPr>
                <w:sz w:val="19"/>
              </w:rPr>
              <w:t>Must</w:t>
            </w:r>
          </w:p>
        </w:tc>
        <w:tc>
          <w:tcPr>
            <w:tcW w:w="1234" w:type="dxa"/>
          </w:tcPr>
          <w:p w14:paraId="36B73CE1" w14:textId="77777777" w:rsidR="007C7DE8" w:rsidRDefault="00000000">
            <w:r>
              <w:rPr>
                <w:sz w:val="19"/>
              </w:rPr>
              <w:t>Grievance Escalation: The system shall support escalation of grievances based on configurable escalation rules (e.g., elapsed time, severity, unresolved status) to higher authority levels (e.g., municipal to county to national) with full audit trail. Escalation shall update ownership/visibility appropriately.</w:t>
            </w:r>
          </w:p>
        </w:tc>
        <w:tc>
          <w:tcPr>
            <w:tcW w:w="1234" w:type="dxa"/>
          </w:tcPr>
          <w:p w14:paraId="2EA74813" w14:textId="77777777" w:rsidR="007C7DE8" w:rsidRDefault="007C7DE8"/>
        </w:tc>
        <w:tc>
          <w:tcPr>
            <w:tcW w:w="1234" w:type="dxa"/>
          </w:tcPr>
          <w:p w14:paraId="6284CD8D" w14:textId="77777777" w:rsidR="007C7DE8" w:rsidRDefault="007C7DE8"/>
        </w:tc>
        <w:tc>
          <w:tcPr>
            <w:tcW w:w="1234" w:type="dxa"/>
          </w:tcPr>
          <w:p w14:paraId="1BCE9376" w14:textId="77777777" w:rsidR="007C7DE8" w:rsidRDefault="007C7DE8"/>
        </w:tc>
        <w:tc>
          <w:tcPr>
            <w:tcW w:w="1234" w:type="dxa"/>
          </w:tcPr>
          <w:p w14:paraId="5EFBC54C" w14:textId="77777777" w:rsidR="007C7DE8" w:rsidRDefault="007C7DE8"/>
        </w:tc>
      </w:tr>
      <w:tr w:rsidR="007C7DE8" w14:paraId="0281C60A" w14:textId="77777777">
        <w:tc>
          <w:tcPr>
            <w:tcW w:w="1234" w:type="dxa"/>
          </w:tcPr>
          <w:p w14:paraId="7AF944DE" w14:textId="77777777" w:rsidR="007C7DE8" w:rsidRDefault="00000000">
            <w:r>
              <w:rPr>
                <w:sz w:val="19"/>
              </w:rPr>
              <w:t>FR-WF-02</w:t>
            </w:r>
          </w:p>
        </w:tc>
        <w:tc>
          <w:tcPr>
            <w:tcW w:w="1234" w:type="dxa"/>
          </w:tcPr>
          <w:p w14:paraId="47D3FF72" w14:textId="77777777" w:rsidR="007C7DE8" w:rsidRDefault="00000000">
            <w:r>
              <w:rPr>
                <w:sz w:val="19"/>
              </w:rPr>
              <w:t>Must</w:t>
            </w:r>
          </w:p>
        </w:tc>
        <w:tc>
          <w:tcPr>
            <w:tcW w:w="1234" w:type="dxa"/>
          </w:tcPr>
          <w:p w14:paraId="2AFB8990" w14:textId="77777777" w:rsidR="007C7DE8" w:rsidRDefault="00000000">
            <w:r>
              <w:rPr>
                <w:sz w:val="19"/>
              </w:rPr>
              <w:t>Satisfaction &amp; Reopening: The system shall support recording complainant satisfaction upon closure and support reopening/escalation pathways for grievances where the complainant is not satisfied with the resolution. Satisfaction capture shall be channel-appropriate and optional for anonymous/unreachable complainants.</w:t>
            </w:r>
          </w:p>
        </w:tc>
        <w:tc>
          <w:tcPr>
            <w:tcW w:w="1234" w:type="dxa"/>
          </w:tcPr>
          <w:p w14:paraId="0ED9284A" w14:textId="77777777" w:rsidR="007C7DE8" w:rsidRDefault="007C7DE8"/>
        </w:tc>
        <w:tc>
          <w:tcPr>
            <w:tcW w:w="1234" w:type="dxa"/>
          </w:tcPr>
          <w:p w14:paraId="3BEB6398" w14:textId="77777777" w:rsidR="007C7DE8" w:rsidRDefault="007C7DE8"/>
        </w:tc>
        <w:tc>
          <w:tcPr>
            <w:tcW w:w="1234" w:type="dxa"/>
          </w:tcPr>
          <w:p w14:paraId="50588759" w14:textId="77777777" w:rsidR="007C7DE8" w:rsidRDefault="007C7DE8"/>
        </w:tc>
        <w:tc>
          <w:tcPr>
            <w:tcW w:w="1234" w:type="dxa"/>
          </w:tcPr>
          <w:p w14:paraId="6F4D45F5" w14:textId="77777777" w:rsidR="007C7DE8" w:rsidRDefault="007C7DE8"/>
        </w:tc>
      </w:tr>
      <w:tr w:rsidR="007C7DE8" w14:paraId="2E3EF3BF" w14:textId="77777777">
        <w:tc>
          <w:tcPr>
            <w:tcW w:w="1234" w:type="dxa"/>
          </w:tcPr>
          <w:p w14:paraId="47970ED3" w14:textId="77777777" w:rsidR="007C7DE8" w:rsidRDefault="00000000">
            <w:r>
              <w:rPr>
                <w:sz w:val="19"/>
              </w:rPr>
              <w:t>FR-WF-03</w:t>
            </w:r>
          </w:p>
        </w:tc>
        <w:tc>
          <w:tcPr>
            <w:tcW w:w="1234" w:type="dxa"/>
          </w:tcPr>
          <w:p w14:paraId="0920A068" w14:textId="77777777" w:rsidR="007C7DE8" w:rsidRDefault="00000000">
            <w:r>
              <w:rPr>
                <w:sz w:val="19"/>
              </w:rPr>
              <w:t>Should</w:t>
            </w:r>
          </w:p>
        </w:tc>
        <w:tc>
          <w:tcPr>
            <w:tcW w:w="1234" w:type="dxa"/>
          </w:tcPr>
          <w:p w14:paraId="43B6618A" w14:textId="77777777" w:rsidR="007C7DE8" w:rsidRDefault="00000000">
            <w:r>
              <w:rPr>
                <w:sz w:val="19"/>
              </w:rPr>
              <w:t>Appeal/Review Process: The system should support an appeal or review step, allowing confidentiality-preserving transfer to a designated review authority with documented decision outcome.</w:t>
            </w:r>
          </w:p>
        </w:tc>
        <w:tc>
          <w:tcPr>
            <w:tcW w:w="1234" w:type="dxa"/>
          </w:tcPr>
          <w:p w14:paraId="46C8C7F8" w14:textId="77777777" w:rsidR="007C7DE8" w:rsidRDefault="007C7DE8"/>
        </w:tc>
        <w:tc>
          <w:tcPr>
            <w:tcW w:w="1234" w:type="dxa"/>
          </w:tcPr>
          <w:p w14:paraId="1FAC50F5" w14:textId="77777777" w:rsidR="007C7DE8" w:rsidRDefault="007C7DE8"/>
        </w:tc>
        <w:tc>
          <w:tcPr>
            <w:tcW w:w="1234" w:type="dxa"/>
          </w:tcPr>
          <w:p w14:paraId="30AA9501" w14:textId="77777777" w:rsidR="007C7DE8" w:rsidRDefault="007C7DE8"/>
        </w:tc>
        <w:tc>
          <w:tcPr>
            <w:tcW w:w="1234" w:type="dxa"/>
          </w:tcPr>
          <w:p w14:paraId="1B232494" w14:textId="77777777" w:rsidR="007C7DE8" w:rsidRDefault="007C7DE8"/>
        </w:tc>
      </w:tr>
      <w:tr w:rsidR="007C7DE8" w14:paraId="7FDB5C75" w14:textId="77777777">
        <w:tc>
          <w:tcPr>
            <w:tcW w:w="1234" w:type="dxa"/>
          </w:tcPr>
          <w:p w14:paraId="40199FC8" w14:textId="77777777" w:rsidR="007C7DE8" w:rsidRDefault="00000000">
            <w:r>
              <w:rPr>
                <w:sz w:val="19"/>
              </w:rPr>
              <w:t>FR-TASK-01</w:t>
            </w:r>
          </w:p>
        </w:tc>
        <w:tc>
          <w:tcPr>
            <w:tcW w:w="1234" w:type="dxa"/>
          </w:tcPr>
          <w:p w14:paraId="32139ABE" w14:textId="77777777" w:rsidR="007C7DE8" w:rsidRDefault="00000000">
            <w:r>
              <w:rPr>
                <w:sz w:val="19"/>
              </w:rPr>
              <w:t>Must</w:t>
            </w:r>
          </w:p>
        </w:tc>
        <w:tc>
          <w:tcPr>
            <w:tcW w:w="1234" w:type="dxa"/>
          </w:tcPr>
          <w:p w14:paraId="352431C2" w14:textId="77777777" w:rsidR="007C7DE8" w:rsidRDefault="00000000">
            <w:r>
              <w:rPr>
                <w:sz w:val="19"/>
              </w:rPr>
              <w:t>Task Creation &amp; Linking: The system shall support creation of tasks that can be linked to a grievance to track actionable work items, supporting structured investigation, referrals, and remedial actions.</w:t>
            </w:r>
          </w:p>
        </w:tc>
        <w:tc>
          <w:tcPr>
            <w:tcW w:w="1234" w:type="dxa"/>
          </w:tcPr>
          <w:p w14:paraId="4895A4EF" w14:textId="77777777" w:rsidR="007C7DE8" w:rsidRDefault="007C7DE8"/>
        </w:tc>
        <w:tc>
          <w:tcPr>
            <w:tcW w:w="1234" w:type="dxa"/>
          </w:tcPr>
          <w:p w14:paraId="2FE54D47" w14:textId="77777777" w:rsidR="007C7DE8" w:rsidRDefault="007C7DE8"/>
        </w:tc>
        <w:tc>
          <w:tcPr>
            <w:tcW w:w="1234" w:type="dxa"/>
          </w:tcPr>
          <w:p w14:paraId="0AD25837" w14:textId="77777777" w:rsidR="007C7DE8" w:rsidRDefault="007C7DE8"/>
        </w:tc>
        <w:tc>
          <w:tcPr>
            <w:tcW w:w="1234" w:type="dxa"/>
          </w:tcPr>
          <w:p w14:paraId="428EEB08" w14:textId="77777777" w:rsidR="007C7DE8" w:rsidRDefault="007C7DE8"/>
        </w:tc>
      </w:tr>
      <w:tr w:rsidR="007C7DE8" w14:paraId="29C09FC8" w14:textId="77777777">
        <w:tc>
          <w:tcPr>
            <w:tcW w:w="1234" w:type="dxa"/>
          </w:tcPr>
          <w:p w14:paraId="1D76EA72" w14:textId="77777777" w:rsidR="007C7DE8" w:rsidRDefault="00000000">
            <w:r>
              <w:rPr>
                <w:sz w:val="19"/>
              </w:rPr>
              <w:t>FR-TASK-02</w:t>
            </w:r>
          </w:p>
        </w:tc>
        <w:tc>
          <w:tcPr>
            <w:tcW w:w="1234" w:type="dxa"/>
          </w:tcPr>
          <w:p w14:paraId="760CC74A" w14:textId="77777777" w:rsidR="007C7DE8" w:rsidRDefault="00000000">
            <w:r>
              <w:rPr>
                <w:sz w:val="19"/>
              </w:rPr>
              <w:t>Must</w:t>
            </w:r>
          </w:p>
        </w:tc>
        <w:tc>
          <w:tcPr>
            <w:tcW w:w="1234" w:type="dxa"/>
          </w:tcPr>
          <w:p w14:paraId="634664B5" w14:textId="77777777" w:rsidR="007C7DE8" w:rsidRDefault="00000000">
            <w:r>
              <w:rPr>
                <w:sz w:val="19"/>
              </w:rPr>
              <w:t>Task Metadata Capture: The system shall capture task metadata including department, assignee, due date (with timezone context), and attachments. Task ownership shall support accountability and escalation.</w:t>
            </w:r>
          </w:p>
        </w:tc>
        <w:tc>
          <w:tcPr>
            <w:tcW w:w="1234" w:type="dxa"/>
          </w:tcPr>
          <w:p w14:paraId="1E92534A" w14:textId="77777777" w:rsidR="007C7DE8" w:rsidRDefault="007C7DE8"/>
        </w:tc>
        <w:tc>
          <w:tcPr>
            <w:tcW w:w="1234" w:type="dxa"/>
          </w:tcPr>
          <w:p w14:paraId="6E92080F" w14:textId="77777777" w:rsidR="007C7DE8" w:rsidRDefault="007C7DE8"/>
        </w:tc>
        <w:tc>
          <w:tcPr>
            <w:tcW w:w="1234" w:type="dxa"/>
          </w:tcPr>
          <w:p w14:paraId="734C20E8" w14:textId="77777777" w:rsidR="007C7DE8" w:rsidRDefault="007C7DE8"/>
        </w:tc>
        <w:tc>
          <w:tcPr>
            <w:tcW w:w="1234" w:type="dxa"/>
          </w:tcPr>
          <w:p w14:paraId="4A974F0E" w14:textId="77777777" w:rsidR="007C7DE8" w:rsidRDefault="007C7DE8"/>
        </w:tc>
      </w:tr>
      <w:tr w:rsidR="007C7DE8" w14:paraId="616479FE" w14:textId="77777777">
        <w:tc>
          <w:tcPr>
            <w:tcW w:w="1234" w:type="dxa"/>
          </w:tcPr>
          <w:p w14:paraId="5DBE915F" w14:textId="77777777" w:rsidR="007C7DE8" w:rsidRDefault="00000000">
            <w:r>
              <w:rPr>
                <w:sz w:val="19"/>
              </w:rPr>
              <w:t>FR-TASK-03</w:t>
            </w:r>
          </w:p>
        </w:tc>
        <w:tc>
          <w:tcPr>
            <w:tcW w:w="1234" w:type="dxa"/>
          </w:tcPr>
          <w:p w14:paraId="72DBE1EB" w14:textId="77777777" w:rsidR="007C7DE8" w:rsidRDefault="00000000">
            <w:r>
              <w:rPr>
                <w:sz w:val="19"/>
              </w:rPr>
              <w:t>Must</w:t>
            </w:r>
          </w:p>
        </w:tc>
        <w:tc>
          <w:tcPr>
            <w:tcW w:w="1234" w:type="dxa"/>
          </w:tcPr>
          <w:p w14:paraId="7876F099" w14:textId="77777777" w:rsidR="007C7DE8" w:rsidRDefault="00000000">
            <w:r>
              <w:rPr>
                <w:sz w:val="19"/>
              </w:rPr>
              <w:t>Task List Views &amp; Filtering: The system shall provide task list views with search, sorting, and filtering for open and completed tasks, supporting workload management.</w:t>
            </w:r>
          </w:p>
        </w:tc>
        <w:tc>
          <w:tcPr>
            <w:tcW w:w="1234" w:type="dxa"/>
          </w:tcPr>
          <w:p w14:paraId="05F92415" w14:textId="77777777" w:rsidR="007C7DE8" w:rsidRDefault="007C7DE8"/>
        </w:tc>
        <w:tc>
          <w:tcPr>
            <w:tcW w:w="1234" w:type="dxa"/>
          </w:tcPr>
          <w:p w14:paraId="41E9EEE7" w14:textId="77777777" w:rsidR="007C7DE8" w:rsidRDefault="007C7DE8"/>
        </w:tc>
        <w:tc>
          <w:tcPr>
            <w:tcW w:w="1234" w:type="dxa"/>
          </w:tcPr>
          <w:p w14:paraId="467EF360" w14:textId="77777777" w:rsidR="007C7DE8" w:rsidRDefault="007C7DE8"/>
        </w:tc>
        <w:tc>
          <w:tcPr>
            <w:tcW w:w="1234" w:type="dxa"/>
          </w:tcPr>
          <w:p w14:paraId="0F4B9374" w14:textId="77777777" w:rsidR="007C7DE8" w:rsidRDefault="007C7DE8"/>
        </w:tc>
      </w:tr>
      <w:tr w:rsidR="007C7DE8" w14:paraId="1E3DE03D" w14:textId="77777777">
        <w:tc>
          <w:tcPr>
            <w:tcW w:w="1234" w:type="dxa"/>
          </w:tcPr>
          <w:p w14:paraId="66A8EF98" w14:textId="77777777" w:rsidR="007C7DE8" w:rsidRDefault="00000000">
            <w:r>
              <w:rPr>
                <w:sz w:val="19"/>
              </w:rPr>
              <w:t>FR-TASK-04</w:t>
            </w:r>
          </w:p>
        </w:tc>
        <w:tc>
          <w:tcPr>
            <w:tcW w:w="1234" w:type="dxa"/>
          </w:tcPr>
          <w:p w14:paraId="79FC90C1" w14:textId="77777777" w:rsidR="007C7DE8" w:rsidRDefault="00000000">
            <w:r>
              <w:rPr>
                <w:sz w:val="19"/>
              </w:rPr>
              <w:t>Must</w:t>
            </w:r>
          </w:p>
        </w:tc>
        <w:tc>
          <w:tcPr>
            <w:tcW w:w="1234" w:type="dxa"/>
          </w:tcPr>
          <w:p w14:paraId="694A2396" w14:textId="77777777" w:rsidR="007C7DE8" w:rsidRDefault="00000000">
            <w:r>
              <w:rPr>
                <w:sz w:val="19"/>
              </w:rPr>
              <w:t>Task Activity Tracking: The system shall record task activity (creation, updates, assignment, and completion) with timestamps and actors. Task activity shall be auditable and support alerts where configured.</w:t>
            </w:r>
          </w:p>
        </w:tc>
        <w:tc>
          <w:tcPr>
            <w:tcW w:w="1234" w:type="dxa"/>
          </w:tcPr>
          <w:p w14:paraId="5C442BD9" w14:textId="77777777" w:rsidR="007C7DE8" w:rsidRDefault="007C7DE8"/>
        </w:tc>
        <w:tc>
          <w:tcPr>
            <w:tcW w:w="1234" w:type="dxa"/>
          </w:tcPr>
          <w:p w14:paraId="3E53156C" w14:textId="77777777" w:rsidR="007C7DE8" w:rsidRDefault="007C7DE8"/>
        </w:tc>
        <w:tc>
          <w:tcPr>
            <w:tcW w:w="1234" w:type="dxa"/>
          </w:tcPr>
          <w:p w14:paraId="1469B82A" w14:textId="77777777" w:rsidR="007C7DE8" w:rsidRDefault="007C7DE8"/>
        </w:tc>
        <w:tc>
          <w:tcPr>
            <w:tcW w:w="1234" w:type="dxa"/>
          </w:tcPr>
          <w:p w14:paraId="36CAD443" w14:textId="77777777" w:rsidR="007C7DE8" w:rsidRDefault="007C7DE8"/>
        </w:tc>
      </w:tr>
      <w:tr w:rsidR="007C7DE8" w14:paraId="65B3C2FC" w14:textId="77777777">
        <w:tc>
          <w:tcPr>
            <w:tcW w:w="1234" w:type="dxa"/>
          </w:tcPr>
          <w:p w14:paraId="46D04C17" w14:textId="77777777" w:rsidR="007C7DE8" w:rsidRDefault="00000000">
            <w:r>
              <w:rPr>
                <w:sz w:val="19"/>
              </w:rPr>
              <w:t>FR-NOTIF-01</w:t>
            </w:r>
          </w:p>
        </w:tc>
        <w:tc>
          <w:tcPr>
            <w:tcW w:w="1234" w:type="dxa"/>
          </w:tcPr>
          <w:p w14:paraId="4003F695" w14:textId="77777777" w:rsidR="007C7DE8" w:rsidRDefault="00000000">
            <w:r>
              <w:rPr>
                <w:sz w:val="19"/>
              </w:rPr>
              <w:t>Must</w:t>
            </w:r>
          </w:p>
        </w:tc>
        <w:tc>
          <w:tcPr>
            <w:tcW w:w="1234" w:type="dxa"/>
          </w:tcPr>
          <w:p w14:paraId="73177F01" w14:textId="77777777" w:rsidR="007C7DE8" w:rsidRDefault="00000000">
            <w:r>
              <w:rPr>
                <w:sz w:val="19"/>
              </w:rPr>
              <w:t>Configurable Notification Templates: Notification templates shall be configurable for each event type and channel, including English and Kiswahili versions where applicable. Templates shall support safe variables and be maintainable without development.</w:t>
            </w:r>
          </w:p>
        </w:tc>
        <w:tc>
          <w:tcPr>
            <w:tcW w:w="1234" w:type="dxa"/>
          </w:tcPr>
          <w:p w14:paraId="67703123" w14:textId="77777777" w:rsidR="007C7DE8" w:rsidRDefault="007C7DE8"/>
        </w:tc>
        <w:tc>
          <w:tcPr>
            <w:tcW w:w="1234" w:type="dxa"/>
          </w:tcPr>
          <w:p w14:paraId="5619FB95" w14:textId="77777777" w:rsidR="007C7DE8" w:rsidRDefault="007C7DE8"/>
        </w:tc>
        <w:tc>
          <w:tcPr>
            <w:tcW w:w="1234" w:type="dxa"/>
          </w:tcPr>
          <w:p w14:paraId="3DD5643D" w14:textId="77777777" w:rsidR="007C7DE8" w:rsidRDefault="007C7DE8"/>
        </w:tc>
        <w:tc>
          <w:tcPr>
            <w:tcW w:w="1234" w:type="dxa"/>
          </w:tcPr>
          <w:p w14:paraId="3E733B39" w14:textId="77777777" w:rsidR="007C7DE8" w:rsidRDefault="007C7DE8"/>
        </w:tc>
      </w:tr>
      <w:tr w:rsidR="007C7DE8" w14:paraId="161A8E3B" w14:textId="77777777">
        <w:tc>
          <w:tcPr>
            <w:tcW w:w="1234" w:type="dxa"/>
          </w:tcPr>
          <w:p w14:paraId="3C4C301D" w14:textId="77777777" w:rsidR="007C7DE8" w:rsidRDefault="00000000">
            <w:r>
              <w:rPr>
                <w:sz w:val="19"/>
              </w:rPr>
              <w:t>FR-NOTIF-02</w:t>
            </w:r>
          </w:p>
        </w:tc>
        <w:tc>
          <w:tcPr>
            <w:tcW w:w="1234" w:type="dxa"/>
          </w:tcPr>
          <w:p w14:paraId="51DE97F5" w14:textId="77777777" w:rsidR="007C7DE8" w:rsidRDefault="00000000">
            <w:r>
              <w:rPr>
                <w:sz w:val="19"/>
              </w:rPr>
              <w:t>Must</w:t>
            </w:r>
          </w:p>
        </w:tc>
        <w:tc>
          <w:tcPr>
            <w:tcW w:w="1234" w:type="dxa"/>
          </w:tcPr>
          <w:p w14:paraId="63788085" w14:textId="77777777" w:rsidR="007C7DE8" w:rsidRDefault="00000000">
            <w:r>
              <w:rPr>
                <w:sz w:val="19"/>
              </w:rPr>
              <w:t>Privacy-Safe Notifications: Notifications sent via SMS/USSD or email shall avoid inclusion of sensitive personal data by default, and shall include only the minimum information needed (e.g., reference number, status, next steps). Templates must support redaction/masking rules for sensitive cases.</w:t>
            </w:r>
          </w:p>
        </w:tc>
        <w:tc>
          <w:tcPr>
            <w:tcW w:w="1234" w:type="dxa"/>
          </w:tcPr>
          <w:p w14:paraId="20E76B73" w14:textId="77777777" w:rsidR="007C7DE8" w:rsidRDefault="007C7DE8"/>
        </w:tc>
        <w:tc>
          <w:tcPr>
            <w:tcW w:w="1234" w:type="dxa"/>
          </w:tcPr>
          <w:p w14:paraId="6911DB4A" w14:textId="77777777" w:rsidR="007C7DE8" w:rsidRDefault="007C7DE8"/>
        </w:tc>
        <w:tc>
          <w:tcPr>
            <w:tcW w:w="1234" w:type="dxa"/>
          </w:tcPr>
          <w:p w14:paraId="6D168EC8" w14:textId="77777777" w:rsidR="007C7DE8" w:rsidRDefault="007C7DE8"/>
        </w:tc>
        <w:tc>
          <w:tcPr>
            <w:tcW w:w="1234" w:type="dxa"/>
          </w:tcPr>
          <w:p w14:paraId="157073E3" w14:textId="77777777" w:rsidR="007C7DE8" w:rsidRDefault="007C7DE8"/>
        </w:tc>
      </w:tr>
      <w:tr w:rsidR="007C7DE8" w14:paraId="6AA2F0B1" w14:textId="77777777">
        <w:tc>
          <w:tcPr>
            <w:tcW w:w="1234" w:type="dxa"/>
          </w:tcPr>
          <w:p w14:paraId="13CF1AD8" w14:textId="77777777" w:rsidR="007C7DE8" w:rsidRDefault="00000000">
            <w:r>
              <w:rPr>
                <w:sz w:val="19"/>
              </w:rPr>
              <w:t>FR-NOTIF-03</w:t>
            </w:r>
          </w:p>
        </w:tc>
        <w:tc>
          <w:tcPr>
            <w:tcW w:w="1234" w:type="dxa"/>
          </w:tcPr>
          <w:p w14:paraId="0B4586CC" w14:textId="77777777" w:rsidR="007C7DE8" w:rsidRDefault="00000000">
            <w:r>
              <w:rPr>
                <w:sz w:val="19"/>
              </w:rPr>
              <w:t>Should</w:t>
            </w:r>
          </w:p>
        </w:tc>
        <w:tc>
          <w:tcPr>
            <w:tcW w:w="1234" w:type="dxa"/>
          </w:tcPr>
          <w:p w14:paraId="0550E7AD" w14:textId="77777777" w:rsidR="007C7DE8" w:rsidRDefault="00000000">
            <w:r>
              <w:rPr>
                <w:sz w:val="19"/>
              </w:rPr>
              <w:t>Reminder &amp; Overdue Alerts: The system should support reminder and overdue alerts for staff based on SLA due dates and escalation rules, to reduce missed timelines.</w:t>
            </w:r>
          </w:p>
        </w:tc>
        <w:tc>
          <w:tcPr>
            <w:tcW w:w="1234" w:type="dxa"/>
          </w:tcPr>
          <w:p w14:paraId="0BD487BB" w14:textId="77777777" w:rsidR="007C7DE8" w:rsidRDefault="007C7DE8"/>
        </w:tc>
        <w:tc>
          <w:tcPr>
            <w:tcW w:w="1234" w:type="dxa"/>
          </w:tcPr>
          <w:p w14:paraId="7367C707" w14:textId="77777777" w:rsidR="007C7DE8" w:rsidRDefault="007C7DE8"/>
        </w:tc>
        <w:tc>
          <w:tcPr>
            <w:tcW w:w="1234" w:type="dxa"/>
          </w:tcPr>
          <w:p w14:paraId="6F4B5D4A" w14:textId="77777777" w:rsidR="007C7DE8" w:rsidRDefault="007C7DE8"/>
        </w:tc>
        <w:tc>
          <w:tcPr>
            <w:tcW w:w="1234" w:type="dxa"/>
          </w:tcPr>
          <w:p w14:paraId="3946C290" w14:textId="77777777" w:rsidR="007C7DE8" w:rsidRDefault="007C7DE8"/>
        </w:tc>
      </w:tr>
      <w:tr w:rsidR="007C7DE8" w14:paraId="3A4D020E" w14:textId="77777777">
        <w:tc>
          <w:tcPr>
            <w:tcW w:w="1234" w:type="dxa"/>
          </w:tcPr>
          <w:p w14:paraId="07F8A31A" w14:textId="77777777" w:rsidR="007C7DE8" w:rsidRDefault="00000000">
            <w:r>
              <w:rPr>
                <w:sz w:val="19"/>
              </w:rPr>
              <w:t>FR-SENS-01</w:t>
            </w:r>
          </w:p>
        </w:tc>
        <w:tc>
          <w:tcPr>
            <w:tcW w:w="1234" w:type="dxa"/>
          </w:tcPr>
          <w:p w14:paraId="6895C607" w14:textId="77777777" w:rsidR="007C7DE8" w:rsidRDefault="00000000">
            <w:r>
              <w:rPr>
                <w:sz w:val="19"/>
              </w:rPr>
              <w:t>Must</w:t>
            </w:r>
          </w:p>
        </w:tc>
        <w:tc>
          <w:tcPr>
            <w:tcW w:w="1234" w:type="dxa"/>
          </w:tcPr>
          <w:p w14:paraId="54DAF37A" w14:textId="77777777" w:rsidR="007C7DE8" w:rsidRDefault="00000000">
            <w:r>
              <w:rPr>
                <w:sz w:val="19"/>
              </w:rPr>
              <w:t>Sensitive Classification &amp; Confidentiality: The system shall support classification of a grievance as sensitive (e.g., SEA/SH) and apply enhanced confidentiality controls (restricted visibility, masked fields, restricted attachments).</w:t>
            </w:r>
          </w:p>
        </w:tc>
        <w:tc>
          <w:tcPr>
            <w:tcW w:w="1234" w:type="dxa"/>
          </w:tcPr>
          <w:p w14:paraId="6EBB6F9A" w14:textId="77777777" w:rsidR="007C7DE8" w:rsidRDefault="007C7DE8"/>
        </w:tc>
        <w:tc>
          <w:tcPr>
            <w:tcW w:w="1234" w:type="dxa"/>
          </w:tcPr>
          <w:p w14:paraId="27B55072" w14:textId="77777777" w:rsidR="007C7DE8" w:rsidRDefault="007C7DE8"/>
        </w:tc>
        <w:tc>
          <w:tcPr>
            <w:tcW w:w="1234" w:type="dxa"/>
          </w:tcPr>
          <w:p w14:paraId="71DBF5A9" w14:textId="77777777" w:rsidR="007C7DE8" w:rsidRDefault="007C7DE8"/>
        </w:tc>
        <w:tc>
          <w:tcPr>
            <w:tcW w:w="1234" w:type="dxa"/>
          </w:tcPr>
          <w:p w14:paraId="1E6C42D7" w14:textId="77777777" w:rsidR="007C7DE8" w:rsidRDefault="007C7DE8"/>
        </w:tc>
      </w:tr>
      <w:tr w:rsidR="007C7DE8" w14:paraId="5C5BCE16" w14:textId="77777777">
        <w:tc>
          <w:tcPr>
            <w:tcW w:w="1234" w:type="dxa"/>
          </w:tcPr>
          <w:p w14:paraId="3754A5A8" w14:textId="77777777" w:rsidR="007C7DE8" w:rsidRDefault="00000000">
            <w:r>
              <w:rPr>
                <w:sz w:val="19"/>
              </w:rPr>
              <w:t>FR-SENS-02</w:t>
            </w:r>
          </w:p>
        </w:tc>
        <w:tc>
          <w:tcPr>
            <w:tcW w:w="1234" w:type="dxa"/>
          </w:tcPr>
          <w:p w14:paraId="4563FE50" w14:textId="77777777" w:rsidR="007C7DE8" w:rsidRDefault="00000000">
            <w:r>
              <w:rPr>
                <w:sz w:val="19"/>
              </w:rPr>
              <w:t>Must</w:t>
            </w:r>
          </w:p>
        </w:tc>
        <w:tc>
          <w:tcPr>
            <w:tcW w:w="1234" w:type="dxa"/>
          </w:tcPr>
          <w:p w14:paraId="28202C90" w14:textId="77777777" w:rsidR="007C7DE8" w:rsidRDefault="00000000">
            <w:r>
              <w:rPr>
                <w:sz w:val="19"/>
              </w:rPr>
              <w:t>Sensitive Workflow &amp; Routing: The system shall support a separate workflow path or routing rules for sensitive grievances, including referral to designated focal persons and prevention of inappropriate notifications.</w:t>
            </w:r>
          </w:p>
        </w:tc>
        <w:tc>
          <w:tcPr>
            <w:tcW w:w="1234" w:type="dxa"/>
          </w:tcPr>
          <w:p w14:paraId="755A608F" w14:textId="77777777" w:rsidR="007C7DE8" w:rsidRDefault="007C7DE8"/>
        </w:tc>
        <w:tc>
          <w:tcPr>
            <w:tcW w:w="1234" w:type="dxa"/>
          </w:tcPr>
          <w:p w14:paraId="27373C65" w14:textId="77777777" w:rsidR="007C7DE8" w:rsidRDefault="007C7DE8"/>
        </w:tc>
        <w:tc>
          <w:tcPr>
            <w:tcW w:w="1234" w:type="dxa"/>
          </w:tcPr>
          <w:p w14:paraId="0D14BEA5" w14:textId="77777777" w:rsidR="007C7DE8" w:rsidRDefault="007C7DE8"/>
        </w:tc>
        <w:tc>
          <w:tcPr>
            <w:tcW w:w="1234" w:type="dxa"/>
          </w:tcPr>
          <w:p w14:paraId="6FE26C26" w14:textId="77777777" w:rsidR="007C7DE8" w:rsidRDefault="007C7DE8"/>
        </w:tc>
      </w:tr>
      <w:tr w:rsidR="007C7DE8" w14:paraId="401ED49F" w14:textId="77777777">
        <w:tc>
          <w:tcPr>
            <w:tcW w:w="1234" w:type="dxa"/>
          </w:tcPr>
          <w:p w14:paraId="48FE0B91" w14:textId="77777777" w:rsidR="007C7DE8" w:rsidRDefault="00000000">
            <w:r>
              <w:rPr>
                <w:sz w:val="19"/>
              </w:rPr>
              <w:t>FR-SENS-03</w:t>
            </w:r>
          </w:p>
        </w:tc>
        <w:tc>
          <w:tcPr>
            <w:tcW w:w="1234" w:type="dxa"/>
          </w:tcPr>
          <w:p w14:paraId="550E90E4" w14:textId="77777777" w:rsidR="007C7DE8" w:rsidRDefault="00000000">
            <w:r>
              <w:rPr>
                <w:sz w:val="19"/>
              </w:rPr>
              <w:t>Must</w:t>
            </w:r>
          </w:p>
        </w:tc>
        <w:tc>
          <w:tcPr>
            <w:tcW w:w="1234" w:type="dxa"/>
          </w:tcPr>
          <w:p w14:paraId="2AD96527" w14:textId="77777777" w:rsidR="007C7DE8" w:rsidRDefault="00000000">
            <w:r>
              <w:rPr>
                <w:sz w:val="19"/>
              </w:rPr>
              <w:t>Survivor-Centered Actions &amp; Referrals: The system shall allow recording of survivor-centered actions and referrals without storing unnecessary sensitive details in free text fields. The system should encourage structured capture and minimize narrative storage.</w:t>
            </w:r>
          </w:p>
        </w:tc>
        <w:tc>
          <w:tcPr>
            <w:tcW w:w="1234" w:type="dxa"/>
          </w:tcPr>
          <w:p w14:paraId="710A5957" w14:textId="77777777" w:rsidR="007C7DE8" w:rsidRDefault="007C7DE8"/>
        </w:tc>
        <w:tc>
          <w:tcPr>
            <w:tcW w:w="1234" w:type="dxa"/>
          </w:tcPr>
          <w:p w14:paraId="35124615" w14:textId="77777777" w:rsidR="007C7DE8" w:rsidRDefault="007C7DE8"/>
        </w:tc>
        <w:tc>
          <w:tcPr>
            <w:tcW w:w="1234" w:type="dxa"/>
          </w:tcPr>
          <w:p w14:paraId="191767A0" w14:textId="77777777" w:rsidR="007C7DE8" w:rsidRDefault="007C7DE8"/>
        </w:tc>
        <w:tc>
          <w:tcPr>
            <w:tcW w:w="1234" w:type="dxa"/>
          </w:tcPr>
          <w:p w14:paraId="31EF305B" w14:textId="77777777" w:rsidR="007C7DE8" w:rsidRDefault="007C7DE8"/>
        </w:tc>
      </w:tr>
      <w:tr w:rsidR="007C7DE8" w14:paraId="02293D7D" w14:textId="77777777">
        <w:tc>
          <w:tcPr>
            <w:tcW w:w="1234" w:type="dxa"/>
          </w:tcPr>
          <w:p w14:paraId="79CFAF20" w14:textId="77777777" w:rsidR="007C7DE8" w:rsidRDefault="00000000">
            <w:r>
              <w:rPr>
                <w:sz w:val="19"/>
              </w:rPr>
              <w:t>FR-SENS-04</w:t>
            </w:r>
          </w:p>
        </w:tc>
        <w:tc>
          <w:tcPr>
            <w:tcW w:w="1234" w:type="dxa"/>
          </w:tcPr>
          <w:p w14:paraId="2F7E56E3" w14:textId="77777777" w:rsidR="007C7DE8" w:rsidRDefault="00000000">
            <w:r>
              <w:rPr>
                <w:sz w:val="19"/>
              </w:rPr>
              <w:t>Must</w:t>
            </w:r>
          </w:p>
        </w:tc>
        <w:tc>
          <w:tcPr>
            <w:tcW w:w="1234" w:type="dxa"/>
          </w:tcPr>
          <w:p w14:paraId="1CD80A79" w14:textId="77777777" w:rsidR="007C7DE8" w:rsidRDefault="00000000">
            <w:r>
              <w:rPr>
                <w:sz w:val="19"/>
              </w:rPr>
              <w:t>Aggregate Reporting for Sensitive Cases: The system shall provide reporting for sensitive grievances in aggregate form only, with controls preventing export of personally identifiable information unless explicitly authorized.</w:t>
            </w:r>
          </w:p>
        </w:tc>
        <w:tc>
          <w:tcPr>
            <w:tcW w:w="1234" w:type="dxa"/>
          </w:tcPr>
          <w:p w14:paraId="27168CCA" w14:textId="77777777" w:rsidR="007C7DE8" w:rsidRDefault="007C7DE8"/>
        </w:tc>
        <w:tc>
          <w:tcPr>
            <w:tcW w:w="1234" w:type="dxa"/>
          </w:tcPr>
          <w:p w14:paraId="2723EA24" w14:textId="77777777" w:rsidR="007C7DE8" w:rsidRDefault="007C7DE8"/>
        </w:tc>
        <w:tc>
          <w:tcPr>
            <w:tcW w:w="1234" w:type="dxa"/>
          </w:tcPr>
          <w:p w14:paraId="27DA28DE" w14:textId="77777777" w:rsidR="007C7DE8" w:rsidRDefault="007C7DE8"/>
        </w:tc>
        <w:tc>
          <w:tcPr>
            <w:tcW w:w="1234" w:type="dxa"/>
          </w:tcPr>
          <w:p w14:paraId="775E928E" w14:textId="77777777" w:rsidR="007C7DE8" w:rsidRDefault="007C7DE8"/>
        </w:tc>
      </w:tr>
      <w:tr w:rsidR="007C7DE8" w14:paraId="2ECA10F8" w14:textId="77777777">
        <w:tc>
          <w:tcPr>
            <w:tcW w:w="1234" w:type="dxa"/>
          </w:tcPr>
          <w:p w14:paraId="0328871B" w14:textId="77777777" w:rsidR="007C7DE8" w:rsidRDefault="00000000">
            <w:r>
              <w:rPr>
                <w:sz w:val="19"/>
              </w:rPr>
              <w:t>FR-USER-01</w:t>
            </w:r>
          </w:p>
        </w:tc>
        <w:tc>
          <w:tcPr>
            <w:tcW w:w="1234" w:type="dxa"/>
          </w:tcPr>
          <w:p w14:paraId="44D3CE1C" w14:textId="77777777" w:rsidR="007C7DE8" w:rsidRDefault="00000000">
            <w:r>
              <w:rPr>
                <w:sz w:val="19"/>
              </w:rPr>
              <w:t>Must</w:t>
            </w:r>
          </w:p>
        </w:tc>
        <w:tc>
          <w:tcPr>
            <w:tcW w:w="1234" w:type="dxa"/>
          </w:tcPr>
          <w:p w14:paraId="0C96D499" w14:textId="77777777" w:rsidR="007C7DE8" w:rsidRDefault="00000000">
            <w:r>
              <w:rPr>
                <w:sz w:val="19"/>
              </w:rPr>
              <w:t>Complainant Directory &amp; Search: The system shall maintain a directory of complainants (users) including contact details and grievance counts, with search capability. The directory shall support accurate identification for follow-up while respecting privacy.</w:t>
            </w:r>
          </w:p>
        </w:tc>
        <w:tc>
          <w:tcPr>
            <w:tcW w:w="1234" w:type="dxa"/>
          </w:tcPr>
          <w:p w14:paraId="1166A7E9" w14:textId="77777777" w:rsidR="007C7DE8" w:rsidRDefault="007C7DE8"/>
        </w:tc>
        <w:tc>
          <w:tcPr>
            <w:tcW w:w="1234" w:type="dxa"/>
          </w:tcPr>
          <w:p w14:paraId="2A443D35" w14:textId="77777777" w:rsidR="007C7DE8" w:rsidRDefault="007C7DE8"/>
        </w:tc>
        <w:tc>
          <w:tcPr>
            <w:tcW w:w="1234" w:type="dxa"/>
          </w:tcPr>
          <w:p w14:paraId="16ECF080" w14:textId="77777777" w:rsidR="007C7DE8" w:rsidRDefault="007C7DE8"/>
        </w:tc>
        <w:tc>
          <w:tcPr>
            <w:tcW w:w="1234" w:type="dxa"/>
          </w:tcPr>
          <w:p w14:paraId="1AD3149A" w14:textId="77777777" w:rsidR="007C7DE8" w:rsidRDefault="007C7DE8"/>
        </w:tc>
      </w:tr>
      <w:tr w:rsidR="007C7DE8" w14:paraId="6C258088" w14:textId="77777777">
        <w:tc>
          <w:tcPr>
            <w:tcW w:w="1234" w:type="dxa"/>
          </w:tcPr>
          <w:p w14:paraId="18F9B657" w14:textId="77777777" w:rsidR="007C7DE8" w:rsidRDefault="00000000">
            <w:r>
              <w:rPr>
                <w:sz w:val="19"/>
              </w:rPr>
              <w:t>FR-USER-02</w:t>
            </w:r>
          </w:p>
        </w:tc>
        <w:tc>
          <w:tcPr>
            <w:tcW w:w="1234" w:type="dxa"/>
          </w:tcPr>
          <w:p w14:paraId="3ED4DC95" w14:textId="77777777" w:rsidR="007C7DE8" w:rsidRDefault="00000000">
            <w:r>
              <w:rPr>
                <w:sz w:val="19"/>
              </w:rPr>
              <w:t>Must</w:t>
            </w:r>
          </w:p>
        </w:tc>
        <w:tc>
          <w:tcPr>
            <w:tcW w:w="1234" w:type="dxa"/>
          </w:tcPr>
          <w:p w14:paraId="071F03B8" w14:textId="77777777" w:rsidR="007C7DE8" w:rsidRDefault="00000000">
            <w:r>
              <w:rPr>
                <w:sz w:val="19"/>
              </w:rPr>
              <w:t>User Record Management: The system shall allow authorized staff to create and edit user records, including internal notes, supporting assisted intake and case context.</w:t>
            </w:r>
          </w:p>
        </w:tc>
        <w:tc>
          <w:tcPr>
            <w:tcW w:w="1234" w:type="dxa"/>
          </w:tcPr>
          <w:p w14:paraId="4BDE572D" w14:textId="77777777" w:rsidR="007C7DE8" w:rsidRDefault="007C7DE8"/>
        </w:tc>
        <w:tc>
          <w:tcPr>
            <w:tcW w:w="1234" w:type="dxa"/>
          </w:tcPr>
          <w:p w14:paraId="2BC32F11" w14:textId="77777777" w:rsidR="007C7DE8" w:rsidRDefault="007C7DE8"/>
        </w:tc>
        <w:tc>
          <w:tcPr>
            <w:tcW w:w="1234" w:type="dxa"/>
          </w:tcPr>
          <w:p w14:paraId="79F17138" w14:textId="77777777" w:rsidR="007C7DE8" w:rsidRDefault="007C7DE8"/>
        </w:tc>
        <w:tc>
          <w:tcPr>
            <w:tcW w:w="1234" w:type="dxa"/>
          </w:tcPr>
          <w:p w14:paraId="3E916D93" w14:textId="77777777" w:rsidR="007C7DE8" w:rsidRDefault="007C7DE8"/>
        </w:tc>
      </w:tr>
      <w:tr w:rsidR="007C7DE8" w14:paraId="55F2C00E" w14:textId="77777777">
        <w:tc>
          <w:tcPr>
            <w:tcW w:w="1234" w:type="dxa"/>
          </w:tcPr>
          <w:p w14:paraId="75C0E354" w14:textId="77777777" w:rsidR="007C7DE8" w:rsidRDefault="00000000">
            <w:r>
              <w:rPr>
                <w:sz w:val="19"/>
              </w:rPr>
              <w:t>FR-USER-03</w:t>
            </w:r>
          </w:p>
        </w:tc>
        <w:tc>
          <w:tcPr>
            <w:tcW w:w="1234" w:type="dxa"/>
          </w:tcPr>
          <w:p w14:paraId="03DE0C86" w14:textId="77777777" w:rsidR="007C7DE8" w:rsidRDefault="00000000">
            <w:r>
              <w:rPr>
                <w:sz w:val="19"/>
              </w:rPr>
              <w:t>Should</w:t>
            </w:r>
          </w:p>
        </w:tc>
        <w:tc>
          <w:tcPr>
            <w:tcW w:w="1234" w:type="dxa"/>
          </w:tcPr>
          <w:p w14:paraId="78931FA8" w14:textId="77777777" w:rsidR="007C7DE8" w:rsidRDefault="00000000">
            <w:r>
              <w:rPr>
                <w:sz w:val="19"/>
              </w:rPr>
              <w:t>Bulk Import/Export of Users: The system should support bulk import and export of user data using open formats, to support onboarding, migration, and periodic updates.</w:t>
            </w:r>
          </w:p>
        </w:tc>
        <w:tc>
          <w:tcPr>
            <w:tcW w:w="1234" w:type="dxa"/>
          </w:tcPr>
          <w:p w14:paraId="3F326BF7" w14:textId="77777777" w:rsidR="007C7DE8" w:rsidRDefault="007C7DE8"/>
        </w:tc>
        <w:tc>
          <w:tcPr>
            <w:tcW w:w="1234" w:type="dxa"/>
          </w:tcPr>
          <w:p w14:paraId="0C64A6FE" w14:textId="77777777" w:rsidR="007C7DE8" w:rsidRDefault="007C7DE8"/>
        </w:tc>
        <w:tc>
          <w:tcPr>
            <w:tcW w:w="1234" w:type="dxa"/>
          </w:tcPr>
          <w:p w14:paraId="0C6723F6" w14:textId="77777777" w:rsidR="007C7DE8" w:rsidRDefault="007C7DE8"/>
        </w:tc>
        <w:tc>
          <w:tcPr>
            <w:tcW w:w="1234" w:type="dxa"/>
          </w:tcPr>
          <w:p w14:paraId="6BDB44FE" w14:textId="77777777" w:rsidR="007C7DE8" w:rsidRDefault="007C7DE8"/>
        </w:tc>
      </w:tr>
      <w:tr w:rsidR="007C7DE8" w14:paraId="48804F14" w14:textId="77777777">
        <w:tc>
          <w:tcPr>
            <w:tcW w:w="1234" w:type="dxa"/>
          </w:tcPr>
          <w:p w14:paraId="5CBEB59F" w14:textId="77777777" w:rsidR="007C7DE8" w:rsidRDefault="00000000">
            <w:r>
              <w:rPr>
                <w:sz w:val="19"/>
              </w:rPr>
              <w:t>FR-ORG-01</w:t>
            </w:r>
          </w:p>
        </w:tc>
        <w:tc>
          <w:tcPr>
            <w:tcW w:w="1234" w:type="dxa"/>
          </w:tcPr>
          <w:p w14:paraId="1B4A7B1E" w14:textId="77777777" w:rsidR="007C7DE8" w:rsidRDefault="00000000">
            <w:r>
              <w:rPr>
                <w:sz w:val="19"/>
              </w:rPr>
              <w:t>Could</w:t>
            </w:r>
          </w:p>
        </w:tc>
        <w:tc>
          <w:tcPr>
            <w:tcW w:w="1234" w:type="dxa"/>
          </w:tcPr>
          <w:p w14:paraId="1361E606" w14:textId="77777777" w:rsidR="007C7DE8" w:rsidRDefault="00000000">
            <w:r>
              <w:rPr>
                <w:sz w:val="19"/>
              </w:rPr>
              <w:t>Organization Records: The system could support organization records to group users and support organization-level management where relevant (e.g., CSOs, contractors, community groups), subject to governance rules.</w:t>
            </w:r>
          </w:p>
        </w:tc>
        <w:tc>
          <w:tcPr>
            <w:tcW w:w="1234" w:type="dxa"/>
          </w:tcPr>
          <w:p w14:paraId="2DC22988" w14:textId="77777777" w:rsidR="007C7DE8" w:rsidRDefault="007C7DE8"/>
        </w:tc>
        <w:tc>
          <w:tcPr>
            <w:tcW w:w="1234" w:type="dxa"/>
          </w:tcPr>
          <w:p w14:paraId="0CC00679" w14:textId="77777777" w:rsidR="007C7DE8" w:rsidRDefault="007C7DE8"/>
        </w:tc>
        <w:tc>
          <w:tcPr>
            <w:tcW w:w="1234" w:type="dxa"/>
          </w:tcPr>
          <w:p w14:paraId="3DC50F0C" w14:textId="77777777" w:rsidR="007C7DE8" w:rsidRDefault="007C7DE8"/>
        </w:tc>
        <w:tc>
          <w:tcPr>
            <w:tcW w:w="1234" w:type="dxa"/>
          </w:tcPr>
          <w:p w14:paraId="4BDF16F3" w14:textId="77777777" w:rsidR="007C7DE8" w:rsidRDefault="007C7DE8"/>
        </w:tc>
      </w:tr>
      <w:tr w:rsidR="007C7DE8" w14:paraId="647F7A34" w14:textId="77777777">
        <w:tc>
          <w:tcPr>
            <w:tcW w:w="1234" w:type="dxa"/>
          </w:tcPr>
          <w:p w14:paraId="7D669432" w14:textId="77777777" w:rsidR="007C7DE8" w:rsidRDefault="00000000">
            <w:r>
              <w:rPr>
                <w:sz w:val="19"/>
              </w:rPr>
              <w:t>FR-ATT-01</w:t>
            </w:r>
          </w:p>
        </w:tc>
        <w:tc>
          <w:tcPr>
            <w:tcW w:w="1234" w:type="dxa"/>
          </w:tcPr>
          <w:p w14:paraId="63502B83" w14:textId="77777777" w:rsidR="007C7DE8" w:rsidRDefault="00000000">
            <w:r>
              <w:rPr>
                <w:sz w:val="19"/>
              </w:rPr>
              <w:t>Must</w:t>
            </w:r>
          </w:p>
        </w:tc>
        <w:tc>
          <w:tcPr>
            <w:tcW w:w="1234" w:type="dxa"/>
          </w:tcPr>
          <w:p w14:paraId="15A2296B" w14:textId="77777777" w:rsidR="007C7DE8" w:rsidRDefault="00000000">
            <w:r>
              <w:rPr>
                <w:sz w:val="19"/>
              </w:rPr>
              <w:t>Configurable Attachment Limits: File attachment limits (types and maximum size) shall be configurable and enforceable for public submissions and staff uploads.</w:t>
            </w:r>
          </w:p>
        </w:tc>
        <w:tc>
          <w:tcPr>
            <w:tcW w:w="1234" w:type="dxa"/>
          </w:tcPr>
          <w:p w14:paraId="091BA5C5" w14:textId="77777777" w:rsidR="007C7DE8" w:rsidRDefault="007C7DE8"/>
        </w:tc>
        <w:tc>
          <w:tcPr>
            <w:tcW w:w="1234" w:type="dxa"/>
          </w:tcPr>
          <w:p w14:paraId="04B33D61" w14:textId="77777777" w:rsidR="007C7DE8" w:rsidRDefault="007C7DE8"/>
        </w:tc>
        <w:tc>
          <w:tcPr>
            <w:tcW w:w="1234" w:type="dxa"/>
          </w:tcPr>
          <w:p w14:paraId="6B46584D" w14:textId="77777777" w:rsidR="007C7DE8" w:rsidRDefault="007C7DE8"/>
        </w:tc>
        <w:tc>
          <w:tcPr>
            <w:tcW w:w="1234" w:type="dxa"/>
          </w:tcPr>
          <w:p w14:paraId="04B6664E" w14:textId="77777777" w:rsidR="007C7DE8" w:rsidRDefault="007C7DE8"/>
        </w:tc>
      </w:tr>
      <w:tr w:rsidR="007C7DE8" w14:paraId="70BA355F" w14:textId="77777777">
        <w:tc>
          <w:tcPr>
            <w:tcW w:w="1234" w:type="dxa"/>
          </w:tcPr>
          <w:p w14:paraId="097FFBC1" w14:textId="77777777" w:rsidR="007C7DE8" w:rsidRDefault="00000000">
            <w:r>
              <w:rPr>
                <w:sz w:val="19"/>
              </w:rPr>
              <w:t>FR-ATT-02</w:t>
            </w:r>
          </w:p>
        </w:tc>
        <w:tc>
          <w:tcPr>
            <w:tcW w:w="1234" w:type="dxa"/>
          </w:tcPr>
          <w:p w14:paraId="0DE9CCF2" w14:textId="77777777" w:rsidR="007C7DE8" w:rsidRDefault="00000000">
            <w:r>
              <w:rPr>
                <w:sz w:val="19"/>
              </w:rPr>
              <w:t>Must</w:t>
            </w:r>
          </w:p>
        </w:tc>
        <w:tc>
          <w:tcPr>
            <w:tcW w:w="1234" w:type="dxa"/>
          </w:tcPr>
          <w:p w14:paraId="5D680B5F" w14:textId="77777777" w:rsidR="007C7DE8" w:rsidRDefault="00000000">
            <w:r>
              <w:rPr>
                <w:sz w:val="19"/>
              </w:rPr>
              <w:t>Attachment Access Controls: Attachments shall inherit grievance access controls; unauthorized users shall not be able to access attachments.</w:t>
            </w:r>
          </w:p>
        </w:tc>
        <w:tc>
          <w:tcPr>
            <w:tcW w:w="1234" w:type="dxa"/>
          </w:tcPr>
          <w:p w14:paraId="7B8922D6" w14:textId="77777777" w:rsidR="007C7DE8" w:rsidRDefault="007C7DE8"/>
        </w:tc>
        <w:tc>
          <w:tcPr>
            <w:tcW w:w="1234" w:type="dxa"/>
          </w:tcPr>
          <w:p w14:paraId="570A5816" w14:textId="77777777" w:rsidR="007C7DE8" w:rsidRDefault="007C7DE8"/>
        </w:tc>
        <w:tc>
          <w:tcPr>
            <w:tcW w:w="1234" w:type="dxa"/>
          </w:tcPr>
          <w:p w14:paraId="42E23702" w14:textId="77777777" w:rsidR="007C7DE8" w:rsidRDefault="007C7DE8"/>
        </w:tc>
        <w:tc>
          <w:tcPr>
            <w:tcW w:w="1234" w:type="dxa"/>
          </w:tcPr>
          <w:p w14:paraId="7B651A98" w14:textId="77777777" w:rsidR="007C7DE8" w:rsidRDefault="007C7DE8"/>
        </w:tc>
      </w:tr>
      <w:tr w:rsidR="007C7DE8" w14:paraId="20B3F558" w14:textId="77777777">
        <w:tc>
          <w:tcPr>
            <w:tcW w:w="1234" w:type="dxa"/>
          </w:tcPr>
          <w:p w14:paraId="329E7CF7" w14:textId="77777777" w:rsidR="007C7DE8" w:rsidRDefault="00000000">
            <w:r>
              <w:rPr>
                <w:sz w:val="19"/>
              </w:rPr>
              <w:t>FR-ATT-03</w:t>
            </w:r>
          </w:p>
        </w:tc>
        <w:tc>
          <w:tcPr>
            <w:tcW w:w="1234" w:type="dxa"/>
          </w:tcPr>
          <w:p w14:paraId="052CE886" w14:textId="77777777" w:rsidR="007C7DE8" w:rsidRDefault="00000000">
            <w:r>
              <w:rPr>
                <w:sz w:val="19"/>
              </w:rPr>
              <w:t>Should</w:t>
            </w:r>
          </w:p>
        </w:tc>
        <w:tc>
          <w:tcPr>
            <w:tcW w:w="1234" w:type="dxa"/>
          </w:tcPr>
          <w:p w14:paraId="26E11986" w14:textId="77777777" w:rsidR="007C7DE8" w:rsidRDefault="00000000">
            <w:r>
              <w:rPr>
                <w:sz w:val="19"/>
              </w:rPr>
              <w:t>Malware/Virus Scanning: The system should support malware/virus scanning for uploaded attachments where feasible within the hosting environment.</w:t>
            </w:r>
          </w:p>
        </w:tc>
        <w:tc>
          <w:tcPr>
            <w:tcW w:w="1234" w:type="dxa"/>
          </w:tcPr>
          <w:p w14:paraId="249CF00A" w14:textId="77777777" w:rsidR="007C7DE8" w:rsidRDefault="007C7DE8"/>
        </w:tc>
        <w:tc>
          <w:tcPr>
            <w:tcW w:w="1234" w:type="dxa"/>
          </w:tcPr>
          <w:p w14:paraId="33B1789D" w14:textId="77777777" w:rsidR="007C7DE8" w:rsidRDefault="007C7DE8"/>
        </w:tc>
        <w:tc>
          <w:tcPr>
            <w:tcW w:w="1234" w:type="dxa"/>
          </w:tcPr>
          <w:p w14:paraId="3A6CF5BA" w14:textId="77777777" w:rsidR="007C7DE8" w:rsidRDefault="007C7DE8"/>
        </w:tc>
        <w:tc>
          <w:tcPr>
            <w:tcW w:w="1234" w:type="dxa"/>
          </w:tcPr>
          <w:p w14:paraId="011BC07C" w14:textId="77777777" w:rsidR="007C7DE8" w:rsidRDefault="007C7DE8"/>
        </w:tc>
      </w:tr>
      <w:tr w:rsidR="007C7DE8" w14:paraId="071AEBF9" w14:textId="77777777">
        <w:tc>
          <w:tcPr>
            <w:tcW w:w="1234" w:type="dxa"/>
          </w:tcPr>
          <w:p w14:paraId="32D7EF76" w14:textId="77777777" w:rsidR="007C7DE8" w:rsidRDefault="00000000">
            <w:r>
              <w:rPr>
                <w:sz w:val="19"/>
              </w:rPr>
              <w:t>REP-01</w:t>
            </w:r>
          </w:p>
        </w:tc>
        <w:tc>
          <w:tcPr>
            <w:tcW w:w="1234" w:type="dxa"/>
          </w:tcPr>
          <w:p w14:paraId="210A5394" w14:textId="77777777" w:rsidR="007C7DE8" w:rsidRDefault="00000000">
            <w:r>
              <w:rPr>
                <w:sz w:val="19"/>
              </w:rPr>
              <w:t>Must</w:t>
            </w:r>
          </w:p>
        </w:tc>
        <w:tc>
          <w:tcPr>
            <w:tcW w:w="1234" w:type="dxa"/>
          </w:tcPr>
          <w:p w14:paraId="24351E76" w14:textId="77777777" w:rsidR="007C7DE8" w:rsidRDefault="00000000">
            <w:r>
              <w:rPr>
                <w:sz w:val="19"/>
              </w:rPr>
              <w:t>Grievance Activity Dashboard: The system shall provide a dashboard summarizing grievance activity over time with configurable timeframe filters.</w:t>
            </w:r>
          </w:p>
        </w:tc>
        <w:tc>
          <w:tcPr>
            <w:tcW w:w="1234" w:type="dxa"/>
          </w:tcPr>
          <w:p w14:paraId="24DE4DDA" w14:textId="77777777" w:rsidR="007C7DE8" w:rsidRDefault="007C7DE8"/>
        </w:tc>
        <w:tc>
          <w:tcPr>
            <w:tcW w:w="1234" w:type="dxa"/>
          </w:tcPr>
          <w:p w14:paraId="7F5D7022" w14:textId="77777777" w:rsidR="007C7DE8" w:rsidRDefault="007C7DE8"/>
        </w:tc>
        <w:tc>
          <w:tcPr>
            <w:tcW w:w="1234" w:type="dxa"/>
          </w:tcPr>
          <w:p w14:paraId="3EA3B8EF" w14:textId="77777777" w:rsidR="007C7DE8" w:rsidRDefault="007C7DE8"/>
        </w:tc>
        <w:tc>
          <w:tcPr>
            <w:tcW w:w="1234" w:type="dxa"/>
          </w:tcPr>
          <w:p w14:paraId="29FA6C56" w14:textId="77777777" w:rsidR="007C7DE8" w:rsidRDefault="007C7DE8"/>
        </w:tc>
      </w:tr>
      <w:tr w:rsidR="007C7DE8" w14:paraId="23F70C03" w14:textId="77777777">
        <w:tc>
          <w:tcPr>
            <w:tcW w:w="1234" w:type="dxa"/>
          </w:tcPr>
          <w:p w14:paraId="2EDB62EF" w14:textId="77777777" w:rsidR="007C7DE8" w:rsidRDefault="00000000">
            <w:r>
              <w:rPr>
                <w:sz w:val="19"/>
              </w:rPr>
              <w:t>REP-02</w:t>
            </w:r>
          </w:p>
        </w:tc>
        <w:tc>
          <w:tcPr>
            <w:tcW w:w="1234" w:type="dxa"/>
          </w:tcPr>
          <w:p w14:paraId="316F3C7F" w14:textId="77777777" w:rsidR="007C7DE8" w:rsidRDefault="00000000">
            <w:r>
              <w:rPr>
                <w:sz w:val="19"/>
              </w:rPr>
              <w:t>Must</w:t>
            </w:r>
          </w:p>
        </w:tc>
        <w:tc>
          <w:tcPr>
            <w:tcW w:w="1234" w:type="dxa"/>
          </w:tcPr>
          <w:p w14:paraId="1370AD87" w14:textId="77777777" w:rsidR="007C7DE8" w:rsidRDefault="00000000">
            <w:r>
              <w:rPr>
                <w:sz w:val="19"/>
              </w:rPr>
              <w:t>Statistical Summaries: The system shall provide statistical summaries of grievances grouped by department, help topic, and agent over a selected period, supporting oversight and workload management.</w:t>
            </w:r>
          </w:p>
        </w:tc>
        <w:tc>
          <w:tcPr>
            <w:tcW w:w="1234" w:type="dxa"/>
          </w:tcPr>
          <w:p w14:paraId="64BDE244" w14:textId="77777777" w:rsidR="007C7DE8" w:rsidRDefault="007C7DE8"/>
        </w:tc>
        <w:tc>
          <w:tcPr>
            <w:tcW w:w="1234" w:type="dxa"/>
          </w:tcPr>
          <w:p w14:paraId="639E3CD1" w14:textId="77777777" w:rsidR="007C7DE8" w:rsidRDefault="007C7DE8"/>
        </w:tc>
        <w:tc>
          <w:tcPr>
            <w:tcW w:w="1234" w:type="dxa"/>
          </w:tcPr>
          <w:p w14:paraId="48901044" w14:textId="77777777" w:rsidR="007C7DE8" w:rsidRDefault="007C7DE8"/>
        </w:tc>
        <w:tc>
          <w:tcPr>
            <w:tcW w:w="1234" w:type="dxa"/>
          </w:tcPr>
          <w:p w14:paraId="59CCE196" w14:textId="77777777" w:rsidR="007C7DE8" w:rsidRDefault="007C7DE8"/>
        </w:tc>
      </w:tr>
      <w:tr w:rsidR="007C7DE8" w14:paraId="19767EC2" w14:textId="77777777">
        <w:tc>
          <w:tcPr>
            <w:tcW w:w="1234" w:type="dxa"/>
          </w:tcPr>
          <w:p w14:paraId="5794A4BB" w14:textId="77777777" w:rsidR="007C7DE8" w:rsidRDefault="00000000">
            <w:r>
              <w:rPr>
                <w:sz w:val="19"/>
              </w:rPr>
              <w:t>REP-03</w:t>
            </w:r>
          </w:p>
        </w:tc>
        <w:tc>
          <w:tcPr>
            <w:tcW w:w="1234" w:type="dxa"/>
          </w:tcPr>
          <w:p w14:paraId="7C808B5F" w14:textId="77777777" w:rsidR="007C7DE8" w:rsidRDefault="00000000">
            <w:r>
              <w:rPr>
                <w:sz w:val="19"/>
              </w:rPr>
              <w:t>Must</w:t>
            </w:r>
          </w:p>
        </w:tc>
        <w:tc>
          <w:tcPr>
            <w:tcW w:w="1234" w:type="dxa"/>
          </w:tcPr>
          <w:p w14:paraId="6A6FBBDD" w14:textId="77777777" w:rsidR="007C7DE8" w:rsidRDefault="00000000">
            <w:r>
              <w:rPr>
                <w:sz w:val="19"/>
              </w:rPr>
              <w:t>Queue-Based Operational Reporting: The system shall provide queue-based operational reporting including open, answered, overdue, and closed views with sorting and export.</w:t>
            </w:r>
          </w:p>
        </w:tc>
        <w:tc>
          <w:tcPr>
            <w:tcW w:w="1234" w:type="dxa"/>
          </w:tcPr>
          <w:p w14:paraId="5B86ECF8" w14:textId="77777777" w:rsidR="007C7DE8" w:rsidRDefault="007C7DE8"/>
        </w:tc>
        <w:tc>
          <w:tcPr>
            <w:tcW w:w="1234" w:type="dxa"/>
          </w:tcPr>
          <w:p w14:paraId="623DBE35" w14:textId="77777777" w:rsidR="007C7DE8" w:rsidRDefault="007C7DE8"/>
        </w:tc>
        <w:tc>
          <w:tcPr>
            <w:tcW w:w="1234" w:type="dxa"/>
          </w:tcPr>
          <w:p w14:paraId="75B6E878" w14:textId="77777777" w:rsidR="007C7DE8" w:rsidRDefault="007C7DE8"/>
        </w:tc>
        <w:tc>
          <w:tcPr>
            <w:tcW w:w="1234" w:type="dxa"/>
          </w:tcPr>
          <w:p w14:paraId="05012F0B" w14:textId="77777777" w:rsidR="007C7DE8" w:rsidRDefault="007C7DE8"/>
        </w:tc>
      </w:tr>
      <w:tr w:rsidR="007C7DE8" w14:paraId="3B0D5E2D" w14:textId="77777777">
        <w:tc>
          <w:tcPr>
            <w:tcW w:w="1234" w:type="dxa"/>
          </w:tcPr>
          <w:p w14:paraId="71E99012" w14:textId="77777777" w:rsidR="007C7DE8" w:rsidRDefault="00000000">
            <w:r>
              <w:rPr>
                <w:sz w:val="19"/>
              </w:rPr>
              <w:t>REP-04</w:t>
            </w:r>
          </w:p>
        </w:tc>
        <w:tc>
          <w:tcPr>
            <w:tcW w:w="1234" w:type="dxa"/>
          </w:tcPr>
          <w:p w14:paraId="2848FA34" w14:textId="77777777" w:rsidR="007C7DE8" w:rsidRDefault="00000000">
            <w:r>
              <w:rPr>
                <w:sz w:val="19"/>
              </w:rPr>
              <w:t>Must</w:t>
            </w:r>
          </w:p>
        </w:tc>
        <w:tc>
          <w:tcPr>
            <w:tcW w:w="1234" w:type="dxa"/>
          </w:tcPr>
          <w:p w14:paraId="12B35384" w14:textId="77777777" w:rsidR="007C7DE8" w:rsidRDefault="00000000">
            <w:r>
              <w:rPr>
                <w:sz w:val="19"/>
              </w:rPr>
              <w:t>Audit &amp; System Log Export: The system shall support export of audit logs and provide filtering of both audit and system logs.</w:t>
            </w:r>
          </w:p>
        </w:tc>
        <w:tc>
          <w:tcPr>
            <w:tcW w:w="1234" w:type="dxa"/>
          </w:tcPr>
          <w:p w14:paraId="0497B264" w14:textId="77777777" w:rsidR="007C7DE8" w:rsidRDefault="007C7DE8"/>
        </w:tc>
        <w:tc>
          <w:tcPr>
            <w:tcW w:w="1234" w:type="dxa"/>
          </w:tcPr>
          <w:p w14:paraId="4AA36C16" w14:textId="77777777" w:rsidR="007C7DE8" w:rsidRDefault="007C7DE8"/>
        </w:tc>
        <w:tc>
          <w:tcPr>
            <w:tcW w:w="1234" w:type="dxa"/>
          </w:tcPr>
          <w:p w14:paraId="7A7665F3" w14:textId="77777777" w:rsidR="007C7DE8" w:rsidRDefault="007C7DE8"/>
        </w:tc>
        <w:tc>
          <w:tcPr>
            <w:tcW w:w="1234" w:type="dxa"/>
          </w:tcPr>
          <w:p w14:paraId="2B3212F0" w14:textId="77777777" w:rsidR="007C7DE8" w:rsidRDefault="007C7DE8"/>
        </w:tc>
      </w:tr>
      <w:tr w:rsidR="007C7DE8" w14:paraId="53EB9F56" w14:textId="77777777">
        <w:tc>
          <w:tcPr>
            <w:tcW w:w="1234" w:type="dxa"/>
          </w:tcPr>
          <w:p w14:paraId="0AE2A7C9" w14:textId="77777777" w:rsidR="007C7DE8" w:rsidRDefault="00000000">
            <w:r>
              <w:rPr>
                <w:sz w:val="19"/>
              </w:rPr>
              <w:t>REP-05</w:t>
            </w:r>
          </w:p>
        </w:tc>
        <w:tc>
          <w:tcPr>
            <w:tcW w:w="1234" w:type="dxa"/>
          </w:tcPr>
          <w:p w14:paraId="344B8FC7" w14:textId="77777777" w:rsidR="007C7DE8" w:rsidRDefault="00000000">
            <w:r>
              <w:rPr>
                <w:sz w:val="19"/>
              </w:rPr>
              <w:t>Should</w:t>
            </w:r>
          </w:p>
        </w:tc>
        <w:tc>
          <w:tcPr>
            <w:tcW w:w="1234" w:type="dxa"/>
          </w:tcPr>
          <w:p w14:paraId="51D7A341" w14:textId="77777777" w:rsidR="007C7DE8" w:rsidRDefault="00000000">
            <w:r>
              <w:rPr>
                <w:sz w:val="19"/>
              </w:rPr>
              <w:t>Configurable External Reports: The system should provide configurable report outputs for external stakeholders, ensuring sensitive data is excluded or anonymized as required.</w:t>
            </w:r>
          </w:p>
        </w:tc>
        <w:tc>
          <w:tcPr>
            <w:tcW w:w="1234" w:type="dxa"/>
          </w:tcPr>
          <w:p w14:paraId="589EC5E9" w14:textId="77777777" w:rsidR="007C7DE8" w:rsidRDefault="007C7DE8"/>
        </w:tc>
        <w:tc>
          <w:tcPr>
            <w:tcW w:w="1234" w:type="dxa"/>
          </w:tcPr>
          <w:p w14:paraId="5E1B588E" w14:textId="77777777" w:rsidR="007C7DE8" w:rsidRDefault="007C7DE8"/>
        </w:tc>
        <w:tc>
          <w:tcPr>
            <w:tcW w:w="1234" w:type="dxa"/>
          </w:tcPr>
          <w:p w14:paraId="5A21226A" w14:textId="77777777" w:rsidR="007C7DE8" w:rsidRDefault="007C7DE8"/>
        </w:tc>
        <w:tc>
          <w:tcPr>
            <w:tcW w:w="1234" w:type="dxa"/>
          </w:tcPr>
          <w:p w14:paraId="44322CC0" w14:textId="77777777" w:rsidR="007C7DE8" w:rsidRDefault="007C7DE8"/>
        </w:tc>
      </w:tr>
      <w:tr w:rsidR="007C7DE8" w14:paraId="6193E4CA" w14:textId="77777777">
        <w:tc>
          <w:tcPr>
            <w:tcW w:w="1234" w:type="dxa"/>
          </w:tcPr>
          <w:p w14:paraId="114C7B10" w14:textId="77777777" w:rsidR="007C7DE8" w:rsidRDefault="00000000">
            <w:r>
              <w:rPr>
                <w:sz w:val="19"/>
              </w:rPr>
              <w:t>REP-06</w:t>
            </w:r>
          </w:p>
        </w:tc>
        <w:tc>
          <w:tcPr>
            <w:tcW w:w="1234" w:type="dxa"/>
          </w:tcPr>
          <w:p w14:paraId="3E19DFF7" w14:textId="77777777" w:rsidR="007C7DE8" w:rsidRDefault="00000000">
            <w:r>
              <w:rPr>
                <w:sz w:val="19"/>
              </w:rPr>
              <w:t>Must</w:t>
            </w:r>
          </w:p>
        </w:tc>
        <w:tc>
          <w:tcPr>
            <w:tcW w:w="1234" w:type="dxa"/>
          </w:tcPr>
          <w:p w14:paraId="01B1E7B1" w14:textId="77777777" w:rsidR="007C7DE8" w:rsidRDefault="00000000">
            <w:r>
              <w:rPr>
                <w:sz w:val="19"/>
              </w:rPr>
              <w:t>Geographic &amp; Dimensional Disaggregation: Reports shall support disaggregation by geography (county, municipality, sub-county/ward where captured), channel of intake, grievance category/type, and status.</w:t>
            </w:r>
          </w:p>
        </w:tc>
        <w:tc>
          <w:tcPr>
            <w:tcW w:w="1234" w:type="dxa"/>
          </w:tcPr>
          <w:p w14:paraId="2112266D" w14:textId="77777777" w:rsidR="007C7DE8" w:rsidRDefault="007C7DE8"/>
        </w:tc>
        <w:tc>
          <w:tcPr>
            <w:tcW w:w="1234" w:type="dxa"/>
          </w:tcPr>
          <w:p w14:paraId="5058F51F" w14:textId="77777777" w:rsidR="007C7DE8" w:rsidRDefault="007C7DE8"/>
        </w:tc>
        <w:tc>
          <w:tcPr>
            <w:tcW w:w="1234" w:type="dxa"/>
          </w:tcPr>
          <w:p w14:paraId="7FC088B7" w14:textId="77777777" w:rsidR="007C7DE8" w:rsidRDefault="007C7DE8"/>
        </w:tc>
        <w:tc>
          <w:tcPr>
            <w:tcW w:w="1234" w:type="dxa"/>
          </w:tcPr>
          <w:p w14:paraId="1849C83F" w14:textId="77777777" w:rsidR="007C7DE8" w:rsidRDefault="007C7DE8"/>
        </w:tc>
      </w:tr>
      <w:tr w:rsidR="007C7DE8" w14:paraId="48F66B07" w14:textId="77777777">
        <w:tc>
          <w:tcPr>
            <w:tcW w:w="1234" w:type="dxa"/>
          </w:tcPr>
          <w:p w14:paraId="01BCF34D" w14:textId="77777777" w:rsidR="007C7DE8" w:rsidRDefault="00000000">
            <w:r>
              <w:rPr>
                <w:sz w:val="19"/>
              </w:rPr>
              <w:t>REP-07</w:t>
            </w:r>
          </w:p>
        </w:tc>
        <w:tc>
          <w:tcPr>
            <w:tcW w:w="1234" w:type="dxa"/>
          </w:tcPr>
          <w:p w14:paraId="48CE8340" w14:textId="77777777" w:rsidR="007C7DE8" w:rsidRDefault="00000000">
            <w:r>
              <w:rPr>
                <w:sz w:val="19"/>
              </w:rPr>
              <w:t>Must</w:t>
            </w:r>
          </w:p>
        </w:tc>
        <w:tc>
          <w:tcPr>
            <w:tcW w:w="1234" w:type="dxa"/>
          </w:tcPr>
          <w:p w14:paraId="358E0386" w14:textId="77777777" w:rsidR="007C7DE8" w:rsidRDefault="00000000">
            <w:r>
              <w:rPr>
                <w:sz w:val="19"/>
              </w:rPr>
              <w:t>SLA Monitoring Metrics: Reports shall support SLA monitoring metrics including acknowledgement time, response time, resolution time, and overdue counts.</w:t>
            </w:r>
          </w:p>
        </w:tc>
        <w:tc>
          <w:tcPr>
            <w:tcW w:w="1234" w:type="dxa"/>
          </w:tcPr>
          <w:p w14:paraId="2429EAEC" w14:textId="77777777" w:rsidR="007C7DE8" w:rsidRDefault="007C7DE8"/>
        </w:tc>
        <w:tc>
          <w:tcPr>
            <w:tcW w:w="1234" w:type="dxa"/>
          </w:tcPr>
          <w:p w14:paraId="77261EE5" w14:textId="77777777" w:rsidR="007C7DE8" w:rsidRDefault="007C7DE8"/>
        </w:tc>
        <w:tc>
          <w:tcPr>
            <w:tcW w:w="1234" w:type="dxa"/>
          </w:tcPr>
          <w:p w14:paraId="0C7C3C1E" w14:textId="77777777" w:rsidR="007C7DE8" w:rsidRDefault="007C7DE8"/>
        </w:tc>
        <w:tc>
          <w:tcPr>
            <w:tcW w:w="1234" w:type="dxa"/>
          </w:tcPr>
          <w:p w14:paraId="151B075E" w14:textId="77777777" w:rsidR="007C7DE8" w:rsidRDefault="007C7DE8"/>
        </w:tc>
      </w:tr>
      <w:tr w:rsidR="007C7DE8" w14:paraId="56C3CC7D" w14:textId="77777777">
        <w:tc>
          <w:tcPr>
            <w:tcW w:w="1234" w:type="dxa"/>
          </w:tcPr>
          <w:p w14:paraId="3074C921" w14:textId="77777777" w:rsidR="007C7DE8" w:rsidRDefault="00000000">
            <w:r>
              <w:rPr>
                <w:sz w:val="19"/>
              </w:rPr>
              <w:t>REP-08</w:t>
            </w:r>
          </w:p>
        </w:tc>
        <w:tc>
          <w:tcPr>
            <w:tcW w:w="1234" w:type="dxa"/>
          </w:tcPr>
          <w:p w14:paraId="0B54CBD0" w14:textId="77777777" w:rsidR="007C7DE8" w:rsidRDefault="00000000">
            <w:r>
              <w:rPr>
                <w:sz w:val="19"/>
              </w:rPr>
              <w:t>Should</w:t>
            </w:r>
          </w:p>
        </w:tc>
        <w:tc>
          <w:tcPr>
            <w:tcW w:w="1234" w:type="dxa"/>
          </w:tcPr>
          <w:p w14:paraId="4F1B8F5A" w14:textId="77777777" w:rsidR="007C7DE8" w:rsidRDefault="00000000">
            <w:r>
              <w:rPr>
                <w:sz w:val="19"/>
              </w:rPr>
              <w:t>Satisfaction &amp; Escalation Reporting: The system should support reporting on complainant satisfaction and reopened/escalated grievances.</w:t>
            </w:r>
          </w:p>
        </w:tc>
        <w:tc>
          <w:tcPr>
            <w:tcW w:w="1234" w:type="dxa"/>
          </w:tcPr>
          <w:p w14:paraId="6F5750A6" w14:textId="77777777" w:rsidR="007C7DE8" w:rsidRDefault="007C7DE8"/>
        </w:tc>
        <w:tc>
          <w:tcPr>
            <w:tcW w:w="1234" w:type="dxa"/>
          </w:tcPr>
          <w:p w14:paraId="03BDF229" w14:textId="77777777" w:rsidR="007C7DE8" w:rsidRDefault="007C7DE8"/>
        </w:tc>
        <w:tc>
          <w:tcPr>
            <w:tcW w:w="1234" w:type="dxa"/>
          </w:tcPr>
          <w:p w14:paraId="28FFBA21" w14:textId="77777777" w:rsidR="007C7DE8" w:rsidRDefault="007C7DE8"/>
        </w:tc>
        <w:tc>
          <w:tcPr>
            <w:tcW w:w="1234" w:type="dxa"/>
          </w:tcPr>
          <w:p w14:paraId="75945668" w14:textId="77777777" w:rsidR="007C7DE8" w:rsidRDefault="007C7DE8"/>
        </w:tc>
      </w:tr>
      <w:tr w:rsidR="007C7DE8" w14:paraId="37719F0D" w14:textId="77777777">
        <w:tc>
          <w:tcPr>
            <w:tcW w:w="1234" w:type="dxa"/>
          </w:tcPr>
          <w:p w14:paraId="3088C93A" w14:textId="77777777" w:rsidR="007C7DE8" w:rsidRDefault="00000000">
            <w:r>
              <w:rPr>
                <w:sz w:val="19"/>
              </w:rPr>
              <w:t>AC-01</w:t>
            </w:r>
          </w:p>
        </w:tc>
        <w:tc>
          <w:tcPr>
            <w:tcW w:w="1234" w:type="dxa"/>
          </w:tcPr>
          <w:p w14:paraId="0A9C8C8B" w14:textId="77777777" w:rsidR="007C7DE8" w:rsidRDefault="00000000">
            <w:r>
              <w:rPr>
                <w:sz w:val="19"/>
              </w:rPr>
              <w:t>Must</w:t>
            </w:r>
          </w:p>
        </w:tc>
        <w:tc>
          <w:tcPr>
            <w:tcW w:w="1234" w:type="dxa"/>
          </w:tcPr>
          <w:p w14:paraId="32C85523" w14:textId="77777777" w:rsidR="007C7DE8" w:rsidRDefault="00000000">
            <w:r>
              <w:rPr>
                <w:sz w:val="19"/>
              </w:rPr>
              <w:t>Role &amp; Permission Management: The system shall allow administrators to define and manage staff roles and permissions across functional areas (grievances, tasks, users, knowledge, administration, and reporting).</w:t>
            </w:r>
          </w:p>
        </w:tc>
        <w:tc>
          <w:tcPr>
            <w:tcW w:w="1234" w:type="dxa"/>
          </w:tcPr>
          <w:p w14:paraId="4A76F2BC" w14:textId="77777777" w:rsidR="007C7DE8" w:rsidRDefault="007C7DE8"/>
        </w:tc>
        <w:tc>
          <w:tcPr>
            <w:tcW w:w="1234" w:type="dxa"/>
          </w:tcPr>
          <w:p w14:paraId="504AFA07" w14:textId="77777777" w:rsidR="007C7DE8" w:rsidRDefault="007C7DE8"/>
        </w:tc>
        <w:tc>
          <w:tcPr>
            <w:tcW w:w="1234" w:type="dxa"/>
          </w:tcPr>
          <w:p w14:paraId="6766AF50" w14:textId="77777777" w:rsidR="007C7DE8" w:rsidRDefault="007C7DE8"/>
        </w:tc>
        <w:tc>
          <w:tcPr>
            <w:tcW w:w="1234" w:type="dxa"/>
          </w:tcPr>
          <w:p w14:paraId="696088EB" w14:textId="77777777" w:rsidR="007C7DE8" w:rsidRDefault="007C7DE8"/>
        </w:tc>
      </w:tr>
      <w:tr w:rsidR="007C7DE8" w14:paraId="0628BB99" w14:textId="77777777">
        <w:tc>
          <w:tcPr>
            <w:tcW w:w="1234" w:type="dxa"/>
          </w:tcPr>
          <w:p w14:paraId="1CEF7CFB" w14:textId="77777777" w:rsidR="007C7DE8" w:rsidRDefault="00000000">
            <w:r>
              <w:rPr>
                <w:sz w:val="19"/>
              </w:rPr>
              <w:t>AC-02</w:t>
            </w:r>
          </w:p>
        </w:tc>
        <w:tc>
          <w:tcPr>
            <w:tcW w:w="1234" w:type="dxa"/>
          </w:tcPr>
          <w:p w14:paraId="2A9A790F" w14:textId="77777777" w:rsidR="007C7DE8" w:rsidRDefault="00000000">
            <w:r>
              <w:rPr>
                <w:sz w:val="19"/>
              </w:rPr>
              <w:t>Must</w:t>
            </w:r>
          </w:p>
        </w:tc>
        <w:tc>
          <w:tcPr>
            <w:tcW w:w="1234" w:type="dxa"/>
          </w:tcPr>
          <w:p w14:paraId="0323000E" w14:textId="77777777" w:rsidR="007C7DE8" w:rsidRDefault="00000000">
            <w:r>
              <w:rPr>
                <w:sz w:val="19"/>
              </w:rPr>
              <w:t>Record-Level Access Control: The system shall enforce record-level access control so that grievance visibility and actions can be limited by department, team, assignment, and collaborator rules.</w:t>
            </w:r>
          </w:p>
        </w:tc>
        <w:tc>
          <w:tcPr>
            <w:tcW w:w="1234" w:type="dxa"/>
          </w:tcPr>
          <w:p w14:paraId="70C5D720" w14:textId="77777777" w:rsidR="007C7DE8" w:rsidRDefault="007C7DE8"/>
        </w:tc>
        <w:tc>
          <w:tcPr>
            <w:tcW w:w="1234" w:type="dxa"/>
          </w:tcPr>
          <w:p w14:paraId="70DACFC0" w14:textId="77777777" w:rsidR="007C7DE8" w:rsidRDefault="007C7DE8"/>
        </w:tc>
        <w:tc>
          <w:tcPr>
            <w:tcW w:w="1234" w:type="dxa"/>
          </w:tcPr>
          <w:p w14:paraId="1560E387" w14:textId="77777777" w:rsidR="007C7DE8" w:rsidRDefault="007C7DE8"/>
        </w:tc>
        <w:tc>
          <w:tcPr>
            <w:tcW w:w="1234" w:type="dxa"/>
          </w:tcPr>
          <w:p w14:paraId="41055F60" w14:textId="77777777" w:rsidR="007C7DE8" w:rsidRDefault="007C7DE8"/>
        </w:tc>
      </w:tr>
      <w:tr w:rsidR="007C7DE8" w14:paraId="43175FA2" w14:textId="77777777">
        <w:tc>
          <w:tcPr>
            <w:tcW w:w="1234" w:type="dxa"/>
          </w:tcPr>
          <w:p w14:paraId="63B18843" w14:textId="77777777" w:rsidR="007C7DE8" w:rsidRDefault="00000000">
            <w:r>
              <w:rPr>
                <w:sz w:val="19"/>
              </w:rPr>
              <w:t>AC-03</w:t>
            </w:r>
          </w:p>
        </w:tc>
        <w:tc>
          <w:tcPr>
            <w:tcW w:w="1234" w:type="dxa"/>
          </w:tcPr>
          <w:p w14:paraId="2CC56E93" w14:textId="77777777" w:rsidR="007C7DE8" w:rsidRDefault="00000000">
            <w:r>
              <w:rPr>
                <w:sz w:val="19"/>
              </w:rPr>
              <w:t>Must</w:t>
            </w:r>
          </w:p>
        </w:tc>
        <w:tc>
          <w:tcPr>
            <w:tcW w:w="1234" w:type="dxa"/>
          </w:tcPr>
          <w:p w14:paraId="2D2FB706" w14:textId="77777777" w:rsidR="007C7DE8" w:rsidRDefault="00000000">
            <w:r>
              <w:rPr>
                <w:sz w:val="19"/>
              </w:rPr>
              <w:t>Attachment Access Restrictions: The system shall provide administrative controls to restrict access to attachments, including an option requiring authentication to view any attachment.</w:t>
            </w:r>
          </w:p>
        </w:tc>
        <w:tc>
          <w:tcPr>
            <w:tcW w:w="1234" w:type="dxa"/>
          </w:tcPr>
          <w:p w14:paraId="1A8D2ECF" w14:textId="77777777" w:rsidR="007C7DE8" w:rsidRDefault="007C7DE8"/>
        </w:tc>
        <w:tc>
          <w:tcPr>
            <w:tcW w:w="1234" w:type="dxa"/>
          </w:tcPr>
          <w:p w14:paraId="35497592" w14:textId="77777777" w:rsidR="007C7DE8" w:rsidRDefault="007C7DE8"/>
        </w:tc>
        <w:tc>
          <w:tcPr>
            <w:tcW w:w="1234" w:type="dxa"/>
          </w:tcPr>
          <w:p w14:paraId="5E30289F" w14:textId="77777777" w:rsidR="007C7DE8" w:rsidRDefault="007C7DE8"/>
        </w:tc>
        <w:tc>
          <w:tcPr>
            <w:tcW w:w="1234" w:type="dxa"/>
          </w:tcPr>
          <w:p w14:paraId="789339A5" w14:textId="77777777" w:rsidR="007C7DE8" w:rsidRDefault="007C7DE8"/>
        </w:tc>
      </w:tr>
      <w:tr w:rsidR="007C7DE8" w14:paraId="621A986E" w14:textId="77777777">
        <w:tc>
          <w:tcPr>
            <w:tcW w:w="1234" w:type="dxa"/>
          </w:tcPr>
          <w:p w14:paraId="72BCAAE2" w14:textId="77777777" w:rsidR="007C7DE8" w:rsidRDefault="00000000">
            <w:r>
              <w:rPr>
                <w:sz w:val="19"/>
              </w:rPr>
              <w:t>AC-04</w:t>
            </w:r>
          </w:p>
        </w:tc>
        <w:tc>
          <w:tcPr>
            <w:tcW w:w="1234" w:type="dxa"/>
          </w:tcPr>
          <w:p w14:paraId="4AF4828F" w14:textId="77777777" w:rsidR="007C7DE8" w:rsidRDefault="00000000">
            <w:r>
              <w:rPr>
                <w:sz w:val="19"/>
              </w:rPr>
              <w:t>Must</w:t>
            </w:r>
          </w:p>
        </w:tc>
        <w:tc>
          <w:tcPr>
            <w:tcW w:w="1234" w:type="dxa"/>
          </w:tcPr>
          <w:p w14:paraId="21417581" w14:textId="77777777" w:rsidR="007C7DE8" w:rsidRDefault="00000000">
            <w:r>
              <w:rPr>
                <w:sz w:val="19"/>
              </w:rPr>
              <w:t>Secure Authentication Controls: The system shall support secure authentication controls for staff users, including password management and optional multi-factor authentication.</w:t>
            </w:r>
          </w:p>
        </w:tc>
        <w:tc>
          <w:tcPr>
            <w:tcW w:w="1234" w:type="dxa"/>
          </w:tcPr>
          <w:p w14:paraId="67458943" w14:textId="77777777" w:rsidR="007C7DE8" w:rsidRDefault="007C7DE8"/>
        </w:tc>
        <w:tc>
          <w:tcPr>
            <w:tcW w:w="1234" w:type="dxa"/>
          </w:tcPr>
          <w:p w14:paraId="71AFC067" w14:textId="77777777" w:rsidR="007C7DE8" w:rsidRDefault="007C7DE8"/>
        </w:tc>
        <w:tc>
          <w:tcPr>
            <w:tcW w:w="1234" w:type="dxa"/>
          </w:tcPr>
          <w:p w14:paraId="7E75334A" w14:textId="77777777" w:rsidR="007C7DE8" w:rsidRDefault="007C7DE8"/>
        </w:tc>
        <w:tc>
          <w:tcPr>
            <w:tcW w:w="1234" w:type="dxa"/>
          </w:tcPr>
          <w:p w14:paraId="713D9218" w14:textId="77777777" w:rsidR="007C7DE8" w:rsidRDefault="007C7DE8"/>
        </w:tc>
      </w:tr>
      <w:tr w:rsidR="007C7DE8" w14:paraId="4A905C13" w14:textId="77777777">
        <w:tc>
          <w:tcPr>
            <w:tcW w:w="1234" w:type="dxa"/>
          </w:tcPr>
          <w:p w14:paraId="31569B97" w14:textId="77777777" w:rsidR="007C7DE8" w:rsidRDefault="00000000">
            <w:r>
              <w:rPr>
                <w:sz w:val="19"/>
              </w:rPr>
              <w:t>FR-ADM-01</w:t>
            </w:r>
          </w:p>
        </w:tc>
        <w:tc>
          <w:tcPr>
            <w:tcW w:w="1234" w:type="dxa"/>
          </w:tcPr>
          <w:p w14:paraId="629BAB59" w14:textId="77777777" w:rsidR="007C7DE8" w:rsidRDefault="00000000">
            <w:r>
              <w:rPr>
                <w:sz w:val="19"/>
              </w:rPr>
              <w:t>Must</w:t>
            </w:r>
          </w:p>
        </w:tc>
        <w:tc>
          <w:tcPr>
            <w:tcW w:w="1234" w:type="dxa"/>
          </w:tcPr>
          <w:p w14:paraId="090957B7" w14:textId="77777777" w:rsidR="007C7DE8" w:rsidRDefault="00000000">
            <w:r>
              <w:rPr>
                <w:sz w:val="19"/>
              </w:rPr>
              <w:t>Administrative Console Access: The system shall provide an administrative console separated from day-to-day case handling functions, accessible only to authorized administrators.</w:t>
            </w:r>
          </w:p>
        </w:tc>
        <w:tc>
          <w:tcPr>
            <w:tcW w:w="1234" w:type="dxa"/>
          </w:tcPr>
          <w:p w14:paraId="4676CDEA" w14:textId="77777777" w:rsidR="007C7DE8" w:rsidRDefault="007C7DE8"/>
        </w:tc>
        <w:tc>
          <w:tcPr>
            <w:tcW w:w="1234" w:type="dxa"/>
          </w:tcPr>
          <w:p w14:paraId="56C659F5" w14:textId="77777777" w:rsidR="007C7DE8" w:rsidRDefault="007C7DE8"/>
        </w:tc>
        <w:tc>
          <w:tcPr>
            <w:tcW w:w="1234" w:type="dxa"/>
          </w:tcPr>
          <w:p w14:paraId="1275DE94" w14:textId="77777777" w:rsidR="007C7DE8" w:rsidRDefault="007C7DE8"/>
        </w:tc>
        <w:tc>
          <w:tcPr>
            <w:tcW w:w="1234" w:type="dxa"/>
          </w:tcPr>
          <w:p w14:paraId="4EE88DAF" w14:textId="77777777" w:rsidR="007C7DE8" w:rsidRDefault="007C7DE8"/>
        </w:tc>
      </w:tr>
      <w:tr w:rsidR="007C7DE8" w14:paraId="5DF5DED5" w14:textId="77777777">
        <w:tc>
          <w:tcPr>
            <w:tcW w:w="1234" w:type="dxa"/>
          </w:tcPr>
          <w:p w14:paraId="1F291527" w14:textId="77777777" w:rsidR="007C7DE8" w:rsidRDefault="00000000">
            <w:r>
              <w:rPr>
                <w:sz w:val="19"/>
              </w:rPr>
              <w:t>FR-ADM-02</w:t>
            </w:r>
          </w:p>
        </w:tc>
        <w:tc>
          <w:tcPr>
            <w:tcW w:w="1234" w:type="dxa"/>
          </w:tcPr>
          <w:p w14:paraId="061D4141" w14:textId="77777777" w:rsidR="007C7DE8" w:rsidRDefault="00000000">
            <w:r>
              <w:rPr>
                <w:sz w:val="19"/>
              </w:rPr>
              <w:t>Must</w:t>
            </w:r>
          </w:p>
        </w:tc>
        <w:tc>
          <w:tcPr>
            <w:tcW w:w="1234" w:type="dxa"/>
          </w:tcPr>
          <w:p w14:paraId="2B5D040D" w14:textId="77777777" w:rsidR="007C7DE8" w:rsidRDefault="00000000">
            <w:r>
              <w:rPr>
                <w:sz w:val="19"/>
              </w:rPr>
              <w:t>Organizational Structure Management: The system shall support management of organizational structure elements including departments, teams, agents, and roles.</w:t>
            </w:r>
          </w:p>
        </w:tc>
        <w:tc>
          <w:tcPr>
            <w:tcW w:w="1234" w:type="dxa"/>
          </w:tcPr>
          <w:p w14:paraId="2A712B5C" w14:textId="77777777" w:rsidR="007C7DE8" w:rsidRDefault="007C7DE8"/>
        </w:tc>
        <w:tc>
          <w:tcPr>
            <w:tcW w:w="1234" w:type="dxa"/>
          </w:tcPr>
          <w:p w14:paraId="52992A95" w14:textId="77777777" w:rsidR="007C7DE8" w:rsidRDefault="007C7DE8"/>
        </w:tc>
        <w:tc>
          <w:tcPr>
            <w:tcW w:w="1234" w:type="dxa"/>
          </w:tcPr>
          <w:p w14:paraId="59037EE1" w14:textId="77777777" w:rsidR="007C7DE8" w:rsidRDefault="007C7DE8"/>
        </w:tc>
        <w:tc>
          <w:tcPr>
            <w:tcW w:w="1234" w:type="dxa"/>
          </w:tcPr>
          <w:p w14:paraId="76275507" w14:textId="77777777" w:rsidR="007C7DE8" w:rsidRDefault="007C7DE8"/>
        </w:tc>
      </w:tr>
      <w:tr w:rsidR="007C7DE8" w14:paraId="5E7ECFC7" w14:textId="77777777">
        <w:tc>
          <w:tcPr>
            <w:tcW w:w="1234" w:type="dxa"/>
          </w:tcPr>
          <w:p w14:paraId="3C7283CC" w14:textId="77777777" w:rsidR="007C7DE8" w:rsidRDefault="00000000">
            <w:r>
              <w:rPr>
                <w:sz w:val="19"/>
              </w:rPr>
              <w:t>FR-ADM-03</w:t>
            </w:r>
          </w:p>
        </w:tc>
        <w:tc>
          <w:tcPr>
            <w:tcW w:w="1234" w:type="dxa"/>
          </w:tcPr>
          <w:p w14:paraId="1036EA9A" w14:textId="77777777" w:rsidR="007C7DE8" w:rsidRDefault="00000000">
            <w:r>
              <w:rPr>
                <w:sz w:val="19"/>
              </w:rPr>
              <w:t>Must</w:t>
            </w:r>
          </w:p>
        </w:tc>
        <w:tc>
          <w:tcPr>
            <w:tcW w:w="1234" w:type="dxa"/>
          </w:tcPr>
          <w:p w14:paraId="25D2BFFB" w14:textId="77777777" w:rsidR="007C7DE8" w:rsidRDefault="00000000">
            <w:r>
              <w:rPr>
                <w:sz w:val="19"/>
              </w:rPr>
              <w:t>Role &amp; Permission Configuration: The system shall support role definition and permission configuration to control access to grievance, task, user, knowledge, and administrative functions.</w:t>
            </w:r>
          </w:p>
        </w:tc>
        <w:tc>
          <w:tcPr>
            <w:tcW w:w="1234" w:type="dxa"/>
          </w:tcPr>
          <w:p w14:paraId="211BD634" w14:textId="77777777" w:rsidR="007C7DE8" w:rsidRDefault="007C7DE8"/>
        </w:tc>
        <w:tc>
          <w:tcPr>
            <w:tcW w:w="1234" w:type="dxa"/>
          </w:tcPr>
          <w:p w14:paraId="43F55072" w14:textId="77777777" w:rsidR="007C7DE8" w:rsidRDefault="007C7DE8"/>
        </w:tc>
        <w:tc>
          <w:tcPr>
            <w:tcW w:w="1234" w:type="dxa"/>
          </w:tcPr>
          <w:p w14:paraId="351C1129" w14:textId="77777777" w:rsidR="007C7DE8" w:rsidRDefault="007C7DE8"/>
        </w:tc>
        <w:tc>
          <w:tcPr>
            <w:tcW w:w="1234" w:type="dxa"/>
          </w:tcPr>
          <w:p w14:paraId="10CB3361" w14:textId="77777777" w:rsidR="007C7DE8" w:rsidRDefault="007C7DE8"/>
        </w:tc>
      </w:tr>
      <w:tr w:rsidR="007C7DE8" w14:paraId="453B11BA" w14:textId="77777777">
        <w:tc>
          <w:tcPr>
            <w:tcW w:w="1234" w:type="dxa"/>
          </w:tcPr>
          <w:p w14:paraId="41F5E055" w14:textId="77777777" w:rsidR="007C7DE8" w:rsidRDefault="00000000">
            <w:r>
              <w:rPr>
                <w:sz w:val="19"/>
              </w:rPr>
              <w:t>FR-ADM-04</w:t>
            </w:r>
          </w:p>
        </w:tc>
        <w:tc>
          <w:tcPr>
            <w:tcW w:w="1234" w:type="dxa"/>
          </w:tcPr>
          <w:p w14:paraId="10ABEAF5" w14:textId="77777777" w:rsidR="007C7DE8" w:rsidRDefault="00000000">
            <w:r>
              <w:rPr>
                <w:sz w:val="19"/>
              </w:rPr>
              <w:t>Must</w:t>
            </w:r>
          </w:p>
        </w:tc>
        <w:tc>
          <w:tcPr>
            <w:tcW w:w="1234" w:type="dxa"/>
          </w:tcPr>
          <w:p w14:paraId="2E6176D2" w14:textId="77777777" w:rsidR="007C7DE8" w:rsidRDefault="00000000">
            <w:r>
              <w:rPr>
                <w:sz w:val="19"/>
              </w:rPr>
              <w:t>Grievance Numbering Configuration: The system shall support configurable grievance numbering, including format and sequence strategy, and enforce uniqueness.</w:t>
            </w:r>
          </w:p>
        </w:tc>
        <w:tc>
          <w:tcPr>
            <w:tcW w:w="1234" w:type="dxa"/>
          </w:tcPr>
          <w:p w14:paraId="6C182A82" w14:textId="77777777" w:rsidR="007C7DE8" w:rsidRDefault="007C7DE8"/>
        </w:tc>
        <w:tc>
          <w:tcPr>
            <w:tcW w:w="1234" w:type="dxa"/>
          </w:tcPr>
          <w:p w14:paraId="76239D5B" w14:textId="77777777" w:rsidR="007C7DE8" w:rsidRDefault="007C7DE8"/>
        </w:tc>
        <w:tc>
          <w:tcPr>
            <w:tcW w:w="1234" w:type="dxa"/>
          </w:tcPr>
          <w:p w14:paraId="4F58AE0F" w14:textId="77777777" w:rsidR="007C7DE8" w:rsidRDefault="007C7DE8"/>
        </w:tc>
        <w:tc>
          <w:tcPr>
            <w:tcW w:w="1234" w:type="dxa"/>
          </w:tcPr>
          <w:p w14:paraId="181A54FC" w14:textId="77777777" w:rsidR="007C7DE8" w:rsidRDefault="007C7DE8"/>
        </w:tc>
      </w:tr>
      <w:tr w:rsidR="007C7DE8" w14:paraId="10F9AFF1" w14:textId="77777777">
        <w:tc>
          <w:tcPr>
            <w:tcW w:w="1234" w:type="dxa"/>
          </w:tcPr>
          <w:p w14:paraId="0623DFAB" w14:textId="77777777" w:rsidR="007C7DE8" w:rsidRDefault="00000000">
            <w:r>
              <w:rPr>
                <w:sz w:val="19"/>
              </w:rPr>
              <w:t>FR-ADM-05</w:t>
            </w:r>
          </w:p>
        </w:tc>
        <w:tc>
          <w:tcPr>
            <w:tcW w:w="1234" w:type="dxa"/>
          </w:tcPr>
          <w:p w14:paraId="29486775" w14:textId="77777777" w:rsidR="007C7DE8" w:rsidRDefault="00000000">
            <w:r>
              <w:rPr>
                <w:sz w:val="19"/>
              </w:rPr>
              <w:t>Must</w:t>
            </w:r>
          </w:p>
        </w:tc>
        <w:tc>
          <w:tcPr>
            <w:tcW w:w="1234" w:type="dxa"/>
          </w:tcPr>
          <w:p w14:paraId="59B5C028" w14:textId="77777777" w:rsidR="007C7DE8" w:rsidRDefault="00000000">
            <w:r>
              <w:rPr>
                <w:sz w:val="19"/>
              </w:rPr>
              <w:t>Default Grievance Settings: The system shall support configuration of default grievance settings including default status, default priority, default SLA plan, default help topic, and default queue.</w:t>
            </w:r>
          </w:p>
        </w:tc>
        <w:tc>
          <w:tcPr>
            <w:tcW w:w="1234" w:type="dxa"/>
          </w:tcPr>
          <w:p w14:paraId="2C999167" w14:textId="77777777" w:rsidR="007C7DE8" w:rsidRDefault="007C7DE8"/>
        </w:tc>
        <w:tc>
          <w:tcPr>
            <w:tcW w:w="1234" w:type="dxa"/>
          </w:tcPr>
          <w:p w14:paraId="1A6BF237" w14:textId="77777777" w:rsidR="007C7DE8" w:rsidRDefault="007C7DE8"/>
        </w:tc>
        <w:tc>
          <w:tcPr>
            <w:tcW w:w="1234" w:type="dxa"/>
          </w:tcPr>
          <w:p w14:paraId="3A37DAA2" w14:textId="77777777" w:rsidR="007C7DE8" w:rsidRDefault="007C7DE8"/>
        </w:tc>
        <w:tc>
          <w:tcPr>
            <w:tcW w:w="1234" w:type="dxa"/>
          </w:tcPr>
          <w:p w14:paraId="0BCB4A9A" w14:textId="77777777" w:rsidR="007C7DE8" w:rsidRDefault="007C7DE8"/>
        </w:tc>
      </w:tr>
      <w:tr w:rsidR="007C7DE8" w14:paraId="0AC06121" w14:textId="77777777">
        <w:tc>
          <w:tcPr>
            <w:tcW w:w="1234" w:type="dxa"/>
          </w:tcPr>
          <w:p w14:paraId="55DF7AA7" w14:textId="77777777" w:rsidR="007C7DE8" w:rsidRDefault="00000000">
            <w:r>
              <w:rPr>
                <w:sz w:val="19"/>
              </w:rPr>
              <w:t>FR-ADM-06</w:t>
            </w:r>
          </w:p>
        </w:tc>
        <w:tc>
          <w:tcPr>
            <w:tcW w:w="1234" w:type="dxa"/>
          </w:tcPr>
          <w:p w14:paraId="79714B28" w14:textId="77777777" w:rsidR="007C7DE8" w:rsidRDefault="00000000">
            <w:r>
              <w:rPr>
                <w:sz w:val="19"/>
              </w:rPr>
              <w:t>Must</w:t>
            </w:r>
          </w:p>
        </w:tc>
        <w:tc>
          <w:tcPr>
            <w:tcW w:w="1234" w:type="dxa"/>
          </w:tcPr>
          <w:p w14:paraId="0A5D2C5B" w14:textId="77777777" w:rsidR="007C7DE8" w:rsidRDefault="00000000">
            <w:r>
              <w:rPr>
                <w:sz w:val="19"/>
              </w:rPr>
              <w:t>SLA Plans &amp; Schedules: The system shall support service-level configuration including SLA plans with grace periods and schedules for business hours and holidays.</w:t>
            </w:r>
          </w:p>
        </w:tc>
        <w:tc>
          <w:tcPr>
            <w:tcW w:w="1234" w:type="dxa"/>
          </w:tcPr>
          <w:p w14:paraId="337B450C" w14:textId="77777777" w:rsidR="007C7DE8" w:rsidRDefault="007C7DE8"/>
        </w:tc>
        <w:tc>
          <w:tcPr>
            <w:tcW w:w="1234" w:type="dxa"/>
          </w:tcPr>
          <w:p w14:paraId="1B14BAB9" w14:textId="77777777" w:rsidR="007C7DE8" w:rsidRDefault="007C7DE8"/>
        </w:tc>
        <w:tc>
          <w:tcPr>
            <w:tcW w:w="1234" w:type="dxa"/>
          </w:tcPr>
          <w:p w14:paraId="054C0B20" w14:textId="77777777" w:rsidR="007C7DE8" w:rsidRDefault="007C7DE8"/>
        </w:tc>
        <w:tc>
          <w:tcPr>
            <w:tcW w:w="1234" w:type="dxa"/>
          </w:tcPr>
          <w:p w14:paraId="51537BC7" w14:textId="77777777" w:rsidR="007C7DE8" w:rsidRDefault="007C7DE8"/>
        </w:tc>
      </w:tr>
      <w:tr w:rsidR="007C7DE8" w14:paraId="67C294A2" w14:textId="77777777">
        <w:tc>
          <w:tcPr>
            <w:tcW w:w="1234" w:type="dxa"/>
          </w:tcPr>
          <w:p w14:paraId="115AEEAE" w14:textId="77777777" w:rsidR="007C7DE8" w:rsidRDefault="00000000">
            <w:r>
              <w:rPr>
                <w:sz w:val="19"/>
              </w:rPr>
              <w:t>FR-ADM-07</w:t>
            </w:r>
          </w:p>
        </w:tc>
        <w:tc>
          <w:tcPr>
            <w:tcW w:w="1234" w:type="dxa"/>
          </w:tcPr>
          <w:p w14:paraId="68834BD2" w14:textId="77777777" w:rsidR="007C7DE8" w:rsidRDefault="00000000">
            <w:r>
              <w:rPr>
                <w:sz w:val="19"/>
              </w:rPr>
              <w:t>Must</w:t>
            </w:r>
          </w:p>
        </w:tc>
        <w:tc>
          <w:tcPr>
            <w:tcW w:w="1234" w:type="dxa"/>
          </w:tcPr>
          <w:p w14:paraId="1000A37D" w14:textId="77777777" w:rsidR="007C7DE8" w:rsidRDefault="00000000">
            <w:r>
              <w:rPr>
                <w:sz w:val="19"/>
              </w:rPr>
              <w:t>Queue Structure Configuration: The system shall support configurable queue structures for grievances, including creation of sub-queues and personal queues/searches where permitted.</w:t>
            </w:r>
          </w:p>
        </w:tc>
        <w:tc>
          <w:tcPr>
            <w:tcW w:w="1234" w:type="dxa"/>
          </w:tcPr>
          <w:p w14:paraId="038CB0FB" w14:textId="77777777" w:rsidR="007C7DE8" w:rsidRDefault="007C7DE8"/>
        </w:tc>
        <w:tc>
          <w:tcPr>
            <w:tcW w:w="1234" w:type="dxa"/>
          </w:tcPr>
          <w:p w14:paraId="476E33FF" w14:textId="77777777" w:rsidR="007C7DE8" w:rsidRDefault="007C7DE8"/>
        </w:tc>
        <w:tc>
          <w:tcPr>
            <w:tcW w:w="1234" w:type="dxa"/>
          </w:tcPr>
          <w:p w14:paraId="69CD9AEC" w14:textId="77777777" w:rsidR="007C7DE8" w:rsidRDefault="007C7DE8"/>
        </w:tc>
        <w:tc>
          <w:tcPr>
            <w:tcW w:w="1234" w:type="dxa"/>
          </w:tcPr>
          <w:p w14:paraId="0FBD2F0C" w14:textId="77777777" w:rsidR="007C7DE8" w:rsidRDefault="007C7DE8"/>
        </w:tc>
      </w:tr>
      <w:tr w:rsidR="007C7DE8" w14:paraId="1A693829" w14:textId="77777777">
        <w:tc>
          <w:tcPr>
            <w:tcW w:w="1234" w:type="dxa"/>
          </w:tcPr>
          <w:p w14:paraId="2ECCEA50" w14:textId="77777777" w:rsidR="007C7DE8" w:rsidRDefault="00000000">
            <w:r>
              <w:rPr>
                <w:sz w:val="19"/>
              </w:rPr>
              <w:t>FR-ADM-08</w:t>
            </w:r>
          </w:p>
        </w:tc>
        <w:tc>
          <w:tcPr>
            <w:tcW w:w="1234" w:type="dxa"/>
          </w:tcPr>
          <w:p w14:paraId="0645C247" w14:textId="77777777" w:rsidR="007C7DE8" w:rsidRDefault="00000000">
            <w:r>
              <w:rPr>
                <w:sz w:val="19"/>
              </w:rPr>
              <w:t>Must</w:t>
            </w:r>
          </w:p>
        </w:tc>
        <w:tc>
          <w:tcPr>
            <w:tcW w:w="1234" w:type="dxa"/>
          </w:tcPr>
          <w:p w14:paraId="3D3ACEA6" w14:textId="77777777" w:rsidR="007C7DE8" w:rsidRDefault="00000000">
            <w:r>
              <w:rPr>
                <w:sz w:val="19"/>
              </w:rPr>
              <w:t>Notification &amp; Alert Settings: The system shall provide configurable notification and alert settings for grievance and task events, including recipient rules (e.g., assigned agent/team, managers, and administrators).</w:t>
            </w:r>
          </w:p>
        </w:tc>
        <w:tc>
          <w:tcPr>
            <w:tcW w:w="1234" w:type="dxa"/>
          </w:tcPr>
          <w:p w14:paraId="14167A45" w14:textId="77777777" w:rsidR="007C7DE8" w:rsidRDefault="007C7DE8"/>
        </w:tc>
        <w:tc>
          <w:tcPr>
            <w:tcW w:w="1234" w:type="dxa"/>
          </w:tcPr>
          <w:p w14:paraId="3D5D52E0" w14:textId="77777777" w:rsidR="007C7DE8" w:rsidRDefault="007C7DE8"/>
        </w:tc>
        <w:tc>
          <w:tcPr>
            <w:tcW w:w="1234" w:type="dxa"/>
          </w:tcPr>
          <w:p w14:paraId="404142DA" w14:textId="77777777" w:rsidR="007C7DE8" w:rsidRDefault="007C7DE8"/>
        </w:tc>
        <w:tc>
          <w:tcPr>
            <w:tcW w:w="1234" w:type="dxa"/>
          </w:tcPr>
          <w:p w14:paraId="22AE791E" w14:textId="77777777" w:rsidR="007C7DE8" w:rsidRDefault="007C7DE8"/>
        </w:tc>
      </w:tr>
      <w:tr w:rsidR="007C7DE8" w14:paraId="650E9A83" w14:textId="77777777">
        <w:tc>
          <w:tcPr>
            <w:tcW w:w="1234" w:type="dxa"/>
          </w:tcPr>
          <w:p w14:paraId="519C4294" w14:textId="77777777" w:rsidR="007C7DE8" w:rsidRDefault="00000000">
            <w:r>
              <w:rPr>
                <w:sz w:val="19"/>
              </w:rPr>
              <w:t>FR-ADM-09</w:t>
            </w:r>
          </w:p>
        </w:tc>
        <w:tc>
          <w:tcPr>
            <w:tcW w:w="1234" w:type="dxa"/>
          </w:tcPr>
          <w:p w14:paraId="72B2FEC1" w14:textId="77777777" w:rsidR="007C7DE8" w:rsidRDefault="00000000">
            <w:r>
              <w:rPr>
                <w:sz w:val="19"/>
              </w:rPr>
              <w:t>Must</w:t>
            </w:r>
          </w:p>
        </w:tc>
        <w:tc>
          <w:tcPr>
            <w:tcW w:w="1234" w:type="dxa"/>
          </w:tcPr>
          <w:p w14:paraId="57E42DE5" w14:textId="77777777" w:rsidR="007C7DE8" w:rsidRDefault="00000000">
            <w:r>
              <w:rPr>
                <w:sz w:val="19"/>
              </w:rPr>
              <w:t>Autoresponder Configuration: The system shall support configurable autoresponder behaviors for new grievances and new messages, with the ability to disable globally and at department or email address levels.</w:t>
            </w:r>
          </w:p>
        </w:tc>
        <w:tc>
          <w:tcPr>
            <w:tcW w:w="1234" w:type="dxa"/>
          </w:tcPr>
          <w:p w14:paraId="67C186BA" w14:textId="77777777" w:rsidR="007C7DE8" w:rsidRDefault="007C7DE8"/>
        </w:tc>
        <w:tc>
          <w:tcPr>
            <w:tcW w:w="1234" w:type="dxa"/>
          </w:tcPr>
          <w:p w14:paraId="065A73ED" w14:textId="77777777" w:rsidR="007C7DE8" w:rsidRDefault="007C7DE8"/>
        </w:tc>
        <w:tc>
          <w:tcPr>
            <w:tcW w:w="1234" w:type="dxa"/>
          </w:tcPr>
          <w:p w14:paraId="571E0338" w14:textId="77777777" w:rsidR="007C7DE8" w:rsidRDefault="007C7DE8"/>
        </w:tc>
        <w:tc>
          <w:tcPr>
            <w:tcW w:w="1234" w:type="dxa"/>
          </w:tcPr>
          <w:p w14:paraId="356E570F" w14:textId="77777777" w:rsidR="007C7DE8" w:rsidRDefault="007C7DE8"/>
        </w:tc>
      </w:tr>
      <w:tr w:rsidR="007C7DE8" w14:paraId="13B40F6B" w14:textId="77777777">
        <w:tc>
          <w:tcPr>
            <w:tcW w:w="1234" w:type="dxa"/>
          </w:tcPr>
          <w:p w14:paraId="7C4A790A" w14:textId="77777777" w:rsidR="007C7DE8" w:rsidRDefault="00000000">
            <w:r>
              <w:rPr>
                <w:sz w:val="19"/>
              </w:rPr>
              <w:t>FR-ADM-10</w:t>
            </w:r>
          </w:p>
        </w:tc>
        <w:tc>
          <w:tcPr>
            <w:tcW w:w="1234" w:type="dxa"/>
          </w:tcPr>
          <w:p w14:paraId="50127296" w14:textId="77777777" w:rsidR="007C7DE8" w:rsidRDefault="00000000">
            <w:r>
              <w:rPr>
                <w:sz w:val="19"/>
              </w:rPr>
              <w:t>Must</w:t>
            </w:r>
          </w:p>
        </w:tc>
        <w:tc>
          <w:tcPr>
            <w:tcW w:w="1234" w:type="dxa"/>
          </w:tcPr>
          <w:p w14:paraId="6EC2CB5E" w14:textId="77777777" w:rsidR="007C7DE8" w:rsidRDefault="00000000">
            <w:r>
              <w:rPr>
                <w:sz w:val="19"/>
              </w:rPr>
              <w:t>Email Address Management: The system shall support management of email addresses used for notifications and correspondence, including departmental association and priority.</w:t>
            </w:r>
          </w:p>
        </w:tc>
        <w:tc>
          <w:tcPr>
            <w:tcW w:w="1234" w:type="dxa"/>
          </w:tcPr>
          <w:p w14:paraId="4200BE0C" w14:textId="77777777" w:rsidR="007C7DE8" w:rsidRDefault="007C7DE8"/>
        </w:tc>
        <w:tc>
          <w:tcPr>
            <w:tcW w:w="1234" w:type="dxa"/>
          </w:tcPr>
          <w:p w14:paraId="3187B797" w14:textId="77777777" w:rsidR="007C7DE8" w:rsidRDefault="007C7DE8"/>
        </w:tc>
        <w:tc>
          <w:tcPr>
            <w:tcW w:w="1234" w:type="dxa"/>
          </w:tcPr>
          <w:p w14:paraId="3E9ADE8B" w14:textId="77777777" w:rsidR="007C7DE8" w:rsidRDefault="007C7DE8"/>
        </w:tc>
        <w:tc>
          <w:tcPr>
            <w:tcW w:w="1234" w:type="dxa"/>
          </w:tcPr>
          <w:p w14:paraId="5658474C" w14:textId="77777777" w:rsidR="007C7DE8" w:rsidRDefault="007C7DE8"/>
        </w:tc>
      </w:tr>
      <w:tr w:rsidR="007C7DE8" w14:paraId="078A7DE9" w14:textId="77777777">
        <w:tc>
          <w:tcPr>
            <w:tcW w:w="1234" w:type="dxa"/>
          </w:tcPr>
          <w:p w14:paraId="7DC0496B" w14:textId="77777777" w:rsidR="007C7DE8" w:rsidRDefault="00000000">
            <w:r>
              <w:rPr>
                <w:sz w:val="19"/>
              </w:rPr>
              <w:t>FR-ADM-11</w:t>
            </w:r>
          </w:p>
        </w:tc>
        <w:tc>
          <w:tcPr>
            <w:tcW w:w="1234" w:type="dxa"/>
          </w:tcPr>
          <w:p w14:paraId="54CD8DFF" w14:textId="77777777" w:rsidR="007C7DE8" w:rsidRDefault="00000000">
            <w:r>
              <w:rPr>
                <w:sz w:val="19"/>
              </w:rPr>
              <w:t>Must</w:t>
            </w:r>
          </w:p>
        </w:tc>
        <w:tc>
          <w:tcPr>
            <w:tcW w:w="1234" w:type="dxa"/>
          </w:tcPr>
          <w:p w14:paraId="6CCD60DA" w14:textId="77777777" w:rsidR="007C7DE8" w:rsidRDefault="00000000">
            <w:r>
              <w:rPr>
                <w:sz w:val="19"/>
              </w:rPr>
              <w:t>Email Template Management: The system shall provide configurable email templates for key grievance and task events, grouped into template sets and supporting at least the primary configured language.</w:t>
            </w:r>
          </w:p>
        </w:tc>
        <w:tc>
          <w:tcPr>
            <w:tcW w:w="1234" w:type="dxa"/>
          </w:tcPr>
          <w:p w14:paraId="1E0976A5" w14:textId="77777777" w:rsidR="007C7DE8" w:rsidRDefault="007C7DE8"/>
        </w:tc>
        <w:tc>
          <w:tcPr>
            <w:tcW w:w="1234" w:type="dxa"/>
          </w:tcPr>
          <w:p w14:paraId="6C195DB3" w14:textId="77777777" w:rsidR="007C7DE8" w:rsidRDefault="007C7DE8"/>
        </w:tc>
        <w:tc>
          <w:tcPr>
            <w:tcW w:w="1234" w:type="dxa"/>
          </w:tcPr>
          <w:p w14:paraId="242C79FD" w14:textId="77777777" w:rsidR="007C7DE8" w:rsidRDefault="007C7DE8"/>
        </w:tc>
        <w:tc>
          <w:tcPr>
            <w:tcW w:w="1234" w:type="dxa"/>
          </w:tcPr>
          <w:p w14:paraId="5950B05B" w14:textId="77777777" w:rsidR="007C7DE8" w:rsidRDefault="007C7DE8"/>
        </w:tc>
      </w:tr>
      <w:tr w:rsidR="007C7DE8" w14:paraId="2B7EC055" w14:textId="77777777">
        <w:tc>
          <w:tcPr>
            <w:tcW w:w="1234" w:type="dxa"/>
          </w:tcPr>
          <w:p w14:paraId="670D07DE" w14:textId="77777777" w:rsidR="007C7DE8" w:rsidRDefault="00000000">
            <w:r>
              <w:rPr>
                <w:sz w:val="19"/>
              </w:rPr>
              <w:t>FR-ADM-12</w:t>
            </w:r>
          </w:p>
        </w:tc>
        <w:tc>
          <w:tcPr>
            <w:tcW w:w="1234" w:type="dxa"/>
          </w:tcPr>
          <w:p w14:paraId="79F3C0A3" w14:textId="77777777" w:rsidR="007C7DE8" w:rsidRDefault="00000000">
            <w:r>
              <w:rPr>
                <w:sz w:val="19"/>
              </w:rPr>
              <w:t>Must</w:t>
            </w:r>
          </w:p>
        </w:tc>
        <w:tc>
          <w:tcPr>
            <w:tcW w:w="1234" w:type="dxa"/>
          </w:tcPr>
          <w:p w14:paraId="17322A20" w14:textId="77777777" w:rsidR="007C7DE8" w:rsidRDefault="00000000">
            <w:r>
              <w:rPr>
                <w:sz w:val="19"/>
              </w:rPr>
              <w:t>Email Banlist/Blocklist: The system shall support a banlist (blocklist) for email addresses or domains to prevent abuse and enforce policy.</w:t>
            </w:r>
          </w:p>
        </w:tc>
        <w:tc>
          <w:tcPr>
            <w:tcW w:w="1234" w:type="dxa"/>
          </w:tcPr>
          <w:p w14:paraId="7A86B94E" w14:textId="77777777" w:rsidR="007C7DE8" w:rsidRDefault="007C7DE8"/>
        </w:tc>
        <w:tc>
          <w:tcPr>
            <w:tcW w:w="1234" w:type="dxa"/>
          </w:tcPr>
          <w:p w14:paraId="1D7FE192" w14:textId="77777777" w:rsidR="007C7DE8" w:rsidRDefault="007C7DE8"/>
        </w:tc>
        <w:tc>
          <w:tcPr>
            <w:tcW w:w="1234" w:type="dxa"/>
          </w:tcPr>
          <w:p w14:paraId="4DFD57CF" w14:textId="77777777" w:rsidR="007C7DE8" w:rsidRDefault="007C7DE8"/>
        </w:tc>
        <w:tc>
          <w:tcPr>
            <w:tcW w:w="1234" w:type="dxa"/>
          </w:tcPr>
          <w:p w14:paraId="0B1E7BC4" w14:textId="77777777" w:rsidR="007C7DE8" w:rsidRDefault="007C7DE8"/>
        </w:tc>
      </w:tr>
      <w:tr w:rsidR="007C7DE8" w14:paraId="6D261A5C" w14:textId="77777777">
        <w:tc>
          <w:tcPr>
            <w:tcW w:w="1234" w:type="dxa"/>
          </w:tcPr>
          <w:p w14:paraId="38A54436" w14:textId="77777777" w:rsidR="007C7DE8" w:rsidRDefault="00000000">
            <w:r>
              <w:rPr>
                <w:sz w:val="19"/>
              </w:rPr>
              <w:t>FR-ADM-13</w:t>
            </w:r>
          </w:p>
        </w:tc>
        <w:tc>
          <w:tcPr>
            <w:tcW w:w="1234" w:type="dxa"/>
          </w:tcPr>
          <w:p w14:paraId="3736A276" w14:textId="77777777" w:rsidR="007C7DE8" w:rsidRDefault="00000000">
            <w:r>
              <w:rPr>
                <w:sz w:val="19"/>
              </w:rPr>
              <w:t>Must</w:t>
            </w:r>
          </w:p>
        </w:tc>
        <w:tc>
          <w:tcPr>
            <w:tcW w:w="1234" w:type="dxa"/>
          </w:tcPr>
          <w:p w14:paraId="46035059" w14:textId="77777777" w:rsidR="007C7DE8" w:rsidRDefault="00000000">
            <w:r>
              <w:rPr>
                <w:sz w:val="19"/>
              </w:rPr>
              <w:t>Form Definition Configuration: The system shall support configurable form definitions for grievance and task data capture, including field types, required/optional/internal visibility, and system variable mapping for search and filtering.</w:t>
            </w:r>
          </w:p>
        </w:tc>
        <w:tc>
          <w:tcPr>
            <w:tcW w:w="1234" w:type="dxa"/>
          </w:tcPr>
          <w:p w14:paraId="082E4B1D" w14:textId="77777777" w:rsidR="007C7DE8" w:rsidRDefault="007C7DE8"/>
        </w:tc>
        <w:tc>
          <w:tcPr>
            <w:tcW w:w="1234" w:type="dxa"/>
          </w:tcPr>
          <w:p w14:paraId="730456C6" w14:textId="77777777" w:rsidR="007C7DE8" w:rsidRDefault="007C7DE8"/>
        </w:tc>
        <w:tc>
          <w:tcPr>
            <w:tcW w:w="1234" w:type="dxa"/>
          </w:tcPr>
          <w:p w14:paraId="0881CF76" w14:textId="77777777" w:rsidR="007C7DE8" w:rsidRDefault="007C7DE8"/>
        </w:tc>
        <w:tc>
          <w:tcPr>
            <w:tcW w:w="1234" w:type="dxa"/>
          </w:tcPr>
          <w:p w14:paraId="77009A23" w14:textId="77777777" w:rsidR="007C7DE8" w:rsidRDefault="007C7DE8"/>
        </w:tc>
      </w:tr>
      <w:tr w:rsidR="007C7DE8" w14:paraId="2F02B913" w14:textId="77777777">
        <w:tc>
          <w:tcPr>
            <w:tcW w:w="1234" w:type="dxa"/>
          </w:tcPr>
          <w:p w14:paraId="69CE401E" w14:textId="77777777" w:rsidR="007C7DE8" w:rsidRDefault="00000000">
            <w:r>
              <w:rPr>
                <w:sz w:val="19"/>
              </w:rPr>
              <w:t>FR-ADM-14</w:t>
            </w:r>
          </w:p>
        </w:tc>
        <w:tc>
          <w:tcPr>
            <w:tcW w:w="1234" w:type="dxa"/>
          </w:tcPr>
          <w:p w14:paraId="287EB31D" w14:textId="77777777" w:rsidR="007C7DE8" w:rsidRDefault="00000000">
            <w:r>
              <w:rPr>
                <w:sz w:val="19"/>
              </w:rPr>
              <w:t>Must</w:t>
            </w:r>
          </w:p>
        </w:tc>
        <w:tc>
          <w:tcPr>
            <w:tcW w:w="1234" w:type="dxa"/>
          </w:tcPr>
          <w:p w14:paraId="1FAA2ED0" w14:textId="77777777" w:rsidR="007C7DE8" w:rsidRDefault="00000000">
            <w:r>
              <w:rPr>
                <w:sz w:val="19"/>
              </w:rPr>
              <w:t>Reference Data Lists: The system shall support configurable lists (reference data) such as project contexts and grievance statuses, including list items and properties.</w:t>
            </w:r>
          </w:p>
        </w:tc>
        <w:tc>
          <w:tcPr>
            <w:tcW w:w="1234" w:type="dxa"/>
          </w:tcPr>
          <w:p w14:paraId="5ED29BC8" w14:textId="77777777" w:rsidR="007C7DE8" w:rsidRDefault="007C7DE8"/>
        </w:tc>
        <w:tc>
          <w:tcPr>
            <w:tcW w:w="1234" w:type="dxa"/>
          </w:tcPr>
          <w:p w14:paraId="50AF26AA" w14:textId="77777777" w:rsidR="007C7DE8" w:rsidRDefault="007C7DE8"/>
        </w:tc>
        <w:tc>
          <w:tcPr>
            <w:tcW w:w="1234" w:type="dxa"/>
          </w:tcPr>
          <w:p w14:paraId="6A6B2DE2" w14:textId="77777777" w:rsidR="007C7DE8" w:rsidRDefault="007C7DE8"/>
        </w:tc>
        <w:tc>
          <w:tcPr>
            <w:tcW w:w="1234" w:type="dxa"/>
          </w:tcPr>
          <w:p w14:paraId="2CCC270C" w14:textId="77777777" w:rsidR="007C7DE8" w:rsidRDefault="007C7DE8"/>
        </w:tc>
      </w:tr>
      <w:tr w:rsidR="007C7DE8" w14:paraId="2235529A" w14:textId="77777777">
        <w:tc>
          <w:tcPr>
            <w:tcW w:w="1234" w:type="dxa"/>
          </w:tcPr>
          <w:p w14:paraId="1682CCD8" w14:textId="77777777" w:rsidR="007C7DE8" w:rsidRDefault="00000000">
            <w:r>
              <w:rPr>
                <w:sz w:val="19"/>
              </w:rPr>
              <w:t>FR-ADM-15</w:t>
            </w:r>
          </w:p>
        </w:tc>
        <w:tc>
          <w:tcPr>
            <w:tcW w:w="1234" w:type="dxa"/>
          </w:tcPr>
          <w:p w14:paraId="32F94420" w14:textId="77777777" w:rsidR="007C7DE8" w:rsidRDefault="00000000">
            <w:r>
              <w:rPr>
                <w:sz w:val="19"/>
              </w:rPr>
              <w:t>Must</w:t>
            </w:r>
          </w:p>
        </w:tc>
        <w:tc>
          <w:tcPr>
            <w:tcW w:w="1234" w:type="dxa"/>
          </w:tcPr>
          <w:p w14:paraId="1FB7484F" w14:textId="77777777" w:rsidR="007C7DE8" w:rsidRDefault="00000000">
            <w:r>
              <w:rPr>
                <w:sz w:val="19"/>
              </w:rPr>
              <w:t>Routing Rules Configuration: The system shall support configurable routing rules (filters) to automate actions based on criteria (e.g., help topic, source, keywords), including ordered evaluation.</w:t>
            </w:r>
          </w:p>
        </w:tc>
        <w:tc>
          <w:tcPr>
            <w:tcW w:w="1234" w:type="dxa"/>
          </w:tcPr>
          <w:p w14:paraId="555DB984" w14:textId="77777777" w:rsidR="007C7DE8" w:rsidRDefault="007C7DE8"/>
        </w:tc>
        <w:tc>
          <w:tcPr>
            <w:tcW w:w="1234" w:type="dxa"/>
          </w:tcPr>
          <w:p w14:paraId="07A2ED59" w14:textId="77777777" w:rsidR="007C7DE8" w:rsidRDefault="007C7DE8"/>
        </w:tc>
        <w:tc>
          <w:tcPr>
            <w:tcW w:w="1234" w:type="dxa"/>
          </w:tcPr>
          <w:p w14:paraId="1078347E" w14:textId="77777777" w:rsidR="007C7DE8" w:rsidRDefault="007C7DE8"/>
        </w:tc>
        <w:tc>
          <w:tcPr>
            <w:tcW w:w="1234" w:type="dxa"/>
          </w:tcPr>
          <w:p w14:paraId="6E829259" w14:textId="77777777" w:rsidR="007C7DE8" w:rsidRDefault="007C7DE8"/>
        </w:tc>
      </w:tr>
      <w:tr w:rsidR="007C7DE8" w14:paraId="3941C91D" w14:textId="77777777">
        <w:tc>
          <w:tcPr>
            <w:tcW w:w="1234" w:type="dxa"/>
          </w:tcPr>
          <w:p w14:paraId="72AE9191" w14:textId="77777777" w:rsidR="007C7DE8" w:rsidRDefault="00000000">
            <w:r>
              <w:rPr>
                <w:sz w:val="19"/>
              </w:rPr>
              <w:t>FR-ADM-16</w:t>
            </w:r>
          </w:p>
        </w:tc>
        <w:tc>
          <w:tcPr>
            <w:tcW w:w="1234" w:type="dxa"/>
          </w:tcPr>
          <w:p w14:paraId="2E136DA6" w14:textId="77777777" w:rsidR="007C7DE8" w:rsidRDefault="00000000">
            <w:r>
              <w:rPr>
                <w:sz w:val="19"/>
              </w:rPr>
              <w:t>Must</w:t>
            </w:r>
          </w:p>
        </w:tc>
        <w:tc>
          <w:tcPr>
            <w:tcW w:w="1234" w:type="dxa"/>
          </w:tcPr>
          <w:p w14:paraId="3A624A74" w14:textId="77777777" w:rsidR="007C7DE8" w:rsidRDefault="00000000">
            <w:r>
              <w:rPr>
                <w:sz w:val="19"/>
              </w:rPr>
              <w:t>Audit Logs: The system shall provide audit logs that capture administrative and operational actions (who did what, when, and from which IP), with filtering and export.</w:t>
            </w:r>
          </w:p>
        </w:tc>
        <w:tc>
          <w:tcPr>
            <w:tcW w:w="1234" w:type="dxa"/>
          </w:tcPr>
          <w:p w14:paraId="67CF131D" w14:textId="77777777" w:rsidR="007C7DE8" w:rsidRDefault="007C7DE8"/>
        </w:tc>
        <w:tc>
          <w:tcPr>
            <w:tcW w:w="1234" w:type="dxa"/>
          </w:tcPr>
          <w:p w14:paraId="0E1D2A9C" w14:textId="77777777" w:rsidR="007C7DE8" w:rsidRDefault="007C7DE8"/>
        </w:tc>
        <w:tc>
          <w:tcPr>
            <w:tcW w:w="1234" w:type="dxa"/>
          </w:tcPr>
          <w:p w14:paraId="0FF86BCE" w14:textId="77777777" w:rsidR="007C7DE8" w:rsidRDefault="007C7DE8"/>
        </w:tc>
        <w:tc>
          <w:tcPr>
            <w:tcW w:w="1234" w:type="dxa"/>
          </w:tcPr>
          <w:p w14:paraId="484C7C1A" w14:textId="77777777" w:rsidR="007C7DE8" w:rsidRDefault="007C7DE8"/>
        </w:tc>
      </w:tr>
      <w:tr w:rsidR="007C7DE8" w14:paraId="2CFFBED0" w14:textId="77777777">
        <w:tc>
          <w:tcPr>
            <w:tcW w:w="1234" w:type="dxa"/>
          </w:tcPr>
          <w:p w14:paraId="2BCD24F2" w14:textId="77777777" w:rsidR="007C7DE8" w:rsidRDefault="00000000">
            <w:r>
              <w:rPr>
                <w:sz w:val="19"/>
              </w:rPr>
              <w:t>FR-ADM-17</w:t>
            </w:r>
          </w:p>
        </w:tc>
        <w:tc>
          <w:tcPr>
            <w:tcW w:w="1234" w:type="dxa"/>
          </w:tcPr>
          <w:p w14:paraId="780F0F5C" w14:textId="77777777" w:rsidR="007C7DE8" w:rsidRDefault="00000000">
            <w:r>
              <w:rPr>
                <w:sz w:val="19"/>
              </w:rPr>
              <w:t>Must</w:t>
            </w:r>
          </w:p>
        </w:tc>
        <w:tc>
          <w:tcPr>
            <w:tcW w:w="1234" w:type="dxa"/>
          </w:tcPr>
          <w:p w14:paraId="74CD2625" w14:textId="77777777" w:rsidR="007C7DE8" w:rsidRDefault="00000000">
            <w:r>
              <w:rPr>
                <w:sz w:val="19"/>
              </w:rPr>
              <w:t>System Logs: The system shall provide system logs for operational and security events (e.g., failed login attempts, invalid session tokens), with filtering and controlled deletion.</w:t>
            </w:r>
          </w:p>
        </w:tc>
        <w:tc>
          <w:tcPr>
            <w:tcW w:w="1234" w:type="dxa"/>
          </w:tcPr>
          <w:p w14:paraId="7D3D3EAB" w14:textId="77777777" w:rsidR="007C7DE8" w:rsidRDefault="007C7DE8"/>
        </w:tc>
        <w:tc>
          <w:tcPr>
            <w:tcW w:w="1234" w:type="dxa"/>
          </w:tcPr>
          <w:p w14:paraId="319A0F3F" w14:textId="77777777" w:rsidR="007C7DE8" w:rsidRDefault="007C7DE8"/>
        </w:tc>
        <w:tc>
          <w:tcPr>
            <w:tcW w:w="1234" w:type="dxa"/>
          </w:tcPr>
          <w:p w14:paraId="7E47B7BA" w14:textId="77777777" w:rsidR="007C7DE8" w:rsidRDefault="007C7DE8"/>
        </w:tc>
        <w:tc>
          <w:tcPr>
            <w:tcW w:w="1234" w:type="dxa"/>
          </w:tcPr>
          <w:p w14:paraId="20606497" w14:textId="77777777" w:rsidR="007C7DE8" w:rsidRDefault="007C7DE8"/>
        </w:tc>
      </w:tr>
      <w:tr w:rsidR="007C7DE8" w14:paraId="4E45A53B" w14:textId="77777777">
        <w:tc>
          <w:tcPr>
            <w:tcW w:w="1234" w:type="dxa"/>
          </w:tcPr>
          <w:p w14:paraId="6A47EFC0" w14:textId="77777777" w:rsidR="007C7DE8" w:rsidRDefault="00000000">
            <w:r>
              <w:rPr>
                <w:sz w:val="19"/>
              </w:rPr>
              <w:t>FR-ADM-18</w:t>
            </w:r>
          </w:p>
        </w:tc>
        <w:tc>
          <w:tcPr>
            <w:tcW w:w="1234" w:type="dxa"/>
          </w:tcPr>
          <w:p w14:paraId="64C58FCF" w14:textId="77777777" w:rsidR="007C7DE8" w:rsidRDefault="00000000">
            <w:r>
              <w:rPr>
                <w:sz w:val="19"/>
              </w:rPr>
              <w:t>Must</w:t>
            </w:r>
          </w:p>
        </w:tc>
        <w:tc>
          <w:tcPr>
            <w:tcW w:w="1234" w:type="dxa"/>
          </w:tcPr>
          <w:p w14:paraId="0A2AEA18" w14:textId="77777777" w:rsidR="007C7DE8" w:rsidRDefault="00000000">
            <w:r>
              <w:rPr>
                <w:sz w:val="19"/>
              </w:rPr>
              <w:t>System Governance Controls: The system shall allow administrators to set system-level governance controls including forced HTTPS, access control lists (IP restrictions), log retention periods, and content embedding restrictions.</w:t>
            </w:r>
          </w:p>
        </w:tc>
        <w:tc>
          <w:tcPr>
            <w:tcW w:w="1234" w:type="dxa"/>
          </w:tcPr>
          <w:p w14:paraId="2B6351CB" w14:textId="77777777" w:rsidR="007C7DE8" w:rsidRDefault="007C7DE8"/>
        </w:tc>
        <w:tc>
          <w:tcPr>
            <w:tcW w:w="1234" w:type="dxa"/>
          </w:tcPr>
          <w:p w14:paraId="1C459FA1" w14:textId="77777777" w:rsidR="007C7DE8" w:rsidRDefault="007C7DE8"/>
        </w:tc>
        <w:tc>
          <w:tcPr>
            <w:tcW w:w="1234" w:type="dxa"/>
          </w:tcPr>
          <w:p w14:paraId="3609B6E2" w14:textId="77777777" w:rsidR="007C7DE8" w:rsidRDefault="007C7DE8"/>
        </w:tc>
        <w:tc>
          <w:tcPr>
            <w:tcW w:w="1234" w:type="dxa"/>
          </w:tcPr>
          <w:p w14:paraId="2DB9DC50" w14:textId="77777777" w:rsidR="007C7DE8" w:rsidRDefault="007C7DE8"/>
        </w:tc>
      </w:tr>
      <w:tr w:rsidR="007C7DE8" w14:paraId="0FF8C7C4" w14:textId="77777777">
        <w:tc>
          <w:tcPr>
            <w:tcW w:w="1234" w:type="dxa"/>
          </w:tcPr>
          <w:p w14:paraId="60E09CCD" w14:textId="77777777" w:rsidR="007C7DE8" w:rsidRDefault="00000000">
            <w:r>
              <w:rPr>
                <w:sz w:val="19"/>
              </w:rPr>
              <w:t>FR-ADM-19</w:t>
            </w:r>
          </w:p>
        </w:tc>
        <w:tc>
          <w:tcPr>
            <w:tcW w:w="1234" w:type="dxa"/>
          </w:tcPr>
          <w:p w14:paraId="23EC528B" w14:textId="77777777" w:rsidR="007C7DE8" w:rsidRDefault="00000000">
            <w:r>
              <w:rPr>
                <w:sz w:val="19"/>
              </w:rPr>
              <w:t>Must</w:t>
            </w:r>
          </w:p>
        </w:tc>
        <w:tc>
          <w:tcPr>
            <w:tcW w:w="1234" w:type="dxa"/>
          </w:tcPr>
          <w:p w14:paraId="3C2771D1" w14:textId="77777777" w:rsidR="007C7DE8" w:rsidRDefault="00000000">
            <w:r>
              <w:rPr>
                <w:sz w:val="19"/>
              </w:rPr>
              <w:t>API Integration &amp; Key Management: The system shall provide an API integration capability controlled by API keys with IP-based restrictions and enable/disable controls.</w:t>
            </w:r>
          </w:p>
        </w:tc>
        <w:tc>
          <w:tcPr>
            <w:tcW w:w="1234" w:type="dxa"/>
          </w:tcPr>
          <w:p w14:paraId="5046382A" w14:textId="77777777" w:rsidR="007C7DE8" w:rsidRDefault="007C7DE8"/>
        </w:tc>
        <w:tc>
          <w:tcPr>
            <w:tcW w:w="1234" w:type="dxa"/>
          </w:tcPr>
          <w:p w14:paraId="30E589E9" w14:textId="77777777" w:rsidR="007C7DE8" w:rsidRDefault="007C7DE8"/>
        </w:tc>
        <w:tc>
          <w:tcPr>
            <w:tcW w:w="1234" w:type="dxa"/>
          </w:tcPr>
          <w:p w14:paraId="70E883A3" w14:textId="77777777" w:rsidR="007C7DE8" w:rsidRDefault="007C7DE8"/>
        </w:tc>
        <w:tc>
          <w:tcPr>
            <w:tcW w:w="1234" w:type="dxa"/>
          </w:tcPr>
          <w:p w14:paraId="230EF5CF" w14:textId="77777777" w:rsidR="007C7DE8" w:rsidRDefault="007C7DE8"/>
        </w:tc>
      </w:tr>
      <w:tr w:rsidR="007C7DE8" w14:paraId="3A7F4438" w14:textId="77777777">
        <w:tc>
          <w:tcPr>
            <w:tcW w:w="1234" w:type="dxa"/>
          </w:tcPr>
          <w:p w14:paraId="56145B35" w14:textId="77777777" w:rsidR="007C7DE8" w:rsidRDefault="00000000">
            <w:r>
              <w:rPr>
                <w:sz w:val="19"/>
              </w:rPr>
              <w:t>FR-ADM-20</w:t>
            </w:r>
          </w:p>
        </w:tc>
        <w:tc>
          <w:tcPr>
            <w:tcW w:w="1234" w:type="dxa"/>
          </w:tcPr>
          <w:p w14:paraId="65FBD226" w14:textId="77777777" w:rsidR="007C7DE8" w:rsidRDefault="00000000">
            <w:r>
              <w:rPr>
                <w:sz w:val="19"/>
              </w:rPr>
              <w:t>Must</w:t>
            </w:r>
          </w:p>
        </w:tc>
        <w:tc>
          <w:tcPr>
            <w:tcW w:w="1234" w:type="dxa"/>
          </w:tcPr>
          <w:p w14:paraId="08B9EA1A" w14:textId="77777777" w:rsidR="007C7DE8" w:rsidRDefault="00000000">
            <w:r>
              <w:rPr>
                <w:sz w:val="19"/>
              </w:rPr>
              <w:t>Public Page Management: The system shall support management of public-facing pages (e.g., landing page, offline page, confirmation/thank-you page) with enable/disable controls.</w:t>
            </w:r>
          </w:p>
        </w:tc>
        <w:tc>
          <w:tcPr>
            <w:tcW w:w="1234" w:type="dxa"/>
          </w:tcPr>
          <w:p w14:paraId="5F56A94E" w14:textId="77777777" w:rsidR="007C7DE8" w:rsidRDefault="007C7DE8"/>
        </w:tc>
        <w:tc>
          <w:tcPr>
            <w:tcW w:w="1234" w:type="dxa"/>
          </w:tcPr>
          <w:p w14:paraId="1AAA0894" w14:textId="77777777" w:rsidR="007C7DE8" w:rsidRDefault="007C7DE8"/>
        </w:tc>
        <w:tc>
          <w:tcPr>
            <w:tcW w:w="1234" w:type="dxa"/>
          </w:tcPr>
          <w:p w14:paraId="0817D72F" w14:textId="77777777" w:rsidR="007C7DE8" w:rsidRDefault="007C7DE8"/>
        </w:tc>
        <w:tc>
          <w:tcPr>
            <w:tcW w:w="1234" w:type="dxa"/>
          </w:tcPr>
          <w:p w14:paraId="15A6C925" w14:textId="77777777" w:rsidR="007C7DE8" w:rsidRDefault="007C7DE8"/>
        </w:tc>
      </w:tr>
      <w:tr w:rsidR="007C7DE8" w14:paraId="0FDB6A5B" w14:textId="77777777">
        <w:tc>
          <w:tcPr>
            <w:tcW w:w="1234" w:type="dxa"/>
          </w:tcPr>
          <w:p w14:paraId="3F68DF87" w14:textId="77777777" w:rsidR="007C7DE8" w:rsidRDefault="00000000">
            <w:r>
              <w:rPr>
                <w:sz w:val="19"/>
              </w:rPr>
              <w:t>FR-ADM-21</w:t>
            </w:r>
          </w:p>
        </w:tc>
        <w:tc>
          <w:tcPr>
            <w:tcW w:w="1234" w:type="dxa"/>
          </w:tcPr>
          <w:p w14:paraId="355406F3" w14:textId="77777777" w:rsidR="007C7DE8" w:rsidRDefault="00000000">
            <w:r>
              <w:rPr>
                <w:sz w:val="19"/>
              </w:rPr>
              <w:t>Should</w:t>
            </w:r>
          </w:p>
        </w:tc>
        <w:tc>
          <w:tcPr>
            <w:tcW w:w="1234" w:type="dxa"/>
          </w:tcPr>
          <w:p w14:paraId="739B6800" w14:textId="77777777" w:rsidR="007C7DE8" w:rsidRDefault="00000000">
            <w:r>
              <w:rPr>
                <w:sz w:val="19"/>
              </w:rPr>
              <w:t>Plugin/Extension Support: The system should support configurable plugins or extension mechanisms to add or modify capabilities without changing core functionality.</w:t>
            </w:r>
          </w:p>
        </w:tc>
        <w:tc>
          <w:tcPr>
            <w:tcW w:w="1234" w:type="dxa"/>
          </w:tcPr>
          <w:p w14:paraId="2BF1AC08" w14:textId="77777777" w:rsidR="007C7DE8" w:rsidRDefault="007C7DE8"/>
        </w:tc>
        <w:tc>
          <w:tcPr>
            <w:tcW w:w="1234" w:type="dxa"/>
          </w:tcPr>
          <w:p w14:paraId="71617543" w14:textId="77777777" w:rsidR="007C7DE8" w:rsidRDefault="007C7DE8"/>
        </w:tc>
        <w:tc>
          <w:tcPr>
            <w:tcW w:w="1234" w:type="dxa"/>
          </w:tcPr>
          <w:p w14:paraId="42DC7AAF" w14:textId="77777777" w:rsidR="007C7DE8" w:rsidRDefault="007C7DE8"/>
        </w:tc>
        <w:tc>
          <w:tcPr>
            <w:tcW w:w="1234" w:type="dxa"/>
          </w:tcPr>
          <w:p w14:paraId="1F5B626B" w14:textId="77777777" w:rsidR="007C7DE8" w:rsidRDefault="007C7DE8"/>
        </w:tc>
      </w:tr>
      <w:tr w:rsidR="007C7DE8" w14:paraId="2CABD66B" w14:textId="77777777">
        <w:tc>
          <w:tcPr>
            <w:tcW w:w="1234" w:type="dxa"/>
          </w:tcPr>
          <w:p w14:paraId="6F8BE379" w14:textId="77777777" w:rsidR="007C7DE8" w:rsidRDefault="00000000">
            <w:r>
              <w:rPr>
                <w:sz w:val="19"/>
              </w:rPr>
              <w:t>CFG-01</w:t>
            </w:r>
          </w:p>
        </w:tc>
        <w:tc>
          <w:tcPr>
            <w:tcW w:w="1234" w:type="dxa"/>
          </w:tcPr>
          <w:p w14:paraId="64A27E8F" w14:textId="77777777" w:rsidR="007C7DE8" w:rsidRDefault="00000000">
            <w:r>
              <w:rPr>
                <w:sz w:val="19"/>
              </w:rPr>
              <w:t>Must</w:t>
            </w:r>
          </w:p>
        </w:tc>
        <w:tc>
          <w:tcPr>
            <w:tcW w:w="1234" w:type="dxa"/>
          </w:tcPr>
          <w:p w14:paraId="48DE197A" w14:textId="77777777" w:rsidR="007C7DE8" w:rsidRDefault="00000000">
            <w:r>
              <w:rPr>
                <w:sz w:val="19"/>
              </w:rPr>
              <w:t>Help Topics Configuration: The system shall support configuration of help topics (categories) including status, type (public/internal), default priority, and default department routing.</w:t>
            </w:r>
          </w:p>
        </w:tc>
        <w:tc>
          <w:tcPr>
            <w:tcW w:w="1234" w:type="dxa"/>
          </w:tcPr>
          <w:p w14:paraId="0B843BE2" w14:textId="77777777" w:rsidR="007C7DE8" w:rsidRDefault="007C7DE8"/>
        </w:tc>
        <w:tc>
          <w:tcPr>
            <w:tcW w:w="1234" w:type="dxa"/>
          </w:tcPr>
          <w:p w14:paraId="6AFA096B" w14:textId="77777777" w:rsidR="007C7DE8" w:rsidRDefault="007C7DE8"/>
        </w:tc>
        <w:tc>
          <w:tcPr>
            <w:tcW w:w="1234" w:type="dxa"/>
          </w:tcPr>
          <w:p w14:paraId="1548302E" w14:textId="77777777" w:rsidR="007C7DE8" w:rsidRDefault="007C7DE8"/>
        </w:tc>
        <w:tc>
          <w:tcPr>
            <w:tcW w:w="1234" w:type="dxa"/>
          </w:tcPr>
          <w:p w14:paraId="0D6D142E" w14:textId="77777777" w:rsidR="007C7DE8" w:rsidRDefault="007C7DE8"/>
        </w:tc>
      </w:tr>
      <w:tr w:rsidR="007C7DE8" w14:paraId="10A7ADD2" w14:textId="77777777">
        <w:tc>
          <w:tcPr>
            <w:tcW w:w="1234" w:type="dxa"/>
          </w:tcPr>
          <w:p w14:paraId="574D9911" w14:textId="77777777" w:rsidR="007C7DE8" w:rsidRDefault="00000000">
            <w:r>
              <w:rPr>
                <w:sz w:val="19"/>
              </w:rPr>
              <w:t>CFG-02</w:t>
            </w:r>
          </w:p>
        </w:tc>
        <w:tc>
          <w:tcPr>
            <w:tcW w:w="1234" w:type="dxa"/>
          </w:tcPr>
          <w:p w14:paraId="56F604FB" w14:textId="77777777" w:rsidR="007C7DE8" w:rsidRDefault="00000000">
            <w:r>
              <w:rPr>
                <w:sz w:val="19"/>
              </w:rPr>
              <w:t>Must</w:t>
            </w:r>
          </w:p>
        </w:tc>
        <w:tc>
          <w:tcPr>
            <w:tcW w:w="1234" w:type="dxa"/>
          </w:tcPr>
          <w:p w14:paraId="3729E8ED" w14:textId="77777777" w:rsidR="007C7DE8" w:rsidRDefault="00000000">
            <w:r>
              <w:rPr>
                <w:sz w:val="19"/>
              </w:rPr>
              <w:t>Department Configuration: The system shall support configuration of departments including public/private visibility, associated email address, and manager role.</w:t>
            </w:r>
          </w:p>
        </w:tc>
        <w:tc>
          <w:tcPr>
            <w:tcW w:w="1234" w:type="dxa"/>
          </w:tcPr>
          <w:p w14:paraId="5DD99A79" w14:textId="77777777" w:rsidR="007C7DE8" w:rsidRDefault="007C7DE8"/>
        </w:tc>
        <w:tc>
          <w:tcPr>
            <w:tcW w:w="1234" w:type="dxa"/>
          </w:tcPr>
          <w:p w14:paraId="0007EDA7" w14:textId="77777777" w:rsidR="007C7DE8" w:rsidRDefault="007C7DE8"/>
        </w:tc>
        <w:tc>
          <w:tcPr>
            <w:tcW w:w="1234" w:type="dxa"/>
          </w:tcPr>
          <w:p w14:paraId="4B34BD0A" w14:textId="77777777" w:rsidR="007C7DE8" w:rsidRDefault="007C7DE8"/>
        </w:tc>
        <w:tc>
          <w:tcPr>
            <w:tcW w:w="1234" w:type="dxa"/>
          </w:tcPr>
          <w:p w14:paraId="41450A44" w14:textId="77777777" w:rsidR="007C7DE8" w:rsidRDefault="007C7DE8"/>
        </w:tc>
      </w:tr>
      <w:tr w:rsidR="007C7DE8" w14:paraId="5732A9C6" w14:textId="77777777">
        <w:tc>
          <w:tcPr>
            <w:tcW w:w="1234" w:type="dxa"/>
          </w:tcPr>
          <w:p w14:paraId="0BC3FFF9" w14:textId="77777777" w:rsidR="007C7DE8" w:rsidRDefault="00000000">
            <w:r>
              <w:rPr>
                <w:sz w:val="19"/>
              </w:rPr>
              <w:t>CFG-03</w:t>
            </w:r>
          </w:p>
        </w:tc>
        <w:tc>
          <w:tcPr>
            <w:tcW w:w="1234" w:type="dxa"/>
          </w:tcPr>
          <w:p w14:paraId="793FAD26" w14:textId="77777777" w:rsidR="007C7DE8" w:rsidRDefault="00000000">
            <w:r>
              <w:rPr>
                <w:sz w:val="19"/>
              </w:rPr>
              <w:t>Must</w:t>
            </w:r>
          </w:p>
        </w:tc>
        <w:tc>
          <w:tcPr>
            <w:tcW w:w="1234" w:type="dxa"/>
          </w:tcPr>
          <w:p w14:paraId="1AE285C4" w14:textId="77777777" w:rsidR="007C7DE8" w:rsidRDefault="00000000">
            <w:r>
              <w:rPr>
                <w:sz w:val="19"/>
              </w:rPr>
              <w:t>Team Structure Configuration: The system shall support configuration of team structures, including team membership and team lead designation.</w:t>
            </w:r>
          </w:p>
        </w:tc>
        <w:tc>
          <w:tcPr>
            <w:tcW w:w="1234" w:type="dxa"/>
          </w:tcPr>
          <w:p w14:paraId="7F326686" w14:textId="77777777" w:rsidR="007C7DE8" w:rsidRDefault="007C7DE8"/>
        </w:tc>
        <w:tc>
          <w:tcPr>
            <w:tcW w:w="1234" w:type="dxa"/>
          </w:tcPr>
          <w:p w14:paraId="4B9416F8" w14:textId="77777777" w:rsidR="007C7DE8" w:rsidRDefault="007C7DE8"/>
        </w:tc>
        <w:tc>
          <w:tcPr>
            <w:tcW w:w="1234" w:type="dxa"/>
          </w:tcPr>
          <w:p w14:paraId="0B41FE57" w14:textId="77777777" w:rsidR="007C7DE8" w:rsidRDefault="007C7DE8"/>
        </w:tc>
        <w:tc>
          <w:tcPr>
            <w:tcW w:w="1234" w:type="dxa"/>
          </w:tcPr>
          <w:p w14:paraId="7DC705B3" w14:textId="77777777" w:rsidR="007C7DE8" w:rsidRDefault="007C7DE8"/>
        </w:tc>
      </w:tr>
      <w:tr w:rsidR="007C7DE8" w14:paraId="12E2EF7F" w14:textId="77777777">
        <w:tc>
          <w:tcPr>
            <w:tcW w:w="1234" w:type="dxa"/>
          </w:tcPr>
          <w:p w14:paraId="4DA7F39C" w14:textId="77777777" w:rsidR="007C7DE8" w:rsidRDefault="00000000">
            <w:r>
              <w:rPr>
                <w:sz w:val="19"/>
              </w:rPr>
              <w:t>CFG-04</w:t>
            </w:r>
          </w:p>
        </w:tc>
        <w:tc>
          <w:tcPr>
            <w:tcW w:w="1234" w:type="dxa"/>
          </w:tcPr>
          <w:p w14:paraId="3F3989FA" w14:textId="77777777" w:rsidR="007C7DE8" w:rsidRDefault="00000000">
            <w:r>
              <w:rPr>
                <w:sz w:val="19"/>
              </w:rPr>
              <w:t>Must</w:t>
            </w:r>
          </w:p>
        </w:tc>
        <w:tc>
          <w:tcPr>
            <w:tcW w:w="1234" w:type="dxa"/>
          </w:tcPr>
          <w:p w14:paraId="1D6F21A6" w14:textId="77777777" w:rsidR="007C7DE8" w:rsidRDefault="00000000">
            <w:r>
              <w:rPr>
                <w:sz w:val="19"/>
              </w:rPr>
              <w:t>Form Configuration: The system shall support configuration of grievance and task forms, including adding/removing fields, setting visibility (required/optional/internal), and linking to lists.</w:t>
            </w:r>
          </w:p>
        </w:tc>
        <w:tc>
          <w:tcPr>
            <w:tcW w:w="1234" w:type="dxa"/>
          </w:tcPr>
          <w:p w14:paraId="4B6AB160" w14:textId="77777777" w:rsidR="007C7DE8" w:rsidRDefault="007C7DE8"/>
        </w:tc>
        <w:tc>
          <w:tcPr>
            <w:tcW w:w="1234" w:type="dxa"/>
          </w:tcPr>
          <w:p w14:paraId="57238212" w14:textId="77777777" w:rsidR="007C7DE8" w:rsidRDefault="007C7DE8"/>
        </w:tc>
        <w:tc>
          <w:tcPr>
            <w:tcW w:w="1234" w:type="dxa"/>
          </w:tcPr>
          <w:p w14:paraId="0841D059" w14:textId="77777777" w:rsidR="007C7DE8" w:rsidRDefault="007C7DE8"/>
        </w:tc>
        <w:tc>
          <w:tcPr>
            <w:tcW w:w="1234" w:type="dxa"/>
          </w:tcPr>
          <w:p w14:paraId="5FE297B5" w14:textId="77777777" w:rsidR="007C7DE8" w:rsidRDefault="007C7DE8"/>
        </w:tc>
      </w:tr>
      <w:tr w:rsidR="007C7DE8" w14:paraId="2D30F984" w14:textId="77777777">
        <w:tc>
          <w:tcPr>
            <w:tcW w:w="1234" w:type="dxa"/>
          </w:tcPr>
          <w:p w14:paraId="270A8E77" w14:textId="77777777" w:rsidR="007C7DE8" w:rsidRDefault="00000000">
            <w:r>
              <w:rPr>
                <w:sz w:val="19"/>
              </w:rPr>
              <w:t>CFG-05</w:t>
            </w:r>
          </w:p>
        </w:tc>
        <w:tc>
          <w:tcPr>
            <w:tcW w:w="1234" w:type="dxa"/>
          </w:tcPr>
          <w:p w14:paraId="5B082EF7" w14:textId="77777777" w:rsidR="007C7DE8" w:rsidRDefault="00000000">
            <w:r>
              <w:rPr>
                <w:sz w:val="19"/>
              </w:rPr>
              <w:t>Must</w:t>
            </w:r>
          </w:p>
        </w:tc>
        <w:tc>
          <w:tcPr>
            <w:tcW w:w="1234" w:type="dxa"/>
          </w:tcPr>
          <w:p w14:paraId="63FE9B5C" w14:textId="77777777" w:rsidR="007C7DE8" w:rsidRDefault="00000000">
            <w:r>
              <w:rPr>
                <w:sz w:val="19"/>
              </w:rPr>
              <w:t>List Configuration: The system shall support configuration of lists used by forms and workflows (e.g., project contexts and grievance statuses).</w:t>
            </w:r>
          </w:p>
        </w:tc>
        <w:tc>
          <w:tcPr>
            <w:tcW w:w="1234" w:type="dxa"/>
          </w:tcPr>
          <w:p w14:paraId="399B0C43" w14:textId="77777777" w:rsidR="007C7DE8" w:rsidRDefault="007C7DE8"/>
        </w:tc>
        <w:tc>
          <w:tcPr>
            <w:tcW w:w="1234" w:type="dxa"/>
          </w:tcPr>
          <w:p w14:paraId="0C323924" w14:textId="77777777" w:rsidR="007C7DE8" w:rsidRDefault="007C7DE8"/>
        </w:tc>
        <w:tc>
          <w:tcPr>
            <w:tcW w:w="1234" w:type="dxa"/>
          </w:tcPr>
          <w:p w14:paraId="7DC6C289" w14:textId="77777777" w:rsidR="007C7DE8" w:rsidRDefault="007C7DE8"/>
        </w:tc>
        <w:tc>
          <w:tcPr>
            <w:tcW w:w="1234" w:type="dxa"/>
          </w:tcPr>
          <w:p w14:paraId="4D220545" w14:textId="77777777" w:rsidR="007C7DE8" w:rsidRDefault="007C7DE8"/>
        </w:tc>
      </w:tr>
      <w:tr w:rsidR="007C7DE8" w14:paraId="0AED2A7C" w14:textId="77777777">
        <w:tc>
          <w:tcPr>
            <w:tcW w:w="1234" w:type="dxa"/>
          </w:tcPr>
          <w:p w14:paraId="4AE10170" w14:textId="77777777" w:rsidR="007C7DE8" w:rsidRDefault="00000000">
            <w:r>
              <w:rPr>
                <w:sz w:val="19"/>
              </w:rPr>
              <w:t>CFG-06</w:t>
            </w:r>
          </w:p>
        </w:tc>
        <w:tc>
          <w:tcPr>
            <w:tcW w:w="1234" w:type="dxa"/>
          </w:tcPr>
          <w:p w14:paraId="35010047" w14:textId="77777777" w:rsidR="007C7DE8" w:rsidRDefault="00000000">
            <w:r>
              <w:rPr>
                <w:sz w:val="19"/>
              </w:rPr>
              <w:t>Must</w:t>
            </w:r>
          </w:p>
        </w:tc>
        <w:tc>
          <w:tcPr>
            <w:tcW w:w="1234" w:type="dxa"/>
          </w:tcPr>
          <w:p w14:paraId="02746E6D" w14:textId="77777777" w:rsidR="007C7DE8" w:rsidRDefault="00000000">
            <w:r>
              <w:rPr>
                <w:sz w:val="19"/>
              </w:rPr>
              <w:t>Notification Configuration: The system shall support configuration of autoresponder, alerts, and notices across key events, including recipient group selection.</w:t>
            </w:r>
          </w:p>
        </w:tc>
        <w:tc>
          <w:tcPr>
            <w:tcW w:w="1234" w:type="dxa"/>
          </w:tcPr>
          <w:p w14:paraId="47BCFBC7" w14:textId="77777777" w:rsidR="007C7DE8" w:rsidRDefault="007C7DE8"/>
        </w:tc>
        <w:tc>
          <w:tcPr>
            <w:tcW w:w="1234" w:type="dxa"/>
          </w:tcPr>
          <w:p w14:paraId="3813D345" w14:textId="77777777" w:rsidR="007C7DE8" w:rsidRDefault="007C7DE8"/>
        </w:tc>
        <w:tc>
          <w:tcPr>
            <w:tcW w:w="1234" w:type="dxa"/>
          </w:tcPr>
          <w:p w14:paraId="6B9CBD9A" w14:textId="77777777" w:rsidR="007C7DE8" w:rsidRDefault="007C7DE8"/>
        </w:tc>
        <w:tc>
          <w:tcPr>
            <w:tcW w:w="1234" w:type="dxa"/>
          </w:tcPr>
          <w:p w14:paraId="7722BE58" w14:textId="77777777" w:rsidR="007C7DE8" w:rsidRDefault="007C7DE8"/>
        </w:tc>
      </w:tr>
      <w:tr w:rsidR="007C7DE8" w14:paraId="5350B79C" w14:textId="77777777">
        <w:tc>
          <w:tcPr>
            <w:tcW w:w="1234" w:type="dxa"/>
          </w:tcPr>
          <w:p w14:paraId="47839BE8" w14:textId="77777777" w:rsidR="007C7DE8" w:rsidRDefault="00000000">
            <w:r>
              <w:rPr>
                <w:sz w:val="19"/>
              </w:rPr>
              <w:t>CFG-07</w:t>
            </w:r>
          </w:p>
        </w:tc>
        <w:tc>
          <w:tcPr>
            <w:tcW w:w="1234" w:type="dxa"/>
          </w:tcPr>
          <w:p w14:paraId="1F00EA5A" w14:textId="77777777" w:rsidR="007C7DE8" w:rsidRDefault="00000000">
            <w:r>
              <w:rPr>
                <w:sz w:val="19"/>
              </w:rPr>
              <w:t>Must</w:t>
            </w:r>
          </w:p>
        </w:tc>
        <w:tc>
          <w:tcPr>
            <w:tcW w:w="1234" w:type="dxa"/>
          </w:tcPr>
          <w:p w14:paraId="012B34B9" w14:textId="77777777" w:rsidR="007C7DE8" w:rsidRDefault="00000000">
            <w:r>
              <w:rPr>
                <w:sz w:val="19"/>
              </w:rPr>
              <w:t>Attachment Configuration: The system shall support configuration of attachment storage, maximum file size, and whether authentication is required to view attachments.</w:t>
            </w:r>
          </w:p>
        </w:tc>
        <w:tc>
          <w:tcPr>
            <w:tcW w:w="1234" w:type="dxa"/>
          </w:tcPr>
          <w:p w14:paraId="71924F42" w14:textId="77777777" w:rsidR="007C7DE8" w:rsidRDefault="007C7DE8"/>
        </w:tc>
        <w:tc>
          <w:tcPr>
            <w:tcW w:w="1234" w:type="dxa"/>
          </w:tcPr>
          <w:p w14:paraId="14F77DB5" w14:textId="77777777" w:rsidR="007C7DE8" w:rsidRDefault="007C7DE8"/>
        </w:tc>
        <w:tc>
          <w:tcPr>
            <w:tcW w:w="1234" w:type="dxa"/>
          </w:tcPr>
          <w:p w14:paraId="759E48F7" w14:textId="77777777" w:rsidR="007C7DE8" w:rsidRDefault="007C7DE8"/>
        </w:tc>
        <w:tc>
          <w:tcPr>
            <w:tcW w:w="1234" w:type="dxa"/>
          </w:tcPr>
          <w:p w14:paraId="54621F1E" w14:textId="77777777" w:rsidR="007C7DE8" w:rsidRDefault="007C7DE8"/>
        </w:tc>
      </w:tr>
      <w:tr w:rsidR="007C7DE8" w14:paraId="49236B48" w14:textId="77777777">
        <w:tc>
          <w:tcPr>
            <w:tcW w:w="1234" w:type="dxa"/>
          </w:tcPr>
          <w:p w14:paraId="5AA0C339" w14:textId="77777777" w:rsidR="007C7DE8" w:rsidRDefault="00000000">
            <w:r>
              <w:rPr>
                <w:sz w:val="19"/>
              </w:rPr>
              <w:t>CFG-08</w:t>
            </w:r>
          </w:p>
        </w:tc>
        <w:tc>
          <w:tcPr>
            <w:tcW w:w="1234" w:type="dxa"/>
          </w:tcPr>
          <w:p w14:paraId="646E3C98" w14:textId="77777777" w:rsidR="007C7DE8" w:rsidRDefault="00000000">
            <w:r>
              <w:rPr>
                <w:sz w:val="19"/>
              </w:rPr>
              <w:t>Must</w:t>
            </w:r>
          </w:p>
        </w:tc>
        <w:tc>
          <w:tcPr>
            <w:tcW w:w="1234" w:type="dxa"/>
          </w:tcPr>
          <w:p w14:paraId="741779B8" w14:textId="77777777" w:rsidR="007C7DE8" w:rsidRDefault="00000000">
            <w:r>
              <w:rPr>
                <w:sz w:val="19"/>
              </w:rPr>
              <w:t>Locale &amp; Timezone Configuration: The system shall support configuration of system locale, timezone, date/time formats, and default schedule used for SLA calculations.</w:t>
            </w:r>
          </w:p>
        </w:tc>
        <w:tc>
          <w:tcPr>
            <w:tcW w:w="1234" w:type="dxa"/>
          </w:tcPr>
          <w:p w14:paraId="43A57444" w14:textId="77777777" w:rsidR="007C7DE8" w:rsidRDefault="007C7DE8"/>
        </w:tc>
        <w:tc>
          <w:tcPr>
            <w:tcW w:w="1234" w:type="dxa"/>
          </w:tcPr>
          <w:p w14:paraId="3D6A2840" w14:textId="77777777" w:rsidR="007C7DE8" w:rsidRDefault="007C7DE8"/>
        </w:tc>
        <w:tc>
          <w:tcPr>
            <w:tcW w:w="1234" w:type="dxa"/>
          </w:tcPr>
          <w:p w14:paraId="2C96E708" w14:textId="77777777" w:rsidR="007C7DE8" w:rsidRDefault="007C7DE8"/>
        </w:tc>
        <w:tc>
          <w:tcPr>
            <w:tcW w:w="1234" w:type="dxa"/>
          </w:tcPr>
          <w:p w14:paraId="3429F832" w14:textId="77777777" w:rsidR="007C7DE8" w:rsidRDefault="007C7DE8"/>
        </w:tc>
      </w:tr>
      <w:tr w:rsidR="007C7DE8" w14:paraId="145683DC" w14:textId="77777777">
        <w:tc>
          <w:tcPr>
            <w:tcW w:w="1234" w:type="dxa"/>
          </w:tcPr>
          <w:p w14:paraId="6ED7902E" w14:textId="77777777" w:rsidR="007C7DE8" w:rsidRDefault="00000000">
            <w:r>
              <w:rPr>
                <w:sz w:val="19"/>
              </w:rPr>
              <w:t>CFG-09</w:t>
            </w:r>
          </w:p>
        </w:tc>
        <w:tc>
          <w:tcPr>
            <w:tcW w:w="1234" w:type="dxa"/>
          </w:tcPr>
          <w:p w14:paraId="5EC32B8C" w14:textId="77777777" w:rsidR="007C7DE8" w:rsidRDefault="00000000">
            <w:r>
              <w:rPr>
                <w:sz w:val="19"/>
              </w:rPr>
              <w:t>Should</w:t>
            </w:r>
          </w:p>
        </w:tc>
        <w:tc>
          <w:tcPr>
            <w:tcW w:w="1234" w:type="dxa"/>
          </w:tcPr>
          <w:p w14:paraId="006A7700" w14:textId="77777777" w:rsidR="007C7DE8" w:rsidRDefault="00000000">
            <w:r>
              <w:rPr>
                <w:sz w:val="19"/>
              </w:rPr>
              <w:t>Theme &amp; UI Customization: The system should support theme and UI customization for public portal and staff console consistent with institutional branding needs.</w:t>
            </w:r>
          </w:p>
        </w:tc>
        <w:tc>
          <w:tcPr>
            <w:tcW w:w="1234" w:type="dxa"/>
          </w:tcPr>
          <w:p w14:paraId="0F63E603" w14:textId="77777777" w:rsidR="007C7DE8" w:rsidRDefault="007C7DE8"/>
        </w:tc>
        <w:tc>
          <w:tcPr>
            <w:tcW w:w="1234" w:type="dxa"/>
          </w:tcPr>
          <w:p w14:paraId="067BBE9C" w14:textId="77777777" w:rsidR="007C7DE8" w:rsidRDefault="007C7DE8"/>
        </w:tc>
        <w:tc>
          <w:tcPr>
            <w:tcW w:w="1234" w:type="dxa"/>
          </w:tcPr>
          <w:p w14:paraId="544C2A85" w14:textId="77777777" w:rsidR="007C7DE8" w:rsidRDefault="007C7DE8"/>
        </w:tc>
        <w:tc>
          <w:tcPr>
            <w:tcW w:w="1234" w:type="dxa"/>
          </w:tcPr>
          <w:p w14:paraId="09080939" w14:textId="77777777" w:rsidR="007C7DE8" w:rsidRDefault="007C7DE8"/>
        </w:tc>
      </w:tr>
      <w:tr w:rsidR="007C7DE8" w14:paraId="5EBE0129" w14:textId="77777777">
        <w:tc>
          <w:tcPr>
            <w:tcW w:w="1234" w:type="dxa"/>
          </w:tcPr>
          <w:p w14:paraId="560D5295" w14:textId="77777777" w:rsidR="007C7DE8" w:rsidRDefault="00000000">
            <w:r>
              <w:rPr>
                <w:sz w:val="19"/>
              </w:rPr>
              <w:t>INT-01</w:t>
            </w:r>
          </w:p>
        </w:tc>
        <w:tc>
          <w:tcPr>
            <w:tcW w:w="1234" w:type="dxa"/>
          </w:tcPr>
          <w:p w14:paraId="5825F8CA" w14:textId="77777777" w:rsidR="007C7DE8" w:rsidRDefault="00000000">
            <w:r>
              <w:rPr>
                <w:sz w:val="19"/>
              </w:rPr>
              <w:t>Must</w:t>
            </w:r>
          </w:p>
        </w:tc>
        <w:tc>
          <w:tcPr>
            <w:tcW w:w="1234" w:type="dxa"/>
          </w:tcPr>
          <w:p w14:paraId="43C65558" w14:textId="77777777" w:rsidR="007C7DE8" w:rsidRDefault="00000000">
            <w:r>
              <w:rPr>
                <w:sz w:val="19"/>
              </w:rPr>
              <w:t>Email Outbound: The system shall send notifications and correspondence via email using managed sender identities and configurable templates.</w:t>
            </w:r>
          </w:p>
        </w:tc>
        <w:tc>
          <w:tcPr>
            <w:tcW w:w="1234" w:type="dxa"/>
          </w:tcPr>
          <w:p w14:paraId="2AC4E364" w14:textId="77777777" w:rsidR="007C7DE8" w:rsidRDefault="007C7DE8"/>
        </w:tc>
        <w:tc>
          <w:tcPr>
            <w:tcW w:w="1234" w:type="dxa"/>
          </w:tcPr>
          <w:p w14:paraId="5E5445AC" w14:textId="77777777" w:rsidR="007C7DE8" w:rsidRDefault="007C7DE8"/>
        </w:tc>
        <w:tc>
          <w:tcPr>
            <w:tcW w:w="1234" w:type="dxa"/>
          </w:tcPr>
          <w:p w14:paraId="6201C939" w14:textId="77777777" w:rsidR="007C7DE8" w:rsidRDefault="007C7DE8"/>
        </w:tc>
        <w:tc>
          <w:tcPr>
            <w:tcW w:w="1234" w:type="dxa"/>
          </w:tcPr>
          <w:p w14:paraId="79918591" w14:textId="77777777" w:rsidR="007C7DE8" w:rsidRDefault="007C7DE8"/>
        </w:tc>
      </w:tr>
      <w:tr w:rsidR="007C7DE8" w14:paraId="21EAB7D7" w14:textId="77777777">
        <w:tc>
          <w:tcPr>
            <w:tcW w:w="1234" w:type="dxa"/>
          </w:tcPr>
          <w:p w14:paraId="3A3F7AE8" w14:textId="77777777" w:rsidR="007C7DE8" w:rsidRDefault="00000000">
            <w:r>
              <w:rPr>
                <w:sz w:val="19"/>
              </w:rPr>
              <w:t>INT-02</w:t>
            </w:r>
          </w:p>
        </w:tc>
        <w:tc>
          <w:tcPr>
            <w:tcW w:w="1234" w:type="dxa"/>
          </w:tcPr>
          <w:p w14:paraId="305AD72C" w14:textId="77777777" w:rsidR="007C7DE8" w:rsidRDefault="00000000">
            <w:r>
              <w:rPr>
                <w:sz w:val="19"/>
              </w:rPr>
              <w:t>Should</w:t>
            </w:r>
          </w:p>
        </w:tc>
        <w:tc>
          <w:tcPr>
            <w:tcW w:w="1234" w:type="dxa"/>
          </w:tcPr>
          <w:p w14:paraId="27FD7200" w14:textId="77777777" w:rsidR="007C7DE8" w:rsidRDefault="00000000">
            <w:r>
              <w:rPr>
                <w:sz w:val="19"/>
              </w:rPr>
              <w:t>Email Inbound: The system should support receiving and appending messages to existing grievances via email using standard protocols (e.g., IMAP/POP3) and routing rules.</w:t>
            </w:r>
          </w:p>
        </w:tc>
        <w:tc>
          <w:tcPr>
            <w:tcW w:w="1234" w:type="dxa"/>
          </w:tcPr>
          <w:p w14:paraId="410B3AA0" w14:textId="77777777" w:rsidR="007C7DE8" w:rsidRDefault="007C7DE8"/>
        </w:tc>
        <w:tc>
          <w:tcPr>
            <w:tcW w:w="1234" w:type="dxa"/>
          </w:tcPr>
          <w:p w14:paraId="66D4D0AF" w14:textId="77777777" w:rsidR="007C7DE8" w:rsidRDefault="007C7DE8"/>
        </w:tc>
        <w:tc>
          <w:tcPr>
            <w:tcW w:w="1234" w:type="dxa"/>
          </w:tcPr>
          <w:p w14:paraId="0D56AB22" w14:textId="77777777" w:rsidR="007C7DE8" w:rsidRDefault="007C7DE8"/>
        </w:tc>
        <w:tc>
          <w:tcPr>
            <w:tcW w:w="1234" w:type="dxa"/>
          </w:tcPr>
          <w:p w14:paraId="50EFFDDC" w14:textId="77777777" w:rsidR="007C7DE8" w:rsidRDefault="007C7DE8"/>
        </w:tc>
      </w:tr>
      <w:tr w:rsidR="007C7DE8" w14:paraId="24E2BEF3" w14:textId="77777777">
        <w:tc>
          <w:tcPr>
            <w:tcW w:w="1234" w:type="dxa"/>
          </w:tcPr>
          <w:p w14:paraId="449B818E" w14:textId="77777777" w:rsidR="007C7DE8" w:rsidRDefault="00000000">
            <w:r>
              <w:rPr>
                <w:sz w:val="19"/>
              </w:rPr>
              <w:t>INT-03</w:t>
            </w:r>
          </w:p>
        </w:tc>
        <w:tc>
          <w:tcPr>
            <w:tcW w:w="1234" w:type="dxa"/>
          </w:tcPr>
          <w:p w14:paraId="1CC6053F" w14:textId="77777777" w:rsidR="007C7DE8" w:rsidRDefault="00000000">
            <w:r>
              <w:rPr>
                <w:sz w:val="19"/>
              </w:rPr>
              <w:t>Must</w:t>
            </w:r>
          </w:p>
        </w:tc>
        <w:tc>
          <w:tcPr>
            <w:tcW w:w="1234" w:type="dxa"/>
          </w:tcPr>
          <w:p w14:paraId="73C4017F" w14:textId="77777777" w:rsidR="007C7DE8" w:rsidRDefault="00000000">
            <w:r>
              <w:rPr>
                <w:sz w:val="19"/>
              </w:rPr>
              <w:t>API Integration: The system shall expose an API for external integrations to create, query, and update grievances and related entities, protected by API keys and access controls.</w:t>
            </w:r>
          </w:p>
        </w:tc>
        <w:tc>
          <w:tcPr>
            <w:tcW w:w="1234" w:type="dxa"/>
          </w:tcPr>
          <w:p w14:paraId="417A6D82" w14:textId="77777777" w:rsidR="007C7DE8" w:rsidRDefault="007C7DE8"/>
        </w:tc>
        <w:tc>
          <w:tcPr>
            <w:tcW w:w="1234" w:type="dxa"/>
          </w:tcPr>
          <w:p w14:paraId="10C7DE2F" w14:textId="77777777" w:rsidR="007C7DE8" w:rsidRDefault="007C7DE8"/>
        </w:tc>
        <w:tc>
          <w:tcPr>
            <w:tcW w:w="1234" w:type="dxa"/>
          </w:tcPr>
          <w:p w14:paraId="5EA36F43" w14:textId="77777777" w:rsidR="007C7DE8" w:rsidRDefault="007C7DE8"/>
        </w:tc>
        <w:tc>
          <w:tcPr>
            <w:tcW w:w="1234" w:type="dxa"/>
          </w:tcPr>
          <w:p w14:paraId="3EF05467" w14:textId="77777777" w:rsidR="007C7DE8" w:rsidRDefault="007C7DE8"/>
        </w:tc>
      </w:tr>
      <w:tr w:rsidR="007C7DE8" w14:paraId="2A8017A0" w14:textId="77777777">
        <w:tc>
          <w:tcPr>
            <w:tcW w:w="1234" w:type="dxa"/>
          </w:tcPr>
          <w:p w14:paraId="29C4275A" w14:textId="77777777" w:rsidR="007C7DE8" w:rsidRDefault="00000000">
            <w:r>
              <w:rPr>
                <w:sz w:val="19"/>
              </w:rPr>
              <w:t>INT-04</w:t>
            </w:r>
          </w:p>
        </w:tc>
        <w:tc>
          <w:tcPr>
            <w:tcW w:w="1234" w:type="dxa"/>
          </w:tcPr>
          <w:p w14:paraId="65266E93" w14:textId="77777777" w:rsidR="007C7DE8" w:rsidRDefault="00000000">
            <w:r>
              <w:rPr>
                <w:sz w:val="19"/>
              </w:rPr>
              <w:t>Must</w:t>
            </w:r>
          </w:p>
        </w:tc>
        <w:tc>
          <w:tcPr>
            <w:tcW w:w="1234" w:type="dxa"/>
          </w:tcPr>
          <w:p w14:paraId="0E6CF72A" w14:textId="77777777" w:rsidR="007C7DE8" w:rsidRDefault="00000000">
            <w:r>
              <w:rPr>
                <w:sz w:val="19"/>
              </w:rPr>
              <w:t>Data Import/Export: The system shall support import and export of key datasets (grievances, users, logs) in open formats suitable for analysis and migration.</w:t>
            </w:r>
          </w:p>
        </w:tc>
        <w:tc>
          <w:tcPr>
            <w:tcW w:w="1234" w:type="dxa"/>
          </w:tcPr>
          <w:p w14:paraId="0552C01B" w14:textId="77777777" w:rsidR="007C7DE8" w:rsidRDefault="007C7DE8"/>
        </w:tc>
        <w:tc>
          <w:tcPr>
            <w:tcW w:w="1234" w:type="dxa"/>
          </w:tcPr>
          <w:p w14:paraId="52A087FA" w14:textId="77777777" w:rsidR="007C7DE8" w:rsidRDefault="007C7DE8"/>
        </w:tc>
        <w:tc>
          <w:tcPr>
            <w:tcW w:w="1234" w:type="dxa"/>
          </w:tcPr>
          <w:p w14:paraId="738D5630" w14:textId="77777777" w:rsidR="007C7DE8" w:rsidRDefault="007C7DE8"/>
        </w:tc>
        <w:tc>
          <w:tcPr>
            <w:tcW w:w="1234" w:type="dxa"/>
          </w:tcPr>
          <w:p w14:paraId="10305D83" w14:textId="77777777" w:rsidR="007C7DE8" w:rsidRDefault="007C7DE8"/>
        </w:tc>
      </w:tr>
      <w:tr w:rsidR="007C7DE8" w14:paraId="0A3400C1" w14:textId="77777777">
        <w:tc>
          <w:tcPr>
            <w:tcW w:w="1234" w:type="dxa"/>
          </w:tcPr>
          <w:p w14:paraId="0F170EF9" w14:textId="77777777" w:rsidR="007C7DE8" w:rsidRDefault="00000000">
            <w:r>
              <w:rPr>
                <w:sz w:val="19"/>
              </w:rPr>
              <w:t>INT-05</w:t>
            </w:r>
          </w:p>
        </w:tc>
        <w:tc>
          <w:tcPr>
            <w:tcW w:w="1234" w:type="dxa"/>
          </w:tcPr>
          <w:p w14:paraId="02A622A1" w14:textId="77777777" w:rsidR="007C7DE8" w:rsidRDefault="00000000">
            <w:r>
              <w:rPr>
                <w:sz w:val="19"/>
              </w:rPr>
              <w:t>Should</w:t>
            </w:r>
          </w:p>
        </w:tc>
        <w:tc>
          <w:tcPr>
            <w:tcW w:w="1234" w:type="dxa"/>
          </w:tcPr>
          <w:p w14:paraId="3A8B287F" w14:textId="77777777" w:rsidR="007C7DE8" w:rsidRDefault="00000000">
            <w:r>
              <w:rPr>
                <w:sz w:val="19"/>
              </w:rPr>
              <w:t>Embedding Controls: The system should support safe embedding/iframe and external media controls governed by allowlists.</w:t>
            </w:r>
          </w:p>
        </w:tc>
        <w:tc>
          <w:tcPr>
            <w:tcW w:w="1234" w:type="dxa"/>
          </w:tcPr>
          <w:p w14:paraId="079D57D9" w14:textId="77777777" w:rsidR="007C7DE8" w:rsidRDefault="007C7DE8"/>
        </w:tc>
        <w:tc>
          <w:tcPr>
            <w:tcW w:w="1234" w:type="dxa"/>
          </w:tcPr>
          <w:p w14:paraId="3A3FE3CB" w14:textId="77777777" w:rsidR="007C7DE8" w:rsidRDefault="007C7DE8"/>
        </w:tc>
        <w:tc>
          <w:tcPr>
            <w:tcW w:w="1234" w:type="dxa"/>
          </w:tcPr>
          <w:p w14:paraId="4012B2EB" w14:textId="77777777" w:rsidR="007C7DE8" w:rsidRDefault="007C7DE8"/>
        </w:tc>
        <w:tc>
          <w:tcPr>
            <w:tcW w:w="1234" w:type="dxa"/>
          </w:tcPr>
          <w:p w14:paraId="2866C8D9" w14:textId="77777777" w:rsidR="007C7DE8" w:rsidRDefault="007C7DE8"/>
        </w:tc>
      </w:tr>
      <w:tr w:rsidR="007C7DE8" w14:paraId="5F852CA4" w14:textId="77777777">
        <w:tc>
          <w:tcPr>
            <w:tcW w:w="1234" w:type="dxa"/>
          </w:tcPr>
          <w:p w14:paraId="080DB060" w14:textId="77777777" w:rsidR="007C7DE8" w:rsidRDefault="00000000">
            <w:r>
              <w:rPr>
                <w:sz w:val="19"/>
              </w:rPr>
              <w:t>INT-06</w:t>
            </w:r>
          </w:p>
        </w:tc>
        <w:tc>
          <w:tcPr>
            <w:tcW w:w="1234" w:type="dxa"/>
          </w:tcPr>
          <w:p w14:paraId="10341890" w14:textId="77777777" w:rsidR="007C7DE8" w:rsidRDefault="00000000">
            <w:r>
              <w:rPr>
                <w:sz w:val="19"/>
              </w:rPr>
              <w:t>Must</w:t>
            </w:r>
          </w:p>
        </w:tc>
        <w:tc>
          <w:tcPr>
            <w:tcW w:w="1234" w:type="dxa"/>
          </w:tcPr>
          <w:p w14:paraId="399EFCF1" w14:textId="77777777" w:rsidR="007C7DE8" w:rsidRDefault="00000000">
            <w:r>
              <w:rPr>
                <w:sz w:val="19"/>
              </w:rPr>
              <w:t>SMS Gateway Integration: The system shall support integration with an SMS gateway/provider for outbound SMS notifications (acknowledgement, status updates, closure) where enabled by the Client.</w:t>
            </w:r>
          </w:p>
        </w:tc>
        <w:tc>
          <w:tcPr>
            <w:tcW w:w="1234" w:type="dxa"/>
          </w:tcPr>
          <w:p w14:paraId="235A7EF9" w14:textId="77777777" w:rsidR="007C7DE8" w:rsidRDefault="007C7DE8"/>
        </w:tc>
        <w:tc>
          <w:tcPr>
            <w:tcW w:w="1234" w:type="dxa"/>
          </w:tcPr>
          <w:p w14:paraId="61C5CCA1" w14:textId="77777777" w:rsidR="007C7DE8" w:rsidRDefault="007C7DE8"/>
        </w:tc>
        <w:tc>
          <w:tcPr>
            <w:tcW w:w="1234" w:type="dxa"/>
          </w:tcPr>
          <w:p w14:paraId="7C4822D6" w14:textId="77777777" w:rsidR="007C7DE8" w:rsidRDefault="007C7DE8"/>
        </w:tc>
        <w:tc>
          <w:tcPr>
            <w:tcW w:w="1234" w:type="dxa"/>
          </w:tcPr>
          <w:p w14:paraId="766D7096" w14:textId="77777777" w:rsidR="007C7DE8" w:rsidRDefault="007C7DE8"/>
        </w:tc>
      </w:tr>
      <w:tr w:rsidR="007C7DE8" w14:paraId="0731D20B" w14:textId="77777777">
        <w:tc>
          <w:tcPr>
            <w:tcW w:w="1234" w:type="dxa"/>
          </w:tcPr>
          <w:p w14:paraId="130E7D0D" w14:textId="77777777" w:rsidR="007C7DE8" w:rsidRDefault="00000000">
            <w:r>
              <w:rPr>
                <w:sz w:val="19"/>
              </w:rPr>
              <w:t>INT-07</w:t>
            </w:r>
          </w:p>
        </w:tc>
        <w:tc>
          <w:tcPr>
            <w:tcW w:w="1234" w:type="dxa"/>
          </w:tcPr>
          <w:p w14:paraId="2DE01DA9" w14:textId="77777777" w:rsidR="007C7DE8" w:rsidRDefault="00000000">
            <w:r>
              <w:rPr>
                <w:sz w:val="19"/>
              </w:rPr>
              <w:t>Must</w:t>
            </w:r>
          </w:p>
        </w:tc>
        <w:tc>
          <w:tcPr>
            <w:tcW w:w="1234" w:type="dxa"/>
          </w:tcPr>
          <w:p w14:paraId="09DEB03E" w14:textId="77777777" w:rsidR="007C7DE8" w:rsidRDefault="00000000">
            <w:r>
              <w:rPr>
                <w:sz w:val="19"/>
              </w:rPr>
              <w:t>USSD Gateway Integration: The system shall support secure integration with a USSD gateway/aggregator for USSD sessions where enabled by the Client.</w:t>
            </w:r>
          </w:p>
        </w:tc>
        <w:tc>
          <w:tcPr>
            <w:tcW w:w="1234" w:type="dxa"/>
          </w:tcPr>
          <w:p w14:paraId="3F1BF7D1" w14:textId="77777777" w:rsidR="007C7DE8" w:rsidRDefault="007C7DE8"/>
        </w:tc>
        <w:tc>
          <w:tcPr>
            <w:tcW w:w="1234" w:type="dxa"/>
          </w:tcPr>
          <w:p w14:paraId="2EFED6BB" w14:textId="77777777" w:rsidR="007C7DE8" w:rsidRDefault="007C7DE8"/>
        </w:tc>
        <w:tc>
          <w:tcPr>
            <w:tcW w:w="1234" w:type="dxa"/>
          </w:tcPr>
          <w:p w14:paraId="01809A8E" w14:textId="77777777" w:rsidR="007C7DE8" w:rsidRDefault="007C7DE8"/>
        </w:tc>
        <w:tc>
          <w:tcPr>
            <w:tcW w:w="1234" w:type="dxa"/>
          </w:tcPr>
          <w:p w14:paraId="3DB5EC2A" w14:textId="77777777" w:rsidR="007C7DE8" w:rsidRDefault="007C7DE8"/>
        </w:tc>
      </w:tr>
      <w:tr w:rsidR="007C7DE8" w14:paraId="11C1A939" w14:textId="77777777">
        <w:tc>
          <w:tcPr>
            <w:tcW w:w="1234" w:type="dxa"/>
          </w:tcPr>
          <w:p w14:paraId="1D539337" w14:textId="77777777" w:rsidR="007C7DE8" w:rsidRDefault="00000000">
            <w:r>
              <w:rPr>
                <w:sz w:val="19"/>
              </w:rPr>
              <w:t>INT-08</w:t>
            </w:r>
          </w:p>
        </w:tc>
        <w:tc>
          <w:tcPr>
            <w:tcW w:w="1234" w:type="dxa"/>
          </w:tcPr>
          <w:p w14:paraId="2A4366B2" w14:textId="77777777" w:rsidR="007C7DE8" w:rsidRDefault="00000000">
            <w:r>
              <w:rPr>
                <w:sz w:val="19"/>
              </w:rPr>
              <w:t>Should</w:t>
            </w:r>
          </w:p>
        </w:tc>
        <w:tc>
          <w:tcPr>
            <w:tcW w:w="1234" w:type="dxa"/>
          </w:tcPr>
          <w:p w14:paraId="76C7799A" w14:textId="77777777" w:rsidR="007C7DE8" w:rsidRDefault="00000000">
            <w:r>
              <w:rPr>
                <w:sz w:val="19"/>
              </w:rPr>
              <w:t>Delivery Status Tracking: The system should support delivery status tracking for outbound SMS and email (sent, failed, queued) and provide an administrator view for troubleshooting.</w:t>
            </w:r>
          </w:p>
        </w:tc>
        <w:tc>
          <w:tcPr>
            <w:tcW w:w="1234" w:type="dxa"/>
          </w:tcPr>
          <w:p w14:paraId="5D90F8F6" w14:textId="77777777" w:rsidR="007C7DE8" w:rsidRDefault="007C7DE8"/>
        </w:tc>
        <w:tc>
          <w:tcPr>
            <w:tcW w:w="1234" w:type="dxa"/>
          </w:tcPr>
          <w:p w14:paraId="1DABE47D" w14:textId="77777777" w:rsidR="007C7DE8" w:rsidRDefault="007C7DE8"/>
        </w:tc>
        <w:tc>
          <w:tcPr>
            <w:tcW w:w="1234" w:type="dxa"/>
          </w:tcPr>
          <w:p w14:paraId="66695132" w14:textId="77777777" w:rsidR="007C7DE8" w:rsidRDefault="007C7DE8"/>
        </w:tc>
        <w:tc>
          <w:tcPr>
            <w:tcW w:w="1234" w:type="dxa"/>
          </w:tcPr>
          <w:p w14:paraId="715CD76F" w14:textId="77777777" w:rsidR="007C7DE8" w:rsidRDefault="007C7DE8"/>
        </w:tc>
      </w:tr>
      <w:tr w:rsidR="007C7DE8" w14:paraId="03649B1E" w14:textId="77777777">
        <w:tc>
          <w:tcPr>
            <w:tcW w:w="1234" w:type="dxa"/>
          </w:tcPr>
          <w:p w14:paraId="4D85B8C3" w14:textId="77777777" w:rsidR="007C7DE8" w:rsidRDefault="00000000">
            <w:r>
              <w:rPr>
                <w:sz w:val="19"/>
              </w:rPr>
              <w:t>INT-09</w:t>
            </w:r>
          </w:p>
        </w:tc>
        <w:tc>
          <w:tcPr>
            <w:tcW w:w="1234" w:type="dxa"/>
          </w:tcPr>
          <w:p w14:paraId="1E0DEE81" w14:textId="77777777" w:rsidR="007C7DE8" w:rsidRDefault="00000000">
            <w:r>
              <w:rPr>
                <w:sz w:val="19"/>
              </w:rPr>
              <w:t>Must</w:t>
            </w:r>
          </w:p>
        </w:tc>
        <w:tc>
          <w:tcPr>
            <w:tcW w:w="1234" w:type="dxa"/>
          </w:tcPr>
          <w:p w14:paraId="1783804A" w14:textId="77777777" w:rsidR="007C7DE8" w:rsidRDefault="00000000">
            <w:r>
              <w:rPr>
                <w:sz w:val="19"/>
              </w:rPr>
              <w:t>Notification Failure Handling: Where notifications fail (e.g., SMS not delivered), the system shall allow staff to view failure status and take alternative actions (e.g., phone call) without losing the audit trail. Failure states must be recorded against the grievance communications log, including timestamp and channel, to support follow-up and compliance evidence.</w:t>
            </w:r>
          </w:p>
        </w:tc>
        <w:tc>
          <w:tcPr>
            <w:tcW w:w="1234" w:type="dxa"/>
          </w:tcPr>
          <w:p w14:paraId="2ADD5DEB" w14:textId="77777777" w:rsidR="007C7DE8" w:rsidRDefault="007C7DE8"/>
        </w:tc>
        <w:tc>
          <w:tcPr>
            <w:tcW w:w="1234" w:type="dxa"/>
          </w:tcPr>
          <w:p w14:paraId="0968BB58" w14:textId="77777777" w:rsidR="007C7DE8" w:rsidRDefault="007C7DE8"/>
        </w:tc>
        <w:tc>
          <w:tcPr>
            <w:tcW w:w="1234" w:type="dxa"/>
          </w:tcPr>
          <w:p w14:paraId="11E7D093" w14:textId="77777777" w:rsidR="007C7DE8" w:rsidRDefault="007C7DE8"/>
        </w:tc>
        <w:tc>
          <w:tcPr>
            <w:tcW w:w="1234" w:type="dxa"/>
          </w:tcPr>
          <w:p w14:paraId="05395453" w14:textId="77777777" w:rsidR="007C7DE8" w:rsidRDefault="007C7DE8"/>
        </w:tc>
      </w:tr>
      <w:tr w:rsidR="007C7DE8" w14:paraId="4D6DA155" w14:textId="77777777">
        <w:tc>
          <w:tcPr>
            <w:tcW w:w="1234" w:type="dxa"/>
          </w:tcPr>
          <w:p w14:paraId="459F92C2" w14:textId="77777777" w:rsidR="007C7DE8" w:rsidRDefault="00000000">
            <w:r>
              <w:rPr>
                <w:sz w:val="19"/>
              </w:rPr>
              <w:t>INT-10</w:t>
            </w:r>
          </w:p>
        </w:tc>
        <w:tc>
          <w:tcPr>
            <w:tcW w:w="1234" w:type="dxa"/>
          </w:tcPr>
          <w:p w14:paraId="15CDF38C" w14:textId="77777777" w:rsidR="007C7DE8" w:rsidRDefault="00000000">
            <w:r>
              <w:rPr>
                <w:sz w:val="19"/>
              </w:rPr>
              <w:t>Must</w:t>
            </w:r>
          </w:p>
        </w:tc>
        <w:tc>
          <w:tcPr>
            <w:tcW w:w="1234" w:type="dxa"/>
          </w:tcPr>
          <w:p w14:paraId="1904F7E3" w14:textId="77777777" w:rsidR="007C7DE8" w:rsidRDefault="00000000">
            <w:r>
              <w:rPr>
                <w:sz w:val="19"/>
              </w:rPr>
              <w:t>Data Export Mechanisms: The system shall provide mechanisms to export grievance data, audit logs and reports in non-proprietary formats (e.g., CSV) for analysis and statutory reporting. Exports shall support filters (date range, geography, category, channel, status) and apply role-based field inclusion (e.g., excluding PII by default for non-privileged users).</w:t>
            </w:r>
          </w:p>
        </w:tc>
        <w:tc>
          <w:tcPr>
            <w:tcW w:w="1234" w:type="dxa"/>
          </w:tcPr>
          <w:p w14:paraId="6EA67184" w14:textId="77777777" w:rsidR="007C7DE8" w:rsidRDefault="007C7DE8"/>
        </w:tc>
        <w:tc>
          <w:tcPr>
            <w:tcW w:w="1234" w:type="dxa"/>
          </w:tcPr>
          <w:p w14:paraId="025DBBAF" w14:textId="77777777" w:rsidR="007C7DE8" w:rsidRDefault="007C7DE8"/>
        </w:tc>
        <w:tc>
          <w:tcPr>
            <w:tcW w:w="1234" w:type="dxa"/>
          </w:tcPr>
          <w:p w14:paraId="60F5DD3F" w14:textId="77777777" w:rsidR="007C7DE8" w:rsidRDefault="007C7DE8"/>
        </w:tc>
        <w:tc>
          <w:tcPr>
            <w:tcW w:w="1234" w:type="dxa"/>
          </w:tcPr>
          <w:p w14:paraId="5335AE54" w14:textId="77777777" w:rsidR="007C7DE8" w:rsidRDefault="007C7DE8"/>
        </w:tc>
      </w:tr>
      <w:tr w:rsidR="007C7DE8" w14:paraId="11924D7C" w14:textId="77777777">
        <w:tc>
          <w:tcPr>
            <w:tcW w:w="1234" w:type="dxa"/>
          </w:tcPr>
          <w:p w14:paraId="01D32B66" w14:textId="77777777" w:rsidR="007C7DE8" w:rsidRDefault="00000000">
            <w:r>
              <w:rPr>
                <w:sz w:val="19"/>
              </w:rPr>
              <w:t>INT-11</w:t>
            </w:r>
          </w:p>
        </w:tc>
        <w:tc>
          <w:tcPr>
            <w:tcW w:w="1234" w:type="dxa"/>
          </w:tcPr>
          <w:p w14:paraId="1D34A2A7" w14:textId="77777777" w:rsidR="007C7DE8" w:rsidRDefault="00000000">
            <w:r>
              <w:rPr>
                <w:sz w:val="19"/>
              </w:rPr>
              <w:t>Should</w:t>
            </w:r>
          </w:p>
        </w:tc>
        <w:tc>
          <w:tcPr>
            <w:tcW w:w="1234" w:type="dxa"/>
          </w:tcPr>
          <w:p w14:paraId="075095CC" w14:textId="77777777" w:rsidR="007C7DE8" w:rsidRDefault="00000000">
            <w:r>
              <w:rPr>
                <w:sz w:val="19"/>
              </w:rPr>
              <w:t>Documented API for External Systems: The system should provide a documented API for authorized systems to query or push grievance-related data, subject to privacy controls and authentication. The API should support standard integration capabilities such as pagination, filtering, and consistent error messages, and should prevent accidental creation of duplicates through appropriate safeguards.</w:t>
            </w:r>
          </w:p>
        </w:tc>
        <w:tc>
          <w:tcPr>
            <w:tcW w:w="1234" w:type="dxa"/>
          </w:tcPr>
          <w:p w14:paraId="398F7546" w14:textId="77777777" w:rsidR="007C7DE8" w:rsidRDefault="007C7DE8"/>
        </w:tc>
        <w:tc>
          <w:tcPr>
            <w:tcW w:w="1234" w:type="dxa"/>
          </w:tcPr>
          <w:p w14:paraId="4F92C0D1" w14:textId="77777777" w:rsidR="007C7DE8" w:rsidRDefault="007C7DE8"/>
        </w:tc>
        <w:tc>
          <w:tcPr>
            <w:tcW w:w="1234" w:type="dxa"/>
          </w:tcPr>
          <w:p w14:paraId="4BFBE938" w14:textId="77777777" w:rsidR="007C7DE8" w:rsidRDefault="007C7DE8"/>
        </w:tc>
        <w:tc>
          <w:tcPr>
            <w:tcW w:w="1234" w:type="dxa"/>
          </w:tcPr>
          <w:p w14:paraId="1A2ED446" w14:textId="77777777" w:rsidR="007C7DE8" w:rsidRDefault="007C7DE8"/>
        </w:tc>
      </w:tr>
      <w:tr w:rsidR="007C7DE8" w14:paraId="0B503806" w14:textId="77777777">
        <w:tc>
          <w:tcPr>
            <w:tcW w:w="1234" w:type="dxa"/>
          </w:tcPr>
          <w:p w14:paraId="34B34F89" w14:textId="77777777" w:rsidR="007C7DE8" w:rsidRDefault="00000000">
            <w:r>
              <w:rPr>
                <w:sz w:val="19"/>
              </w:rPr>
              <w:t>INT-12</w:t>
            </w:r>
          </w:p>
        </w:tc>
        <w:tc>
          <w:tcPr>
            <w:tcW w:w="1234" w:type="dxa"/>
          </w:tcPr>
          <w:p w14:paraId="5DFF0B2B" w14:textId="77777777" w:rsidR="007C7DE8" w:rsidRDefault="00000000">
            <w:r>
              <w:rPr>
                <w:sz w:val="19"/>
              </w:rPr>
              <w:t>Must</w:t>
            </w:r>
          </w:p>
        </w:tc>
        <w:tc>
          <w:tcPr>
            <w:tcW w:w="1234" w:type="dxa"/>
          </w:tcPr>
          <w:p w14:paraId="1C5C46A4" w14:textId="77777777" w:rsidR="007C7DE8" w:rsidRDefault="00000000">
            <w:r>
              <w:rPr>
                <w:sz w:val="19"/>
              </w:rPr>
              <w:t>Secure Integration Practices: All integrations shall use secure transport (e.g., HTTPS/TLS) and authenticated access mechanisms; credentials and secrets shall be managed securely. The Implementing Firm shall provide procedures for credential rotation, incident response for key compromise, and separation of duties between administrators who manage keys and users who consume integration outputs.</w:t>
            </w:r>
          </w:p>
        </w:tc>
        <w:tc>
          <w:tcPr>
            <w:tcW w:w="1234" w:type="dxa"/>
          </w:tcPr>
          <w:p w14:paraId="1B0EC923" w14:textId="77777777" w:rsidR="007C7DE8" w:rsidRDefault="007C7DE8"/>
        </w:tc>
        <w:tc>
          <w:tcPr>
            <w:tcW w:w="1234" w:type="dxa"/>
          </w:tcPr>
          <w:p w14:paraId="2147091A" w14:textId="77777777" w:rsidR="007C7DE8" w:rsidRDefault="007C7DE8"/>
        </w:tc>
        <w:tc>
          <w:tcPr>
            <w:tcW w:w="1234" w:type="dxa"/>
          </w:tcPr>
          <w:p w14:paraId="3D34E590" w14:textId="77777777" w:rsidR="007C7DE8" w:rsidRDefault="007C7DE8"/>
        </w:tc>
        <w:tc>
          <w:tcPr>
            <w:tcW w:w="1234" w:type="dxa"/>
          </w:tcPr>
          <w:p w14:paraId="3157AB37" w14:textId="77777777" w:rsidR="007C7DE8" w:rsidRDefault="007C7DE8"/>
        </w:tc>
      </w:tr>
      <w:tr w:rsidR="007C7DE8" w14:paraId="420302B5" w14:textId="77777777">
        <w:tc>
          <w:tcPr>
            <w:tcW w:w="1234" w:type="dxa"/>
          </w:tcPr>
          <w:p w14:paraId="1F81E5E5" w14:textId="77777777" w:rsidR="007C7DE8" w:rsidRDefault="00000000">
            <w:r>
              <w:rPr>
                <w:sz w:val="19"/>
              </w:rPr>
              <w:t>NFR-01</w:t>
            </w:r>
          </w:p>
        </w:tc>
        <w:tc>
          <w:tcPr>
            <w:tcW w:w="1234" w:type="dxa"/>
          </w:tcPr>
          <w:p w14:paraId="555D4002" w14:textId="77777777" w:rsidR="007C7DE8" w:rsidRDefault="00000000">
            <w:r>
              <w:rPr>
                <w:sz w:val="19"/>
              </w:rPr>
              <w:t>Must</w:t>
            </w:r>
          </w:p>
        </w:tc>
        <w:tc>
          <w:tcPr>
            <w:tcW w:w="1234" w:type="dxa"/>
          </w:tcPr>
          <w:p w14:paraId="756D60F1" w14:textId="77777777" w:rsidR="007C7DE8" w:rsidRDefault="00000000">
            <w:r>
              <w:rPr>
                <w:sz w:val="19"/>
              </w:rPr>
              <w:t>Performance: The system shall support responsive user interaction for typical operations (list views, opening a grievance, posting a reply) under expected load.</w:t>
            </w:r>
          </w:p>
        </w:tc>
        <w:tc>
          <w:tcPr>
            <w:tcW w:w="1234" w:type="dxa"/>
          </w:tcPr>
          <w:p w14:paraId="002D040D" w14:textId="77777777" w:rsidR="007C7DE8" w:rsidRDefault="007C7DE8"/>
        </w:tc>
        <w:tc>
          <w:tcPr>
            <w:tcW w:w="1234" w:type="dxa"/>
          </w:tcPr>
          <w:p w14:paraId="5A011BFF" w14:textId="77777777" w:rsidR="007C7DE8" w:rsidRDefault="007C7DE8"/>
        </w:tc>
        <w:tc>
          <w:tcPr>
            <w:tcW w:w="1234" w:type="dxa"/>
          </w:tcPr>
          <w:p w14:paraId="779BE518" w14:textId="77777777" w:rsidR="007C7DE8" w:rsidRDefault="007C7DE8"/>
        </w:tc>
        <w:tc>
          <w:tcPr>
            <w:tcW w:w="1234" w:type="dxa"/>
          </w:tcPr>
          <w:p w14:paraId="32B0C1AE" w14:textId="77777777" w:rsidR="007C7DE8" w:rsidRDefault="007C7DE8"/>
        </w:tc>
      </w:tr>
      <w:tr w:rsidR="007C7DE8" w14:paraId="4DA5C526" w14:textId="77777777">
        <w:tc>
          <w:tcPr>
            <w:tcW w:w="1234" w:type="dxa"/>
          </w:tcPr>
          <w:p w14:paraId="088BB312" w14:textId="77777777" w:rsidR="007C7DE8" w:rsidRDefault="00000000">
            <w:r>
              <w:rPr>
                <w:sz w:val="19"/>
              </w:rPr>
              <w:t>NFR-02</w:t>
            </w:r>
          </w:p>
        </w:tc>
        <w:tc>
          <w:tcPr>
            <w:tcW w:w="1234" w:type="dxa"/>
          </w:tcPr>
          <w:p w14:paraId="726180CB" w14:textId="77777777" w:rsidR="007C7DE8" w:rsidRDefault="00000000">
            <w:r>
              <w:rPr>
                <w:sz w:val="19"/>
              </w:rPr>
              <w:t>Must</w:t>
            </w:r>
          </w:p>
        </w:tc>
        <w:tc>
          <w:tcPr>
            <w:tcW w:w="1234" w:type="dxa"/>
          </w:tcPr>
          <w:p w14:paraId="2196E1FC" w14:textId="77777777" w:rsidR="007C7DE8" w:rsidRDefault="00000000">
            <w:r>
              <w:rPr>
                <w:sz w:val="19"/>
              </w:rPr>
              <w:t>Scalability: The system shall scale to accommodate growth in number of grievances, users, attachments, and concurrent users without functional degradation.</w:t>
            </w:r>
          </w:p>
        </w:tc>
        <w:tc>
          <w:tcPr>
            <w:tcW w:w="1234" w:type="dxa"/>
          </w:tcPr>
          <w:p w14:paraId="34684C4D" w14:textId="77777777" w:rsidR="007C7DE8" w:rsidRDefault="007C7DE8"/>
        </w:tc>
        <w:tc>
          <w:tcPr>
            <w:tcW w:w="1234" w:type="dxa"/>
          </w:tcPr>
          <w:p w14:paraId="2043F1F4" w14:textId="77777777" w:rsidR="007C7DE8" w:rsidRDefault="007C7DE8"/>
        </w:tc>
        <w:tc>
          <w:tcPr>
            <w:tcW w:w="1234" w:type="dxa"/>
          </w:tcPr>
          <w:p w14:paraId="69A5D828" w14:textId="77777777" w:rsidR="007C7DE8" w:rsidRDefault="007C7DE8"/>
        </w:tc>
        <w:tc>
          <w:tcPr>
            <w:tcW w:w="1234" w:type="dxa"/>
          </w:tcPr>
          <w:p w14:paraId="1A62716B" w14:textId="77777777" w:rsidR="007C7DE8" w:rsidRDefault="007C7DE8"/>
        </w:tc>
      </w:tr>
      <w:tr w:rsidR="007C7DE8" w14:paraId="4E7CE584" w14:textId="77777777">
        <w:tc>
          <w:tcPr>
            <w:tcW w:w="1234" w:type="dxa"/>
          </w:tcPr>
          <w:p w14:paraId="6B89343E" w14:textId="77777777" w:rsidR="007C7DE8" w:rsidRDefault="00000000">
            <w:r>
              <w:rPr>
                <w:sz w:val="19"/>
              </w:rPr>
              <w:t>NFR-03</w:t>
            </w:r>
          </w:p>
        </w:tc>
        <w:tc>
          <w:tcPr>
            <w:tcW w:w="1234" w:type="dxa"/>
          </w:tcPr>
          <w:p w14:paraId="09A62EE1" w14:textId="77777777" w:rsidR="007C7DE8" w:rsidRDefault="00000000">
            <w:r>
              <w:rPr>
                <w:sz w:val="19"/>
              </w:rPr>
              <w:t>Must</w:t>
            </w:r>
          </w:p>
        </w:tc>
        <w:tc>
          <w:tcPr>
            <w:tcW w:w="1234" w:type="dxa"/>
          </w:tcPr>
          <w:p w14:paraId="4761270F" w14:textId="77777777" w:rsidR="007C7DE8" w:rsidRDefault="00000000">
            <w:r>
              <w:rPr>
                <w:sz w:val="19"/>
              </w:rPr>
              <w:t>Availability: The system shall provide high availability appropriate for a public service channel, with planned maintenance controls including an offline mode page.</w:t>
            </w:r>
          </w:p>
        </w:tc>
        <w:tc>
          <w:tcPr>
            <w:tcW w:w="1234" w:type="dxa"/>
          </w:tcPr>
          <w:p w14:paraId="75244290" w14:textId="77777777" w:rsidR="007C7DE8" w:rsidRDefault="007C7DE8"/>
        </w:tc>
        <w:tc>
          <w:tcPr>
            <w:tcW w:w="1234" w:type="dxa"/>
          </w:tcPr>
          <w:p w14:paraId="0B1A7F88" w14:textId="77777777" w:rsidR="007C7DE8" w:rsidRDefault="007C7DE8"/>
        </w:tc>
        <w:tc>
          <w:tcPr>
            <w:tcW w:w="1234" w:type="dxa"/>
          </w:tcPr>
          <w:p w14:paraId="129B4991" w14:textId="77777777" w:rsidR="007C7DE8" w:rsidRDefault="007C7DE8"/>
        </w:tc>
        <w:tc>
          <w:tcPr>
            <w:tcW w:w="1234" w:type="dxa"/>
          </w:tcPr>
          <w:p w14:paraId="6A620C40" w14:textId="77777777" w:rsidR="007C7DE8" w:rsidRDefault="007C7DE8"/>
        </w:tc>
      </w:tr>
      <w:tr w:rsidR="007C7DE8" w14:paraId="412078B8" w14:textId="77777777">
        <w:tc>
          <w:tcPr>
            <w:tcW w:w="1234" w:type="dxa"/>
          </w:tcPr>
          <w:p w14:paraId="287DD2DE" w14:textId="77777777" w:rsidR="007C7DE8" w:rsidRDefault="00000000">
            <w:r>
              <w:rPr>
                <w:sz w:val="19"/>
              </w:rPr>
              <w:t>NFR-04</w:t>
            </w:r>
          </w:p>
        </w:tc>
        <w:tc>
          <w:tcPr>
            <w:tcW w:w="1234" w:type="dxa"/>
          </w:tcPr>
          <w:p w14:paraId="7E0F6749" w14:textId="77777777" w:rsidR="007C7DE8" w:rsidRDefault="00000000">
            <w:r>
              <w:rPr>
                <w:sz w:val="19"/>
              </w:rPr>
              <w:t>Must</w:t>
            </w:r>
          </w:p>
        </w:tc>
        <w:tc>
          <w:tcPr>
            <w:tcW w:w="1234" w:type="dxa"/>
          </w:tcPr>
          <w:p w14:paraId="2FFA5727" w14:textId="77777777" w:rsidR="007C7DE8" w:rsidRDefault="00000000">
            <w:r>
              <w:rPr>
                <w:sz w:val="19"/>
              </w:rPr>
              <w:t>Security - Transport: All network communications shall be protected with strong transport security and administrators shall be able to enforce HTTPS for all requests.</w:t>
            </w:r>
          </w:p>
        </w:tc>
        <w:tc>
          <w:tcPr>
            <w:tcW w:w="1234" w:type="dxa"/>
          </w:tcPr>
          <w:p w14:paraId="31EE41EB" w14:textId="77777777" w:rsidR="007C7DE8" w:rsidRDefault="007C7DE8"/>
        </w:tc>
        <w:tc>
          <w:tcPr>
            <w:tcW w:w="1234" w:type="dxa"/>
          </w:tcPr>
          <w:p w14:paraId="1C63AA8B" w14:textId="77777777" w:rsidR="007C7DE8" w:rsidRDefault="007C7DE8"/>
        </w:tc>
        <w:tc>
          <w:tcPr>
            <w:tcW w:w="1234" w:type="dxa"/>
          </w:tcPr>
          <w:p w14:paraId="369245A0" w14:textId="77777777" w:rsidR="007C7DE8" w:rsidRDefault="007C7DE8"/>
        </w:tc>
        <w:tc>
          <w:tcPr>
            <w:tcW w:w="1234" w:type="dxa"/>
          </w:tcPr>
          <w:p w14:paraId="2485EEA2" w14:textId="77777777" w:rsidR="007C7DE8" w:rsidRDefault="007C7DE8"/>
        </w:tc>
      </w:tr>
      <w:tr w:rsidR="007C7DE8" w14:paraId="2410D29C" w14:textId="77777777">
        <w:tc>
          <w:tcPr>
            <w:tcW w:w="1234" w:type="dxa"/>
          </w:tcPr>
          <w:p w14:paraId="15C409B5" w14:textId="77777777" w:rsidR="007C7DE8" w:rsidRDefault="00000000">
            <w:r>
              <w:rPr>
                <w:sz w:val="19"/>
              </w:rPr>
              <w:t>NFR-05</w:t>
            </w:r>
          </w:p>
        </w:tc>
        <w:tc>
          <w:tcPr>
            <w:tcW w:w="1234" w:type="dxa"/>
          </w:tcPr>
          <w:p w14:paraId="1CB51695" w14:textId="77777777" w:rsidR="007C7DE8" w:rsidRDefault="00000000">
            <w:r>
              <w:rPr>
                <w:sz w:val="19"/>
              </w:rPr>
              <w:t>Must</w:t>
            </w:r>
          </w:p>
        </w:tc>
        <w:tc>
          <w:tcPr>
            <w:tcW w:w="1234" w:type="dxa"/>
          </w:tcPr>
          <w:p w14:paraId="6A3023F3" w14:textId="77777777" w:rsidR="007C7DE8" w:rsidRDefault="00000000">
            <w:r>
              <w:rPr>
                <w:sz w:val="19"/>
              </w:rPr>
              <w:t>Security - Access Control: The system shall implement role-based access control with least-privilege, including separate administrative permissions.</w:t>
            </w:r>
          </w:p>
        </w:tc>
        <w:tc>
          <w:tcPr>
            <w:tcW w:w="1234" w:type="dxa"/>
          </w:tcPr>
          <w:p w14:paraId="53E0089A" w14:textId="77777777" w:rsidR="007C7DE8" w:rsidRDefault="007C7DE8"/>
        </w:tc>
        <w:tc>
          <w:tcPr>
            <w:tcW w:w="1234" w:type="dxa"/>
          </w:tcPr>
          <w:p w14:paraId="54B6E84A" w14:textId="77777777" w:rsidR="007C7DE8" w:rsidRDefault="007C7DE8"/>
        </w:tc>
        <w:tc>
          <w:tcPr>
            <w:tcW w:w="1234" w:type="dxa"/>
          </w:tcPr>
          <w:p w14:paraId="07FA51C0" w14:textId="77777777" w:rsidR="007C7DE8" w:rsidRDefault="007C7DE8"/>
        </w:tc>
        <w:tc>
          <w:tcPr>
            <w:tcW w:w="1234" w:type="dxa"/>
          </w:tcPr>
          <w:p w14:paraId="291EF7B0" w14:textId="77777777" w:rsidR="007C7DE8" w:rsidRDefault="007C7DE8"/>
        </w:tc>
      </w:tr>
      <w:tr w:rsidR="007C7DE8" w14:paraId="3B3E9A0C" w14:textId="77777777">
        <w:tc>
          <w:tcPr>
            <w:tcW w:w="1234" w:type="dxa"/>
          </w:tcPr>
          <w:p w14:paraId="346C82F0" w14:textId="77777777" w:rsidR="007C7DE8" w:rsidRDefault="00000000">
            <w:r>
              <w:rPr>
                <w:sz w:val="19"/>
              </w:rPr>
              <w:t>NFR-06</w:t>
            </w:r>
          </w:p>
        </w:tc>
        <w:tc>
          <w:tcPr>
            <w:tcW w:w="1234" w:type="dxa"/>
          </w:tcPr>
          <w:p w14:paraId="41E809FA" w14:textId="77777777" w:rsidR="007C7DE8" w:rsidRDefault="00000000">
            <w:r>
              <w:rPr>
                <w:sz w:val="19"/>
              </w:rPr>
              <w:t>Must</w:t>
            </w:r>
          </w:p>
        </w:tc>
        <w:tc>
          <w:tcPr>
            <w:tcW w:w="1234" w:type="dxa"/>
          </w:tcPr>
          <w:p w14:paraId="7DD39F06" w14:textId="77777777" w:rsidR="007C7DE8" w:rsidRDefault="00000000">
            <w:r>
              <w:rPr>
                <w:sz w:val="19"/>
              </w:rPr>
              <w:t>Security - Multi-Factor Authentication: The system shall support multi-factor authentication (MFA/2FA) for staff users as a configurable option.</w:t>
            </w:r>
          </w:p>
        </w:tc>
        <w:tc>
          <w:tcPr>
            <w:tcW w:w="1234" w:type="dxa"/>
          </w:tcPr>
          <w:p w14:paraId="3A8895E7" w14:textId="77777777" w:rsidR="007C7DE8" w:rsidRDefault="007C7DE8"/>
        </w:tc>
        <w:tc>
          <w:tcPr>
            <w:tcW w:w="1234" w:type="dxa"/>
          </w:tcPr>
          <w:p w14:paraId="24EB87FA" w14:textId="77777777" w:rsidR="007C7DE8" w:rsidRDefault="007C7DE8"/>
        </w:tc>
        <w:tc>
          <w:tcPr>
            <w:tcW w:w="1234" w:type="dxa"/>
          </w:tcPr>
          <w:p w14:paraId="7ACC391D" w14:textId="77777777" w:rsidR="007C7DE8" w:rsidRDefault="007C7DE8"/>
        </w:tc>
        <w:tc>
          <w:tcPr>
            <w:tcW w:w="1234" w:type="dxa"/>
          </w:tcPr>
          <w:p w14:paraId="07B80FB0" w14:textId="77777777" w:rsidR="007C7DE8" w:rsidRDefault="007C7DE8"/>
        </w:tc>
      </w:tr>
      <w:tr w:rsidR="007C7DE8" w14:paraId="40B88F2C" w14:textId="77777777">
        <w:tc>
          <w:tcPr>
            <w:tcW w:w="1234" w:type="dxa"/>
          </w:tcPr>
          <w:p w14:paraId="6BA8804B" w14:textId="77777777" w:rsidR="007C7DE8" w:rsidRDefault="00000000">
            <w:r>
              <w:rPr>
                <w:sz w:val="19"/>
              </w:rPr>
              <w:t>NFR-07</w:t>
            </w:r>
          </w:p>
        </w:tc>
        <w:tc>
          <w:tcPr>
            <w:tcW w:w="1234" w:type="dxa"/>
          </w:tcPr>
          <w:p w14:paraId="3A4EB774" w14:textId="77777777" w:rsidR="007C7DE8" w:rsidRDefault="00000000">
            <w:r>
              <w:rPr>
                <w:sz w:val="19"/>
              </w:rPr>
              <w:t>Must</w:t>
            </w:r>
          </w:p>
        </w:tc>
        <w:tc>
          <w:tcPr>
            <w:tcW w:w="1234" w:type="dxa"/>
          </w:tcPr>
          <w:p w14:paraId="78E0C0DE" w14:textId="77777777" w:rsidR="007C7DE8" w:rsidRDefault="00000000">
            <w:r>
              <w:rPr>
                <w:sz w:val="19"/>
              </w:rPr>
              <w:t>Security - IP Access Control: The system shall support IP-based access control lists (ACLs) that can be applied to the public portal, staff console, and/or all system access.</w:t>
            </w:r>
          </w:p>
        </w:tc>
        <w:tc>
          <w:tcPr>
            <w:tcW w:w="1234" w:type="dxa"/>
          </w:tcPr>
          <w:p w14:paraId="6153FBC8" w14:textId="77777777" w:rsidR="007C7DE8" w:rsidRDefault="007C7DE8"/>
        </w:tc>
        <w:tc>
          <w:tcPr>
            <w:tcW w:w="1234" w:type="dxa"/>
          </w:tcPr>
          <w:p w14:paraId="6DEF20AA" w14:textId="77777777" w:rsidR="007C7DE8" w:rsidRDefault="007C7DE8"/>
        </w:tc>
        <w:tc>
          <w:tcPr>
            <w:tcW w:w="1234" w:type="dxa"/>
          </w:tcPr>
          <w:p w14:paraId="09C50103" w14:textId="77777777" w:rsidR="007C7DE8" w:rsidRDefault="007C7DE8"/>
        </w:tc>
        <w:tc>
          <w:tcPr>
            <w:tcW w:w="1234" w:type="dxa"/>
          </w:tcPr>
          <w:p w14:paraId="65C48F41" w14:textId="77777777" w:rsidR="007C7DE8" w:rsidRDefault="007C7DE8"/>
        </w:tc>
      </w:tr>
      <w:tr w:rsidR="007C7DE8" w14:paraId="041C44A5" w14:textId="77777777">
        <w:tc>
          <w:tcPr>
            <w:tcW w:w="1234" w:type="dxa"/>
          </w:tcPr>
          <w:p w14:paraId="03596DAB" w14:textId="77777777" w:rsidR="007C7DE8" w:rsidRDefault="00000000">
            <w:r>
              <w:rPr>
                <w:sz w:val="19"/>
              </w:rPr>
              <w:t>NFR-08</w:t>
            </w:r>
          </w:p>
        </w:tc>
        <w:tc>
          <w:tcPr>
            <w:tcW w:w="1234" w:type="dxa"/>
          </w:tcPr>
          <w:p w14:paraId="18D0F511" w14:textId="77777777" w:rsidR="007C7DE8" w:rsidRDefault="00000000">
            <w:r>
              <w:rPr>
                <w:sz w:val="19"/>
              </w:rPr>
              <w:t>Must</w:t>
            </w:r>
          </w:p>
        </w:tc>
        <w:tc>
          <w:tcPr>
            <w:tcW w:w="1234" w:type="dxa"/>
          </w:tcPr>
          <w:p w14:paraId="23564CA4" w14:textId="77777777" w:rsidR="007C7DE8" w:rsidRDefault="00000000">
            <w:r>
              <w:rPr>
                <w:sz w:val="19"/>
              </w:rPr>
              <w:t>Privacy: The system shall protect personally identifiable information (PII) and apply access controls to grievance content and attachments, including an option to require login to view attachments.</w:t>
            </w:r>
          </w:p>
        </w:tc>
        <w:tc>
          <w:tcPr>
            <w:tcW w:w="1234" w:type="dxa"/>
          </w:tcPr>
          <w:p w14:paraId="40C703A6" w14:textId="77777777" w:rsidR="007C7DE8" w:rsidRDefault="007C7DE8"/>
        </w:tc>
        <w:tc>
          <w:tcPr>
            <w:tcW w:w="1234" w:type="dxa"/>
          </w:tcPr>
          <w:p w14:paraId="2DE3C981" w14:textId="77777777" w:rsidR="007C7DE8" w:rsidRDefault="007C7DE8"/>
        </w:tc>
        <w:tc>
          <w:tcPr>
            <w:tcW w:w="1234" w:type="dxa"/>
          </w:tcPr>
          <w:p w14:paraId="16B6174F" w14:textId="77777777" w:rsidR="007C7DE8" w:rsidRDefault="007C7DE8"/>
        </w:tc>
        <w:tc>
          <w:tcPr>
            <w:tcW w:w="1234" w:type="dxa"/>
          </w:tcPr>
          <w:p w14:paraId="62A8E313" w14:textId="77777777" w:rsidR="007C7DE8" w:rsidRDefault="007C7DE8"/>
        </w:tc>
      </w:tr>
      <w:tr w:rsidR="007C7DE8" w14:paraId="79C2EE80" w14:textId="77777777">
        <w:tc>
          <w:tcPr>
            <w:tcW w:w="1234" w:type="dxa"/>
          </w:tcPr>
          <w:p w14:paraId="4B822144" w14:textId="77777777" w:rsidR="007C7DE8" w:rsidRDefault="00000000">
            <w:r>
              <w:rPr>
                <w:sz w:val="19"/>
              </w:rPr>
              <w:t>NFR-09</w:t>
            </w:r>
          </w:p>
        </w:tc>
        <w:tc>
          <w:tcPr>
            <w:tcW w:w="1234" w:type="dxa"/>
          </w:tcPr>
          <w:p w14:paraId="5A4317CD" w14:textId="77777777" w:rsidR="007C7DE8" w:rsidRDefault="00000000">
            <w:r>
              <w:rPr>
                <w:sz w:val="19"/>
              </w:rPr>
              <w:t>Must</w:t>
            </w:r>
          </w:p>
        </w:tc>
        <w:tc>
          <w:tcPr>
            <w:tcW w:w="1234" w:type="dxa"/>
          </w:tcPr>
          <w:p w14:paraId="5AF4F51A" w14:textId="77777777" w:rsidR="007C7DE8" w:rsidRDefault="00000000">
            <w:r>
              <w:rPr>
                <w:sz w:val="19"/>
              </w:rPr>
              <w:t>Auditability: The system shall maintain immutable audit records of key administrative and operational actions, including timestamps and source IP addresses.</w:t>
            </w:r>
          </w:p>
        </w:tc>
        <w:tc>
          <w:tcPr>
            <w:tcW w:w="1234" w:type="dxa"/>
          </w:tcPr>
          <w:p w14:paraId="026BDA4A" w14:textId="77777777" w:rsidR="007C7DE8" w:rsidRDefault="007C7DE8"/>
        </w:tc>
        <w:tc>
          <w:tcPr>
            <w:tcW w:w="1234" w:type="dxa"/>
          </w:tcPr>
          <w:p w14:paraId="7EA1F550" w14:textId="77777777" w:rsidR="007C7DE8" w:rsidRDefault="007C7DE8"/>
        </w:tc>
        <w:tc>
          <w:tcPr>
            <w:tcW w:w="1234" w:type="dxa"/>
          </w:tcPr>
          <w:p w14:paraId="264CF341" w14:textId="77777777" w:rsidR="007C7DE8" w:rsidRDefault="007C7DE8"/>
        </w:tc>
        <w:tc>
          <w:tcPr>
            <w:tcW w:w="1234" w:type="dxa"/>
          </w:tcPr>
          <w:p w14:paraId="711CD276" w14:textId="77777777" w:rsidR="007C7DE8" w:rsidRDefault="007C7DE8"/>
        </w:tc>
      </w:tr>
      <w:tr w:rsidR="007C7DE8" w14:paraId="6F1C2140" w14:textId="77777777">
        <w:tc>
          <w:tcPr>
            <w:tcW w:w="1234" w:type="dxa"/>
          </w:tcPr>
          <w:p w14:paraId="4644AB98" w14:textId="77777777" w:rsidR="007C7DE8" w:rsidRDefault="00000000">
            <w:r>
              <w:rPr>
                <w:sz w:val="19"/>
              </w:rPr>
              <w:t>NFR-10</w:t>
            </w:r>
          </w:p>
        </w:tc>
        <w:tc>
          <w:tcPr>
            <w:tcW w:w="1234" w:type="dxa"/>
          </w:tcPr>
          <w:p w14:paraId="5377D33D" w14:textId="77777777" w:rsidR="007C7DE8" w:rsidRDefault="00000000">
            <w:r>
              <w:rPr>
                <w:sz w:val="19"/>
              </w:rPr>
              <w:t>Must</w:t>
            </w:r>
          </w:p>
        </w:tc>
        <w:tc>
          <w:tcPr>
            <w:tcW w:w="1234" w:type="dxa"/>
          </w:tcPr>
          <w:p w14:paraId="36EFB004" w14:textId="77777777" w:rsidR="007C7DE8" w:rsidRDefault="00000000">
            <w:r>
              <w:rPr>
                <w:sz w:val="19"/>
              </w:rPr>
              <w:t>Logging &amp; Retention: The system shall support configurable log levels and configurable log retention/purge policies.</w:t>
            </w:r>
          </w:p>
        </w:tc>
        <w:tc>
          <w:tcPr>
            <w:tcW w:w="1234" w:type="dxa"/>
          </w:tcPr>
          <w:p w14:paraId="24404FAA" w14:textId="77777777" w:rsidR="007C7DE8" w:rsidRDefault="007C7DE8"/>
        </w:tc>
        <w:tc>
          <w:tcPr>
            <w:tcW w:w="1234" w:type="dxa"/>
          </w:tcPr>
          <w:p w14:paraId="523CE7CD" w14:textId="77777777" w:rsidR="007C7DE8" w:rsidRDefault="007C7DE8"/>
        </w:tc>
        <w:tc>
          <w:tcPr>
            <w:tcW w:w="1234" w:type="dxa"/>
          </w:tcPr>
          <w:p w14:paraId="05958269" w14:textId="77777777" w:rsidR="007C7DE8" w:rsidRDefault="007C7DE8"/>
        </w:tc>
        <w:tc>
          <w:tcPr>
            <w:tcW w:w="1234" w:type="dxa"/>
          </w:tcPr>
          <w:p w14:paraId="53B8AEF0" w14:textId="77777777" w:rsidR="007C7DE8" w:rsidRDefault="007C7DE8"/>
        </w:tc>
      </w:tr>
      <w:tr w:rsidR="007C7DE8" w14:paraId="0E0A4512" w14:textId="77777777">
        <w:tc>
          <w:tcPr>
            <w:tcW w:w="1234" w:type="dxa"/>
          </w:tcPr>
          <w:p w14:paraId="25347BF4" w14:textId="77777777" w:rsidR="007C7DE8" w:rsidRDefault="00000000">
            <w:r>
              <w:rPr>
                <w:sz w:val="19"/>
              </w:rPr>
              <w:t>NFR-11</w:t>
            </w:r>
          </w:p>
        </w:tc>
        <w:tc>
          <w:tcPr>
            <w:tcW w:w="1234" w:type="dxa"/>
          </w:tcPr>
          <w:p w14:paraId="6984021A" w14:textId="77777777" w:rsidR="007C7DE8" w:rsidRDefault="00000000">
            <w:r>
              <w:rPr>
                <w:sz w:val="19"/>
              </w:rPr>
              <w:t>Must</w:t>
            </w:r>
          </w:p>
        </w:tc>
        <w:tc>
          <w:tcPr>
            <w:tcW w:w="1234" w:type="dxa"/>
          </w:tcPr>
          <w:p w14:paraId="08517DB5" w14:textId="77777777" w:rsidR="007C7DE8" w:rsidRDefault="00000000">
            <w:r>
              <w:rPr>
                <w:sz w:val="19"/>
              </w:rPr>
              <w:t>Accessibility: The public portal and staff console shall meet accessibility requirements aligned to WCAG 2.1 AA (or applicable national standards), including keyboard navigation and readable contrast.</w:t>
            </w:r>
          </w:p>
        </w:tc>
        <w:tc>
          <w:tcPr>
            <w:tcW w:w="1234" w:type="dxa"/>
          </w:tcPr>
          <w:p w14:paraId="39504F90" w14:textId="77777777" w:rsidR="007C7DE8" w:rsidRDefault="007C7DE8"/>
        </w:tc>
        <w:tc>
          <w:tcPr>
            <w:tcW w:w="1234" w:type="dxa"/>
          </w:tcPr>
          <w:p w14:paraId="590913BD" w14:textId="77777777" w:rsidR="007C7DE8" w:rsidRDefault="007C7DE8"/>
        </w:tc>
        <w:tc>
          <w:tcPr>
            <w:tcW w:w="1234" w:type="dxa"/>
          </w:tcPr>
          <w:p w14:paraId="4C471DFD" w14:textId="77777777" w:rsidR="007C7DE8" w:rsidRDefault="007C7DE8"/>
        </w:tc>
        <w:tc>
          <w:tcPr>
            <w:tcW w:w="1234" w:type="dxa"/>
          </w:tcPr>
          <w:p w14:paraId="5F565511" w14:textId="77777777" w:rsidR="007C7DE8" w:rsidRDefault="007C7DE8"/>
        </w:tc>
      </w:tr>
      <w:tr w:rsidR="007C7DE8" w14:paraId="21617759" w14:textId="77777777">
        <w:tc>
          <w:tcPr>
            <w:tcW w:w="1234" w:type="dxa"/>
          </w:tcPr>
          <w:p w14:paraId="3B08797D" w14:textId="77777777" w:rsidR="007C7DE8" w:rsidRDefault="00000000">
            <w:r>
              <w:rPr>
                <w:sz w:val="19"/>
              </w:rPr>
              <w:t>NFR-12</w:t>
            </w:r>
          </w:p>
        </w:tc>
        <w:tc>
          <w:tcPr>
            <w:tcW w:w="1234" w:type="dxa"/>
          </w:tcPr>
          <w:p w14:paraId="4F2981DB" w14:textId="77777777" w:rsidR="007C7DE8" w:rsidRDefault="00000000">
            <w:r>
              <w:rPr>
                <w:sz w:val="19"/>
              </w:rPr>
              <w:t>Should</w:t>
            </w:r>
          </w:p>
        </w:tc>
        <w:tc>
          <w:tcPr>
            <w:tcW w:w="1234" w:type="dxa"/>
          </w:tcPr>
          <w:p w14:paraId="06679969" w14:textId="77777777" w:rsidR="007C7DE8" w:rsidRDefault="00000000">
            <w:r>
              <w:rPr>
                <w:sz w:val="19"/>
              </w:rPr>
              <w:t>Localization: The system should support multiple languages and locale-aware date/time formats, including configurable default timezone and schedule.</w:t>
            </w:r>
          </w:p>
        </w:tc>
        <w:tc>
          <w:tcPr>
            <w:tcW w:w="1234" w:type="dxa"/>
          </w:tcPr>
          <w:p w14:paraId="4F75055E" w14:textId="77777777" w:rsidR="007C7DE8" w:rsidRDefault="007C7DE8"/>
        </w:tc>
        <w:tc>
          <w:tcPr>
            <w:tcW w:w="1234" w:type="dxa"/>
          </w:tcPr>
          <w:p w14:paraId="575BD824" w14:textId="77777777" w:rsidR="007C7DE8" w:rsidRDefault="007C7DE8"/>
        </w:tc>
        <w:tc>
          <w:tcPr>
            <w:tcW w:w="1234" w:type="dxa"/>
          </w:tcPr>
          <w:p w14:paraId="797FB39E" w14:textId="77777777" w:rsidR="007C7DE8" w:rsidRDefault="007C7DE8"/>
        </w:tc>
        <w:tc>
          <w:tcPr>
            <w:tcW w:w="1234" w:type="dxa"/>
          </w:tcPr>
          <w:p w14:paraId="331AACBC" w14:textId="77777777" w:rsidR="007C7DE8" w:rsidRDefault="007C7DE8"/>
        </w:tc>
      </w:tr>
      <w:tr w:rsidR="007C7DE8" w14:paraId="55A49546" w14:textId="77777777">
        <w:tc>
          <w:tcPr>
            <w:tcW w:w="1234" w:type="dxa"/>
          </w:tcPr>
          <w:p w14:paraId="332C5D03" w14:textId="77777777" w:rsidR="007C7DE8" w:rsidRDefault="00000000">
            <w:r>
              <w:rPr>
                <w:sz w:val="19"/>
              </w:rPr>
              <w:t>NFR-13</w:t>
            </w:r>
          </w:p>
        </w:tc>
        <w:tc>
          <w:tcPr>
            <w:tcW w:w="1234" w:type="dxa"/>
          </w:tcPr>
          <w:p w14:paraId="47F90119" w14:textId="77777777" w:rsidR="007C7DE8" w:rsidRDefault="00000000">
            <w:r>
              <w:rPr>
                <w:sz w:val="19"/>
              </w:rPr>
              <w:t>Must</w:t>
            </w:r>
          </w:p>
        </w:tc>
        <w:tc>
          <w:tcPr>
            <w:tcW w:w="1234" w:type="dxa"/>
          </w:tcPr>
          <w:p w14:paraId="36AC0116" w14:textId="77777777" w:rsidR="007C7DE8" w:rsidRDefault="00000000">
            <w:r>
              <w:rPr>
                <w:sz w:val="19"/>
              </w:rPr>
              <w:t>Interoperability - Data Export: Data export and reporting outputs shall be provided in open, commonly used formats suitable for analysis.</w:t>
            </w:r>
          </w:p>
        </w:tc>
        <w:tc>
          <w:tcPr>
            <w:tcW w:w="1234" w:type="dxa"/>
          </w:tcPr>
          <w:p w14:paraId="7FB27D22" w14:textId="77777777" w:rsidR="007C7DE8" w:rsidRDefault="007C7DE8"/>
        </w:tc>
        <w:tc>
          <w:tcPr>
            <w:tcW w:w="1234" w:type="dxa"/>
          </w:tcPr>
          <w:p w14:paraId="7D7780E0" w14:textId="77777777" w:rsidR="007C7DE8" w:rsidRDefault="007C7DE8"/>
        </w:tc>
        <w:tc>
          <w:tcPr>
            <w:tcW w:w="1234" w:type="dxa"/>
          </w:tcPr>
          <w:p w14:paraId="6C981792" w14:textId="77777777" w:rsidR="007C7DE8" w:rsidRDefault="007C7DE8"/>
        </w:tc>
        <w:tc>
          <w:tcPr>
            <w:tcW w:w="1234" w:type="dxa"/>
          </w:tcPr>
          <w:p w14:paraId="21CD222B" w14:textId="77777777" w:rsidR="007C7DE8" w:rsidRDefault="007C7DE8"/>
        </w:tc>
      </w:tr>
      <w:tr w:rsidR="007C7DE8" w14:paraId="77D67F4D" w14:textId="77777777">
        <w:tc>
          <w:tcPr>
            <w:tcW w:w="1234" w:type="dxa"/>
          </w:tcPr>
          <w:p w14:paraId="25FF8D7A" w14:textId="77777777" w:rsidR="007C7DE8" w:rsidRDefault="00000000">
            <w:r>
              <w:rPr>
                <w:sz w:val="19"/>
              </w:rPr>
              <w:t>NFR-14</w:t>
            </w:r>
          </w:p>
        </w:tc>
        <w:tc>
          <w:tcPr>
            <w:tcW w:w="1234" w:type="dxa"/>
          </w:tcPr>
          <w:p w14:paraId="57E33C23" w14:textId="77777777" w:rsidR="007C7DE8" w:rsidRDefault="00000000">
            <w:r>
              <w:rPr>
                <w:sz w:val="19"/>
              </w:rPr>
              <w:t>Must</w:t>
            </w:r>
          </w:p>
        </w:tc>
        <w:tc>
          <w:tcPr>
            <w:tcW w:w="1234" w:type="dxa"/>
          </w:tcPr>
          <w:p w14:paraId="4386FB1B" w14:textId="77777777" w:rsidR="007C7DE8" w:rsidRDefault="00000000">
            <w:r>
              <w:rPr>
                <w:sz w:val="19"/>
              </w:rPr>
              <w:t>Maintainability: The system shall provide configuration-driven customization (forms, lists, templates, routing rules) that does not require source code modification for common changes.</w:t>
            </w:r>
          </w:p>
        </w:tc>
        <w:tc>
          <w:tcPr>
            <w:tcW w:w="1234" w:type="dxa"/>
          </w:tcPr>
          <w:p w14:paraId="2C5C2655" w14:textId="77777777" w:rsidR="007C7DE8" w:rsidRDefault="007C7DE8"/>
        </w:tc>
        <w:tc>
          <w:tcPr>
            <w:tcW w:w="1234" w:type="dxa"/>
          </w:tcPr>
          <w:p w14:paraId="66375774" w14:textId="77777777" w:rsidR="007C7DE8" w:rsidRDefault="007C7DE8"/>
        </w:tc>
        <w:tc>
          <w:tcPr>
            <w:tcW w:w="1234" w:type="dxa"/>
          </w:tcPr>
          <w:p w14:paraId="7422EF67" w14:textId="77777777" w:rsidR="007C7DE8" w:rsidRDefault="007C7DE8"/>
        </w:tc>
        <w:tc>
          <w:tcPr>
            <w:tcW w:w="1234" w:type="dxa"/>
          </w:tcPr>
          <w:p w14:paraId="7B4742B1" w14:textId="77777777" w:rsidR="007C7DE8" w:rsidRDefault="007C7DE8"/>
        </w:tc>
      </w:tr>
      <w:tr w:rsidR="007C7DE8" w14:paraId="238C612E" w14:textId="77777777">
        <w:tc>
          <w:tcPr>
            <w:tcW w:w="1234" w:type="dxa"/>
          </w:tcPr>
          <w:p w14:paraId="7ADEA8AD" w14:textId="77777777" w:rsidR="007C7DE8" w:rsidRDefault="00000000">
            <w:r>
              <w:rPr>
                <w:sz w:val="19"/>
              </w:rPr>
              <w:t>NFR-15</w:t>
            </w:r>
          </w:p>
        </w:tc>
        <w:tc>
          <w:tcPr>
            <w:tcW w:w="1234" w:type="dxa"/>
          </w:tcPr>
          <w:p w14:paraId="4AF9F0DB" w14:textId="77777777" w:rsidR="007C7DE8" w:rsidRDefault="00000000">
            <w:r>
              <w:rPr>
                <w:sz w:val="19"/>
              </w:rPr>
              <w:t>Must</w:t>
            </w:r>
          </w:p>
        </w:tc>
        <w:tc>
          <w:tcPr>
            <w:tcW w:w="1234" w:type="dxa"/>
          </w:tcPr>
          <w:p w14:paraId="7199CCB5" w14:textId="77777777" w:rsidR="007C7DE8" w:rsidRDefault="00000000">
            <w:r>
              <w:rPr>
                <w:sz w:val="19"/>
              </w:rPr>
              <w:t>Data Residency: The e-GRM production data shall be hosted in a location approved by the Client and compliant with applicable Kenya data protection requirements, including any restrictions on cross-border transfers.</w:t>
            </w:r>
          </w:p>
        </w:tc>
        <w:tc>
          <w:tcPr>
            <w:tcW w:w="1234" w:type="dxa"/>
          </w:tcPr>
          <w:p w14:paraId="344F4313" w14:textId="77777777" w:rsidR="007C7DE8" w:rsidRDefault="007C7DE8"/>
        </w:tc>
        <w:tc>
          <w:tcPr>
            <w:tcW w:w="1234" w:type="dxa"/>
          </w:tcPr>
          <w:p w14:paraId="5FCD0B8A" w14:textId="77777777" w:rsidR="007C7DE8" w:rsidRDefault="007C7DE8"/>
        </w:tc>
        <w:tc>
          <w:tcPr>
            <w:tcW w:w="1234" w:type="dxa"/>
          </w:tcPr>
          <w:p w14:paraId="58408C97" w14:textId="77777777" w:rsidR="007C7DE8" w:rsidRDefault="007C7DE8"/>
        </w:tc>
        <w:tc>
          <w:tcPr>
            <w:tcW w:w="1234" w:type="dxa"/>
          </w:tcPr>
          <w:p w14:paraId="3F5E666E" w14:textId="77777777" w:rsidR="007C7DE8" w:rsidRDefault="007C7DE8"/>
        </w:tc>
      </w:tr>
      <w:tr w:rsidR="007C7DE8" w14:paraId="6E1C156C" w14:textId="77777777">
        <w:tc>
          <w:tcPr>
            <w:tcW w:w="1234" w:type="dxa"/>
          </w:tcPr>
          <w:p w14:paraId="5B78E5AB" w14:textId="77777777" w:rsidR="007C7DE8" w:rsidRDefault="00000000">
            <w:r>
              <w:rPr>
                <w:sz w:val="19"/>
              </w:rPr>
              <w:t>NFR-16</w:t>
            </w:r>
          </w:p>
        </w:tc>
        <w:tc>
          <w:tcPr>
            <w:tcW w:w="1234" w:type="dxa"/>
          </w:tcPr>
          <w:p w14:paraId="480FC7A8" w14:textId="77777777" w:rsidR="007C7DE8" w:rsidRDefault="00000000">
            <w:r>
              <w:rPr>
                <w:sz w:val="19"/>
              </w:rPr>
              <w:t>Must</w:t>
            </w:r>
          </w:p>
        </w:tc>
        <w:tc>
          <w:tcPr>
            <w:tcW w:w="1234" w:type="dxa"/>
          </w:tcPr>
          <w:p w14:paraId="206B5F82" w14:textId="77777777" w:rsidR="007C7DE8" w:rsidRDefault="00000000">
            <w:r>
              <w:rPr>
                <w:sz w:val="19"/>
              </w:rPr>
              <w:t>Interoperability - APIs: The e-GRM shall provide documented interfaces for data export and integration using open, widely adopted standards.</w:t>
            </w:r>
          </w:p>
        </w:tc>
        <w:tc>
          <w:tcPr>
            <w:tcW w:w="1234" w:type="dxa"/>
          </w:tcPr>
          <w:p w14:paraId="523BD225" w14:textId="77777777" w:rsidR="007C7DE8" w:rsidRDefault="007C7DE8"/>
        </w:tc>
        <w:tc>
          <w:tcPr>
            <w:tcW w:w="1234" w:type="dxa"/>
          </w:tcPr>
          <w:p w14:paraId="5BF9C010" w14:textId="77777777" w:rsidR="007C7DE8" w:rsidRDefault="007C7DE8"/>
        </w:tc>
        <w:tc>
          <w:tcPr>
            <w:tcW w:w="1234" w:type="dxa"/>
          </w:tcPr>
          <w:p w14:paraId="174A11DD" w14:textId="77777777" w:rsidR="007C7DE8" w:rsidRDefault="007C7DE8"/>
        </w:tc>
        <w:tc>
          <w:tcPr>
            <w:tcW w:w="1234" w:type="dxa"/>
          </w:tcPr>
          <w:p w14:paraId="0F9BFBEB" w14:textId="77777777" w:rsidR="007C7DE8" w:rsidRDefault="007C7DE8"/>
        </w:tc>
      </w:tr>
      <w:tr w:rsidR="007C7DE8" w14:paraId="04A5C7DB" w14:textId="77777777">
        <w:tc>
          <w:tcPr>
            <w:tcW w:w="1234" w:type="dxa"/>
          </w:tcPr>
          <w:p w14:paraId="466ED322" w14:textId="77777777" w:rsidR="007C7DE8" w:rsidRDefault="00000000">
            <w:r>
              <w:rPr>
                <w:sz w:val="19"/>
              </w:rPr>
              <w:t>NFR-17</w:t>
            </w:r>
          </w:p>
        </w:tc>
        <w:tc>
          <w:tcPr>
            <w:tcW w:w="1234" w:type="dxa"/>
          </w:tcPr>
          <w:p w14:paraId="24A6A5C8" w14:textId="77777777" w:rsidR="007C7DE8" w:rsidRDefault="00000000">
            <w:r>
              <w:rPr>
                <w:sz w:val="19"/>
              </w:rPr>
              <w:t>Must</w:t>
            </w:r>
          </w:p>
        </w:tc>
        <w:tc>
          <w:tcPr>
            <w:tcW w:w="1234" w:type="dxa"/>
          </w:tcPr>
          <w:p w14:paraId="2832A8BF" w14:textId="77777777" w:rsidR="007C7DE8" w:rsidRDefault="00000000">
            <w:r>
              <w:rPr>
                <w:sz w:val="19"/>
              </w:rPr>
              <w:t>Ownership &amp; Vendor Lock-in: The Client shall retain ownership of all grievance data. The Implementing Firm shall provide mechanisms to export all data and configuration necessary for continuity, without dependence on proprietary tools.</w:t>
            </w:r>
          </w:p>
        </w:tc>
        <w:tc>
          <w:tcPr>
            <w:tcW w:w="1234" w:type="dxa"/>
          </w:tcPr>
          <w:p w14:paraId="3A807EFB" w14:textId="77777777" w:rsidR="007C7DE8" w:rsidRDefault="007C7DE8"/>
        </w:tc>
        <w:tc>
          <w:tcPr>
            <w:tcW w:w="1234" w:type="dxa"/>
          </w:tcPr>
          <w:p w14:paraId="6E94239F" w14:textId="77777777" w:rsidR="007C7DE8" w:rsidRDefault="007C7DE8"/>
        </w:tc>
        <w:tc>
          <w:tcPr>
            <w:tcW w:w="1234" w:type="dxa"/>
          </w:tcPr>
          <w:p w14:paraId="44276CB1" w14:textId="77777777" w:rsidR="007C7DE8" w:rsidRDefault="007C7DE8"/>
        </w:tc>
        <w:tc>
          <w:tcPr>
            <w:tcW w:w="1234" w:type="dxa"/>
          </w:tcPr>
          <w:p w14:paraId="3781ABBA" w14:textId="77777777" w:rsidR="007C7DE8" w:rsidRDefault="007C7DE8"/>
        </w:tc>
      </w:tr>
      <w:tr w:rsidR="007C7DE8" w14:paraId="3AD7B58C" w14:textId="77777777">
        <w:tc>
          <w:tcPr>
            <w:tcW w:w="1234" w:type="dxa"/>
          </w:tcPr>
          <w:p w14:paraId="66F0C265" w14:textId="77777777" w:rsidR="007C7DE8" w:rsidRDefault="00000000">
            <w:r>
              <w:rPr>
                <w:sz w:val="19"/>
              </w:rPr>
              <w:t>NFR-18</w:t>
            </w:r>
          </w:p>
        </w:tc>
        <w:tc>
          <w:tcPr>
            <w:tcW w:w="1234" w:type="dxa"/>
          </w:tcPr>
          <w:p w14:paraId="3D5E927B" w14:textId="77777777" w:rsidR="007C7DE8" w:rsidRDefault="00000000">
            <w:r>
              <w:rPr>
                <w:sz w:val="19"/>
              </w:rPr>
              <w:t>Must</w:t>
            </w:r>
          </w:p>
        </w:tc>
        <w:tc>
          <w:tcPr>
            <w:tcW w:w="1234" w:type="dxa"/>
          </w:tcPr>
          <w:p w14:paraId="702640D6" w14:textId="77777777" w:rsidR="007C7DE8" w:rsidRDefault="00000000">
            <w:r>
              <w:rPr>
                <w:sz w:val="19"/>
              </w:rPr>
              <w:t>Licensing/IP: Any solution components requiring licenses shall be disclosed. The Implementing Firm shall ensure the Client has the rights necessary to operate, maintain and modify the system as required by contract, without undue restrictions.</w:t>
            </w:r>
          </w:p>
        </w:tc>
        <w:tc>
          <w:tcPr>
            <w:tcW w:w="1234" w:type="dxa"/>
          </w:tcPr>
          <w:p w14:paraId="06924EE0" w14:textId="77777777" w:rsidR="007C7DE8" w:rsidRDefault="007C7DE8"/>
        </w:tc>
        <w:tc>
          <w:tcPr>
            <w:tcW w:w="1234" w:type="dxa"/>
          </w:tcPr>
          <w:p w14:paraId="35E8A80A" w14:textId="77777777" w:rsidR="007C7DE8" w:rsidRDefault="007C7DE8"/>
        </w:tc>
        <w:tc>
          <w:tcPr>
            <w:tcW w:w="1234" w:type="dxa"/>
          </w:tcPr>
          <w:p w14:paraId="3983581B" w14:textId="77777777" w:rsidR="007C7DE8" w:rsidRDefault="007C7DE8"/>
        </w:tc>
        <w:tc>
          <w:tcPr>
            <w:tcW w:w="1234" w:type="dxa"/>
          </w:tcPr>
          <w:p w14:paraId="7ED7E0CB" w14:textId="77777777" w:rsidR="007C7DE8" w:rsidRDefault="007C7DE8"/>
        </w:tc>
      </w:tr>
      <w:tr w:rsidR="007C7DE8" w14:paraId="631408E9" w14:textId="77777777">
        <w:tc>
          <w:tcPr>
            <w:tcW w:w="1234" w:type="dxa"/>
          </w:tcPr>
          <w:p w14:paraId="005C819F" w14:textId="77777777" w:rsidR="007C7DE8" w:rsidRDefault="00000000">
            <w:r>
              <w:rPr>
                <w:sz w:val="19"/>
              </w:rPr>
              <w:t>NFR-19</w:t>
            </w:r>
          </w:p>
        </w:tc>
        <w:tc>
          <w:tcPr>
            <w:tcW w:w="1234" w:type="dxa"/>
          </w:tcPr>
          <w:p w14:paraId="77E5685B" w14:textId="77777777" w:rsidR="007C7DE8" w:rsidRDefault="00000000">
            <w:r>
              <w:rPr>
                <w:sz w:val="19"/>
              </w:rPr>
              <w:t>Should</w:t>
            </w:r>
          </w:p>
        </w:tc>
        <w:tc>
          <w:tcPr>
            <w:tcW w:w="1234" w:type="dxa"/>
          </w:tcPr>
          <w:p w14:paraId="36E162B9" w14:textId="77777777" w:rsidR="007C7DE8" w:rsidRDefault="00000000">
            <w:r>
              <w:rPr>
                <w:sz w:val="19"/>
              </w:rPr>
              <w:t>Auditability for Compliance: The system should support generation of audit and compliance reports (e.g., access logs, configuration change logs) for regulatory and internal review.</w:t>
            </w:r>
          </w:p>
        </w:tc>
        <w:tc>
          <w:tcPr>
            <w:tcW w:w="1234" w:type="dxa"/>
          </w:tcPr>
          <w:p w14:paraId="7F951836" w14:textId="77777777" w:rsidR="007C7DE8" w:rsidRDefault="007C7DE8"/>
        </w:tc>
        <w:tc>
          <w:tcPr>
            <w:tcW w:w="1234" w:type="dxa"/>
          </w:tcPr>
          <w:p w14:paraId="15CEDAFD" w14:textId="77777777" w:rsidR="007C7DE8" w:rsidRDefault="007C7DE8"/>
        </w:tc>
        <w:tc>
          <w:tcPr>
            <w:tcW w:w="1234" w:type="dxa"/>
          </w:tcPr>
          <w:p w14:paraId="3BB3C9B1" w14:textId="77777777" w:rsidR="007C7DE8" w:rsidRDefault="007C7DE8"/>
        </w:tc>
        <w:tc>
          <w:tcPr>
            <w:tcW w:w="1234" w:type="dxa"/>
          </w:tcPr>
          <w:p w14:paraId="7B4D6476" w14:textId="77777777" w:rsidR="007C7DE8" w:rsidRDefault="007C7DE8"/>
        </w:tc>
      </w:tr>
      <w:tr w:rsidR="007C7DE8" w14:paraId="16D793E7" w14:textId="77777777">
        <w:tc>
          <w:tcPr>
            <w:tcW w:w="1234" w:type="dxa"/>
          </w:tcPr>
          <w:p w14:paraId="12A6D134" w14:textId="77777777" w:rsidR="007C7DE8" w:rsidRDefault="00000000">
            <w:r>
              <w:rPr>
                <w:sz w:val="19"/>
              </w:rPr>
              <w:t>SYS-01</w:t>
            </w:r>
          </w:p>
        </w:tc>
        <w:tc>
          <w:tcPr>
            <w:tcW w:w="1234" w:type="dxa"/>
          </w:tcPr>
          <w:p w14:paraId="24B4635A" w14:textId="77777777" w:rsidR="007C7DE8" w:rsidRDefault="00000000">
            <w:r>
              <w:rPr>
                <w:sz w:val="19"/>
              </w:rPr>
              <w:t>Must</w:t>
            </w:r>
          </w:p>
        </w:tc>
        <w:tc>
          <w:tcPr>
            <w:tcW w:w="1234" w:type="dxa"/>
          </w:tcPr>
          <w:p w14:paraId="375434A9" w14:textId="77777777" w:rsidR="007C7DE8" w:rsidRDefault="00000000">
            <w:r>
              <w:rPr>
                <w:sz w:val="19"/>
              </w:rPr>
              <w:t>Compliance with System Requirements Specification (Software + Hardware): The Supplier shall ensure the proposed solution and deployment comply with the System Requirements Specification (Software + Hardware) issued with the procurement (including acceptable deployment model(s), environment separation rules, endpoint requirements, and acceptance evidence).</w:t>
            </w:r>
          </w:p>
        </w:tc>
        <w:tc>
          <w:tcPr>
            <w:tcW w:w="1234" w:type="dxa"/>
          </w:tcPr>
          <w:p w14:paraId="3474FD61" w14:textId="77777777" w:rsidR="007C7DE8" w:rsidRDefault="007C7DE8"/>
        </w:tc>
        <w:tc>
          <w:tcPr>
            <w:tcW w:w="1234" w:type="dxa"/>
          </w:tcPr>
          <w:p w14:paraId="07293EBE" w14:textId="77777777" w:rsidR="007C7DE8" w:rsidRDefault="007C7DE8"/>
        </w:tc>
        <w:tc>
          <w:tcPr>
            <w:tcW w:w="1234" w:type="dxa"/>
          </w:tcPr>
          <w:p w14:paraId="5458C3F5" w14:textId="77777777" w:rsidR="007C7DE8" w:rsidRDefault="007C7DE8"/>
        </w:tc>
        <w:tc>
          <w:tcPr>
            <w:tcW w:w="1234" w:type="dxa"/>
          </w:tcPr>
          <w:p w14:paraId="6C626C09" w14:textId="77777777" w:rsidR="007C7DE8" w:rsidRDefault="007C7DE8"/>
        </w:tc>
      </w:tr>
      <w:tr w:rsidR="007C7DE8" w14:paraId="664F5D9D" w14:textId="77777777">
        <w:tc>
          <w:tcPr>
            <w:tcW w:w="1234" w:type="dxa"/>
          </w:tcPr>
          <w:p w14:paraId="6751B77E" w14:textId="77777777" w:rsidR="007C7DE8" w:rsidRDefault="00000000">
            <w:r>
              <w:rPr>
                <w:sz w:val="19"/>
              </w:rPr>
              <w:t>DEL-01</w:t>
            </w:r>
          </w:p>
        </w:tc>
        <w:tc>
          <w:tcPr>
            <w:tcW w:w="1234" w:type="dxa"/>
          </w:tcPr>
          <w:p w14:paraId="44F94DEA" w14:textId="77777777" w:rsidR="007C7DE8" w:rsidRDefault="00000000">
            <w:r>
              <w:rPr>
                <w:sz w:val="19"/>
              </w:rPr>
              <w:t>Must</w:t>
            </w:r>
          </w:p>
        </w:tc>
        <w:tc>
          <w:tcPr>
            <w:tcW w:w="1234" w:type="dxa"/>
          </w:tcPr>
          <w:p w14:paraId="2B2EEE7D" w14:textId="77777777" w:rsidR="007C7DE8" w:rsidRDefault="00000000">
            <w:r>
              <w:rPr>
                <w:sz w:val="19"/>
              </w:rPr>
              <w:t>As‑Built Technical Architecture Pack: The Supplier shall provide an as‑built technical architecture pack covering the logical architecture, deployment architecture, environment inventory (Dev/Test/Staging/Production as applicable), component list, and key security boundaries.</w:t>
            </w:r>
          </w:p>
        </w:tc>
        <w:tc>
          <w:tcPr>
            <w:tcW w:w="1234" w:type="dxa"/>
          </w:tcPr>
          <w:p w14:paraId="427FFB24" w14:textId="77777777" w:rsidR="007C7DE8" w:rsidRDefault="007C7DE8"/>
        </w:tc>
        <w:tc>
          <w:tcPr>
            <w:tcW w:w="1234" w:type="dxa"/>
          </w:tcPr>
          <w:p w14:paraId="42D263BA" w14:textId="77777777" w:rsidR="007C7DE8" w:rsidRDefault="007C7DE8"/>
        </w:tc>
        <w:tc>
          <w:tcPr>
            <w:tcW w:w="1234" w:type="dxa"/>
          </w:tcPr>
          <w:p w14:paraId="1C48B3A2" w14:textId="77777777" w:rsidR="007C7DE8" w:rsidRDefault="007C7DE8"/>
        </w:tc>
        <w:tc>
          <w:tcPr>
            <w:tcW w:w="1234" w:type="dxa"/>
          </w:tcPr>
          <w:p w14:paraId="2C201842" w14:textId="77777777" w:rsidR="007C7DE8" w:rsidRDefault="007C7DE8"/>
        </w:tc>
      </w:tr>
      <w:tr w:rsidR="007C7DE8" w14:paraId="4725AE0F" w14:textId="77777777">
        <w:tc>
          <w:tcPr>
            <w:tcW w:w="1234" w:type="dxa"/>
          </w:tcPr>
          <w:p w14:paraId="0DC72E60" w14:textId="77777777" w:rsidR="007C7DE8" w:rsidRDefault="00000000">
            <w:r>
              <w:rPr>
                <w:sz w:val="19"/>
              </w:rPr>
              <w:t>DEL-02</w:t>
            </w:r>
          </w:p>
        </w:tc>
        <w:tc>
          <w:tcPr>
            <w:tcW w:w="1234" w:type="dxa"/>
          </w:tcPr>
          <w:p w14:paraId="2D4AC04A" w14:textId="77777777" w:rsidR="007C7DE8" w:rsidRDefault="00000000">
            <w:r>
              <w:rPr>
                <w:sz w:val="19"/>
              </w:rPr>
              <w:t>Must</w:t>
            </w:r>
          </w:p>
        </w:tc>
        <w:tc>
          <w:tcPr>
            <w:tcW w:w="1234" w:type="dxa"/>
          </w:tcPr>
          <w:p w14:paraId="27BF9F31" w14:textId="77777777" w:rsidR="007C7DE8" w:rsidRDefault="00000000">
            <w:r>
              <w:rPr>
                <w:sz w:val="19"/>
              </w:rPr>
              <w:t>Configuration Workbook and System Settings Register: The Supplier shall provide a configuration workbook / system settings register that documents all implemented configuration items (forms/fields, workflows and status model, routing rules, SLAs and escalation rules, roles/permissions, notification templates, and reference data lists) and the process to safely modify them.</w:t>
            </w:r>
          </w:p>
        </w:tc>
        <w:tc>
          <w:tcPr>
            <w:tcW w:w="1234" w:type="dxa"/>
          </w:tcPr>
          <w:p w14:paraId="7D4AD923" w14:textId="77777777" w:rsidR="007C7DE8" w:rsidRDefault="007C7DE8"/>
        </w:tc>
        <w:tc>
          <w:tcPr>
            <w:tcW w:w="1234" w:type="dxa"/>
          </w:tcPr>
          <w:p w14:paraId="3B7918B7" w14:textId="77777777" w:rsidR="007C7DE8" w:rsidRDefault="007C7DE8"/>
        </w:tc>
        <w:tc>
          <w:tcPr>
            <w:tcW w:w="1234" w:type="dxa"/>
          </w:tcPr>
          <w:p w14:paraId="2FB5E7D8" w14:textId="77777777" w:rsidR="007C7DE8" w:rsidRDefault="007C7DE8"/>
        </w:tc>
        <w:tc>
          <w:tcPr>
            <w:tcW w:w="1234" w:type="dxa"/>
          </w:tcPr>
          <w:p w14:paraId="708C0842" w14:textId="77777777" w:rsidR="007C7DE8" w:rsidRDefault="007C7DE8"/>
        </w:tc>
      </w:tr>
      <w:tr w:rsidR="007C7DE8" w14:paraId="1D22D9D9" w14:textId="77777777">
        <w:tc>
          <w:tcPr>
            <w:tcW w:w="1234" w:type="dxa"/>
          </w:tcPr>
          <w:p w14:paraId="0B934673" w14:textId="77777777" w:rsidR="007C7DE8" w:rsidRDefault="00000000">
            <w:r>
              <w:rPr>
                <w:sz w:val="19"/>
              </w:rPr>
              <w:t>DEL-03</w:t>
            </w:r>
          </w:p>
        </w:tc>
        <w:tc>
          <w:tcPr>
            <w:tcW w:w="1234" w:type="dxa"/>
          </w:tcPr>
          <w:p w14:paraId="2C026AD1" w14:textId="77777777" w:rsidR="007C7DE8" w:rsidRDefault="00000000">
            <w:r>
              <w:rPr>
                <w:sz w:val="19"/>
              </w:rPr>
              <w:t>Must</w:t>
            </w:r>
          </w:p>
        </w:tc>
        <w:tc>
          <w:tcPr>
            <w:tcW w:w="1234" w:type="dxa"/>
          </w:tcPr>
          <w:p w14:paraId="73C8A0E0" w14:textId="77777777" w:rsidR="007C7DE8" w:rsidRDefault="00000000">
            <w:r>
              <w:rPr>
                <w:sz w:val="19"/>
              </w:rPr>
              <w:t>Data Dictionary and Standard Intake Dataset Mapping: The Supplier shall provide a data dictionary and a field‑mapping showing how the system implements the KUSP2 Standard Grievance Intake Dataset and related processing fields (including mandatory/optional/conditional rules and controlled vocabularies).</w:t>
            </w:r>
          </w:p>
        </w:tc>
        <w:tc>
          <w:tcPr>
            <w:tcW w:w="1234" w:type="dxa"/>
          </w:tcPr>
          <w:p w14:paraId="72D0A01E" w14:textId="77777777" w:rsidR="007C7DE8" w:rsidRDefault="007C7DE8"/>
        </w:tc>
        <w:tc>
          <w:tcPr>
            <w:tcW w:w="1234" w:type="dxa"/>
          </w:tcPr>
          <w:p w14:paraId="489B8AB8" w14:textId="77777777" w:rsidR="007C7DE8" w:rsidRDefault="007C7DE8"/>
        </w:tc>
        <w:tc>
          <w:tcPr>
            <w:tcW w:w="1234" w:type="dxa"/>
          </w:tcPr>
          <w:p w14:paraId="12259D5F" w14:textId="77777777" w:rsidR="007C7DE8" w:rsidRDefault="007C7DE8"/>
        </w:tc>
        <w:tc>
          <w:tcPr>
            <w:tcW w:w="1234" w:type="dxa"/>
          </w:tcPr>
          <w:p w14:paraId="481307E6" w14:textId="77777777" w:rsidR="007C7DE8" w:rsidRDefault="007C7DE8"/>
        </w:tc>
      </w:tr>
      <w:tr w:rsidR="007C7DE8" w14:paraId="48B312F8" w14:textId="77777777">
        <w:tc>
          <w:tcPr>
            <w:tcW w:w="1234" w:type="dxa"/>
          </w:tcPr>
          <w:p w14:paraId="5D0C24C2" w14:textId="77777777" w:rsidR="007C7DE8" w:rsidRDefault="00000000">
            <w:r>
              <w:rPr>
                <w:sz w:val="19"/>
              </w:rPr>
              <w:t>DEL-04</w:t>
            </w:r>
          </w:p>
        </w:tc>
        <w:tc>
          <w:tcPr>
            <w:tcW w:w="1234" w:type="dxa"/>
          </w:tcPr>
          <w:p w14:paraId="35EB18E5" w14:textId="77777777" w:rsidR="007C7DE8" w:rsidRDefault="00000000">
            <w:r>
              <w:rPr>
                <w:sz w:val="19"/>
              </w:rPr>
              <w:t>Must</w:t>
            </w:r>
          </w:p>
        </w:tc>
        <w:tc>
          <w:tcPr>
            <w:tcW w:w="1234" w:type="dxa"/>
          </w:tcPr>
          <w:p w14:paraId="1726CAAE" w14:textId="77777777" w:rsidR="007C7DE8" w:rsidRDefault="00000000">
            <w:r>
              <w:rPr>
                <w:sz w:val="19"/>
              </w:rPr>
              <w:t>Integration Interface Specifications and Test Evidence: The Supplier shall provide interface specifications for each enabled integration (e.g., email/SMTP, SMS gateway, USSD aggregator, hotline/IVR where applicable, APIs/webhooks) including authentication approach, data payloads, error handling, retry logic, and logging.</w:t>
            </w:r>
          </w:p>
        </w:tc>
        <w:tc>
          <w:tcPr>
            <w:tcW w:w="1234" w:type="dxa"/>
          </w:tcPr>
          <w:p w14:paraId="463A459C" w14:textId="77777777" w:rsidR="007C7DE8" w:rsidRDefault="007C7DE8"/>
        </w:tc>
        <w:tc>
          <w:tcPr>
            <w:tcW w:w="1234" w:type="dxa"/>
          </w:tcPr>
          <w:p w14:paraId="448D47B1" w14:textId="77777777" w:rsidR="007C7DE8" w:rsidRDefault="007C7DE8"/>
        </w:tc>
        <w:tc>
          <w:tcPr>
            <w:tcW w:w="1234" w:type="dxa"/>
          </w:tcPr>
          <w:p w14:paraId="7B0418DB" w14:textId="77777777" w:rsidR="007C7DE8" w:rsidRDefault="007C7DE8"/>
        </w:tc>
        <w:tc>
          <w:tcPr>
            <w:tcW w:w="1234" w:type="dxa"/>
          </w:tcPr>
          <w:p w14:paraId="673A754E" w14:textId="77777777" w:rsidR="007C7DE8" w:rsidRDefault="007C7DE8"/>
        </w:tc>
      </w:tr>
      <w:tr w:rsidR="007C7DE8" w14:paraId="73751EB2" w14:textId="77777777">
        <w:tc>
          <w:tcPr>
            <w:tcW w:w="1234" w:type="dxa"/>
          </w:tcPr>
          <w:p w14:paraId="18EB8193" w14:textId="77777777" w:rsidR="007C7DE8" w:rsidRDefault="00000000">
            <w:r>
              <w:rPr>
                <w:sz w:val="19"/>
              </w:rPr>
              <w:t>DEL-05</w:t>
            </w:r>
          </w:p>
        </w:tc>
        <w:tc>
          <w:tcPr>
            <w:tcW w:w="1234" w:type="dxa"/>
          </w:tcPr>
          <w:p w14:paraId="1DD690D6" w14:textId="77777777" w:rsidR="007C7DE8" w:rsidRDefault="00000000">
            <w:r>
              <w:rPr>
                <w:sz w:val="19"/>
              </w:rPr>
              <w:t>Must</w:t>
            </w:r>
          </w:p>
        </w:tc>
        <w:tc>
          <w:tcPr>
            <w:tcW w:w="1234" w:type="dxa"/>
          </w:tcPr>
          <w:p w14:paraId="4B7F3091" w14:textId="77777777" w:rsidR="007C7DE8" w:rsidRDefault="00000000">
            <w:r>
              <w:rPr>
                <w:sz w:val="19"/>
              </w:rPr>
              <w:t>User Documentation Set: The Supplier shall provide a complete user documentation set, including (at minimum) public portal guidance content, a staff user guide for case management, and an administrator guide for configuration and operations.</w:t>
            </w:r>
          </w:p>
        </w:tc>
        <w:tc>
          <w:tcPr>
            <w:tcW w:w="1234" w:type="dxa"/>
          </w:tcPr>
          <w:p w14:paraId="697707CF" w14:textId="77777777" w:rsidR="007C7DE8" w:rsidRDefault="007C7DE8"/>
        </w:tc>
        <w:tc>
          <w:tcPr>
            <w:tcW w:w="1234" w:type="dxa"/>
          </w:tcPr>
          <w:p w14:paraId="167387F0" w14:textId="77777777" w:rsidR="007C7DE8" w:rsidRDefault="007C7DE8"/>
        </w:tc>
        <w:tc>
          <w:tcPr>
            <w:tcW w:w="1234" w:type="dxa"/>
          </w:tcPr>
          <w:p w14:paraId="6932BFB4" w14:textId="77777777" w:rsidR="007C7DE8" w:rsidRDefault="007C7DE8"/>
        </w:tc>
        <w:tc>
          <w:tcPr>
            <w:tcW w:w="1234" w:type="dxa"/>
          </w:tcPr>
          <w:p w14:paraId="5AF13B19" w14:textId="77777777" w:rsidR="007C7DE8" w:rsidRDefault="007C7DE8"/>
        </w:tc>
      </w:tr>
      <w:tr w:rsidR="007C7DE8" w14:paraId="4B4085AD" w14:textId="77777777">
        <w:tc>
          <w:tcPr>
            <w:tcW w:w="1234" w:type="dxa"/>
          </w:tcPr>
          <w:p w14:paraId="6F279317" w14:textId="77777777" w:rsidR="007C7DE8" w:rsidRDefault="00000000">
            <w:r>
              <w:rPr>
                <w:sz w:val="19"/>
              </w:rPr>
              <w:t>DEL-06</w:t>
            </w:r>
          </w:p>
        </w:tc>
        <w:tc>
          <w:tcPr>
            <w:tcW w:w="1234" w:type="dxa"/>
          </w:tcPr>
          <w:p w14:paraId="5C42C015" w14:textId="77777777" w:rsidR="007C7DE8" w:rsidRDefault="00000000">
            <w:r>
              <w:rPr>
                <w:sz w:val="19"/>
              </w:rPr>
              <w:t>Must</w:t>
            </w:r>
          </w:p>
        </w:tc>
        <w:tc>
          <w:tcPr>
            <w:tcW w:w="1234" w:type="dxa"/>
          </w:tcPr>
          <w:p w14:paraId="07CFC0AC" w14:textId="77777777" w:rsidR="007C7DE8" w:rsidRDefault="00000000">
            <w:r>
              <w:rPr>
                <w:sz w:val="19"/>
              </w:rPr>
              <w:t>Training Materials Package: The Supplier shall provide training materials suitable for reuse, including slide decks, practical exercises, quick reference guides (QRGs), and facilitator notes for role‑based training tracks (administrators, supervisors, handlers, reporting users, and sensitive case focal persons).</w:t>
            </w:r>
          </w:p>
        </w:tc>
        <w:tc>
          <w:tcPr>
            <w:tcW w:w="1234" w:type="dxa"/>
          </w:tcPr>
          <w:p w14:paraId="481F2E32" w14:textId="77777777" w:rsidR="007C7DE8" w:rsidRDefault="007C7DE8"/>
        </w:tc>
        <w:tc>
          <w:tcPr>
            <w:tcW w:w="1234" w:type="dxa"/>
          </w:tcPr>
          <w:p w14:paraId="6F3C1857" w14:textId="77777777" w:rsidR="007C7DE8" w:rsidRDefault="007C7DE8"/>
        </w:tc>
        <w:tc>
          <w:tcPr>
            <w:tcW w:w="1234" w:type="dxa"/>
          </w:tcPr>
          <w:p w14:paraId="6F7EBC30" w14:textId="77777777" w:rsidR="007C7DE8" w:rsidRDefault="007C7DE8"/>
        </w:tc>
        <w:tc>
          <w:tcPr>
            <w:tcW w:w="1234" w:type="dxa"/>
          </w:tcPr>
          <w:p w14:paraId="6C065D91" w14:textId="77777777" w:rsidR="007C7DE8" w:rsidRDefault="007C7DE8"/>
        </w:tc>
      </w:tr>
      <w:tr w:rsidR="007C7DE8" w14:paraId="5CE784BD" w14:textId="77777777">
        <w:tc>
          <w:tcPr>
            <w:tcW w:w="1234" w:type="dxa"/>
          </w:tcPr>
          <w:p w14:paraId="05551D63" w14:textId="77777777" w:rsidR="007C7DE8" w:rsidRDefault="00000000">
            <w:r>
              <w:rPr>
                <w:sz w:val="19"/>
              </w:rPr>
              <w:t>DEL-07</w:t>
            </w:r>
          </w:p>
        </w:tc>
        <w:tc>
          <w:tcPr>
            <w:tcW w:w="1234" w:type="dxa"/>
          </w:tcPr>
          <w:p w14:paraId="2D5502C8" w14:textId="77777777" w:rsidR="007C7DE8" w:rsidRDefault="00000000">
            <w:r>
              <w:rPr>
                <w:sz w:val="19"/>
              </w:rPr>
              <w:t>Must</w:t>
            </w:r>
          </w:p>
        </w:tc>
        <w:tc>
          <w:tcPr>
            <w:tcW w:w="1234" w:type="dxa"/>
          </w:tcPr>
          <w:p w14:paraId="315885C1" w14:textId="77777777" w:rsidR="007C7DE8" w:rsidRDefault="00000000">
            <w:r>
              <w:rPr>
                <w:sz w:val="19"/>
              </w:rPr>
              <w:t>Training Delivery and Completion Evidence: The Supplier shall deliver the agreed training sessions and provide completion evidence, including training agenda, attendance lists, and (where feasible) assessment/knowledge checks to confirm readiness.</w:t>
            </w:r>
          </w:p>
        </w:tc>
        <w:tc>
          <w:tcPr>
            <w:tcW w:w="1234" w:type="dxa"/>
          </w:tcPr>
          <w:p w14:paraId="2C100173" w14:textId="77777777" w:rsidR="007C7DE8" w:rsidRDefault="007C7DE8"/>
        </w:tc>
        <w:tc>
          <w:tcPr>
            <w:tcW w:w="1234" w:type="dxa"/>
          </w:tcPr>
          <w:p w14:paraId="7D14656D" w14:textId="77777777" w:rsidR="007C7DE8" w:rsidRDefault="007C7DE8"/>
        </w:tc>
        <w:tc>
          <w:tcPr>
            <w:tcW w:w="1234" w:type="dxa"/>
          </w:tcPr>
          <w:p w14:paraId="1283FFD6" w14:textId="77777777" w:rsidR="007C7DE8" w:rsidRDefault="007C7DE8"/>
        </w:tc>
        <w:tc>
          <w:tcPr>
            <w:tcW w:w="1234" w:type="dxa"/>
          </w:tcPr>
          <w:p w14:paraId="6CFA6452" w14:textId="77777777" w:rsidR="007C7DE8" w:rsidRDefault="007C7DE8"/>
        </w:tc>
      </w:tr>
      <w:tr w:rsidR="007C7DE8" w14:paraId="02C72084" w14:textId="77777777">
        <w:tc>
          <w:tcPr>
            <w:tcW w:w="1234" w:type="dxa"/>
          </w:tcPr>
          <w:p w14:paraId="38DC36AE" w14:textId="77777777" w:rsidR="007C7DE8" w:rsidRDefault="00000000">
            <w:r>
              <w:rPr>
                <w:sz w:val="19"/>
              </w:rPr>
              <w:t>DEL-08</w:t>
            </w:r>
          </w:p>
        </w:tc>
        <w:tc>
          <w:tcPr>
            <w:tcW w:w="1234" w:type="dxa"/>
          </w:tcPr>
          <w:p w14:paraId="732A79E3" w14:textId="77777777" w:rsidR="007C7DE8" w:rsidRDefault="00000000">
            <w:r>
              <w:rPr>
                <w:sz w:val="19"/>
              </w:rPr>
              <w:t>Must</w:t>
            </w:r>
          </w:p>
        </w:tc>
        <w:tc>
          <w:tcPr>
            <w:tcW w:w="1234" w:type="dxa"/>
          </w:tcPr>
          <w:p w14:paraId="3F930103" w14:textId="77777777" w:rsidR="007C7DE8" w:rsidRDefault="00000000">
            <w:r>
              <w:rPr>
                <w:sz w:val="19"/>
              </w:rPr>
              <w:t>UAT Support Pack and Sign‑Off Record: The Supplier shall provide UAT scripts mapped to agreed acceptance scenarios and support Client-led UAT execution, including defect triage, fixes, and a UAT summary/sign‑off pack.</w:t>
            </w:r>
          </w:p>
        </w:tc>
        <w:tc>
          <w:tcPr>
            <w:tcW w:w="1234" w:type="dxa"/>
          </w:tcPr>
          <w:p w14:paraId="059A9A33" w14:textId="77777777" w:rsidR="007C7DE8" w:rsidRDefault="007C7DE8"/>
        </w:tc>
        <w:tc>
          <w:tcPr>
            <w:tcW w:w="1234" w:type="dxa"/>
          </w:tcPr>
          <w:p w14:paraId="171A3C4B" w14:textId="77777777" w:rsidR="007C7DE8" w:rsidRDefault="007C7DE8"/>
        </w:tc>
        <w:tc>
          <w:tcPr>
            <w:tcW w:w="1234" w:type="dxa"/>
          </w:tcPr>
          <w:p w14:paraId="6487D1B3" w14:textId="77777777" w:rsidR="007C7DE8" w:rsidRDefault="007C7DE8"/>
        </w:tc>
        <w:tc>
          <w:tcPr>
            <w:tcW w:w="1234" w:type="dxa"/>
          </w:tcPr>
          <w:p w14:paraId="4984B2AB" w14:textId="77777777" w:rsidR="007C7DE8" w:rsidRDefault="007C7DE8"/>
        </w:tc>
      </w:tr>
      <w:tr w:rsidR="007C7DE8" w14:paraId="7016E3B6" w14:textId="77777777">
        <w:tc>
          <w:tcPr>
            <w:tcW w:w="1234" w:type="dxa"/>
          </w:tcPr>
          <w:p w14:paraId="2C372BFD" w14:textId="77777777" w:rsidR="007C7DE8" w:rsidRDefault="00000000">
            <w:r>
              <w:rPr>
                <w:sz w:val="19"/>
              </w:rPr>
              <w:t>DEL-09</w:t>
            </w:r>
          </w:p>
        </w:tc>
        <w:tc>
          <w:tcPr>
            <w:tcW w:w="1234" w:type="dxa"/>
          </w:tcPr>
          <w:p w14:paraId="5B9F600E" w14:textId="77777777" w:rsidR="007C7DE8" w:rsidRDefault="00000000">
            <w:r>
              <w:rPr>
                <w:sz w:val="19"/>
              </w:rPr>
              <w:t>Must</w:t>
            </w:r>
          </w:p>
        </w:tc>
        <w:tc>
          <w:tcPr>
            <w:tcW w:w="1234" w:type="dxa"/>
          </w:tcPr>
          <w:p w14:paraId="0C34CD16" w14:textId="77777777" w:rsidR="007C7DE8" w:rsidRDefault="00000000">
            <w:r>
              <w:rPr>
                <w:sz w:val="19"/>
              </w:rPr>
              <w:t>Comprehensive Test Evidence Pack: The Supplier shall provide a test evidence pack covering functional testing, integration testing for each enabled channel, regression testing across releases, and evidence of defect resolution.</w:t>
            </w:r>
          </w:p>
        </w:tc>
        <w:tc>
          <w:tcPr>
            <w:tcW w:w="1234" w:type="dxa"/>
          </w:tcPr>
          <w:p w14:paraId="60AC69DB" w14:textId="77777777" w:rsidR="007C7DE8" w:rsidRDefault="007C7DE8"/>
        </w:tc>
        <w:tc>
          <w:tcPr>
            <w:tcW w:w="1234" w:type="dxa"/>
          </w:tcPr>
          <w:p w14:paraId="5165DE7C" w14:textId="77777777" w:rsidR="007C7DE8" w:rsidRDefault="007C7DE8"/>
        </w:tc>
        <w:tc>
          <w:tcPr>
            <w:tcW w:w="1234" w:type="dxa"/>
          </w:tcPr>
          <w:p w14:paraId="4C15126A" w14:textId="77777777" w:rsidR="007C7DE8" w:rsidRDefault="007C7DE8"/>
        </w:tc>
        <w:tc>
          <w:tcPr>
            <w:tcW w:w="1234" w:type="dxa"/>
          </w:tcPr>
          <w:p w14:paraId="5F703E67" w14:textId="77777777" w:rsidR="007C7DE8" w:rsidRDefault="007C7DE8"/>
        </w:tc>
      </w:tr>
      <w:tr w:rsidR="007C7DE8" w14:paraId="2D5A9BE5" w14:textId="77777777">
        <w:tc>
          <w:tcPr>
            <w:tcW w:w="1234" w:type="dxa"/>
          </w:tcPr>
          <w:p w14:paraId="392AA558" w14:textId="77777777" w:rsidR="007C7DE8" w:rsidRDefault="00000000">
            <w:r>
              <w:rPr>
                <w:sz w:val="19"/>
              </w:rPr>
              <w:t>DEL-10</w:t>
            </w:r>
          </w:p>
        </w:tc>
        <w:tc>
          <w:tcPr>
            <w:tcW w:w="1234" w:type="dxa"/>
          </w:tcPr>
          <w:p w14:paraId="3415EDEC" w14:textId="77777777" w:rsidR="007C7DE8" w:rsidRDefault="00000000">
            <w:r>
              <w:rPr>
                <w:sz w:val="19"/>
              </w:rPr>
              <w:t>Must</w:t>
            </w:r>
          </w:p>
        </w:tc>
        <w:tc>
          <w:tcPr>
            <w:tcW w:w="1234" w:type="dxa"/>
          </w:tcPr>
          <w:p w14:paraId="48553F1D" w14:textId="77777777" w:rsidR="007C7DE8" w:rsidRDefault="00000000">
            <w:r>
              <w:rPr>
                <w:sz w:val="19"/>
              </w:rPr>
              <w:t>Security Verification Evidence: The Supplier shall provide security verification evidence appropriate to a public‑facing GRM, including configuration summary (RBAC, audit logging, encryption), vulnerability scan or penetration test results (as agreed), and remediation summary for identified high/critical issues.</w:t>
            </w:r>
          </w:p>
        </w:tc>
        <w:tc>
          <w:tcPr>
            <w:tcW w:w="1234" w:type="dxa"/>
          </w:tcPr>
          <w:p w14:paraId="09632736" w14:textId="77777777" w:rsidR="007C7DE8" w:rsidRDefault="007C7DE8"/>
        </w:tc>
        <w:tc>
          <w:tcPr>
            <w:tcW w:w="1234" w:type="dxa"/>
          </w:tcPr>
          <w:p w14:paraId="3BE3F6C5" w14:textId="77777777" w:rsidR="007C7DE8" w:rsidRDefault="007C7DE8"/>
        </w:tc>
        <w:tc>
          <w:tcPr>
            <w:tcW w:w="1234" w:type="dxa"/>
          </w:tcPr>
          <w:p w14:paraId="337EA73A" w14:textId="77777777" w:rsidR="007C7DE8" w:rsidRDefault="007C7DE8"/>
        </w:tc>
        <w:tc>
          <w:tcPr>
            <w:tcW w:w="1234" w:type="dxa"/>
          </w:tcPr>
          <w:p w14:paraId="1CE236BC" w14:textId="77777777" w:rsidR="007C7DE8" w:rsidRDefault="007C7DE8"/>
        </w:tc>
      </w:tr>
      <w:tr w:rsidR="007C7DE8" w14:paraId="43C9C8AD" w14:textId="77777777">
        <w:tc>
          <w:tcPr>
            <w:tcW w:w="1234" w:type="dxa"/>
          </w:tcPr>
          <w:p w14:paraId="081B729E" w14:textId="77777777" w:rsidR="007C7DE8" w:rsidRDefault="00000000">
            <w:r>
              <w:rPr>
                <w:sz w:val="19"/>
              </w:rPr>
              <w:t>DEL-11</w:t>
            </w:r>
          </w:p>
        </w:tc>
        <w:tc>
          <w:tcPr>
            <w:tcW w:w="1234" w:type="dxa"/>
          </w:tcPr>
          <w:p w14:paraId="2008C362" w14:textId="77777777" w:rsidR="007C7DE8" w:rsidRDefault="00000000">
            <w:r>
              <w:rPr>
                <w:sz w:val="19"/>
              </w:rPr>
              <w:t>Must</w:t>
            </w:r>
          </w:p>
        </w:tc>
        <w:tc>
          <w:tcPr>
            <w:tcW w:w="1234" w:type="dxa"/>
          </w:tcPr>
          <w:p w14:paraId="0B3C51FC" w14:textId="77777777" w:rsidR="007C7DE8" w:rsidRDefault="00000000">
            <w:r>
              <w:rPr>
                <w:sz w:val="19"/>
              </w:rPr>
              <w:t>Accessibility Verification Evidence: The Supplier shall provide accessibility verification evidence demonstrating conformance to the required accessibility target for key public and staff journeys (e.g., WCAG-aligned as specified), including issues found and remediation actions.</w:t>
            </w:r>
          </w:p>
        </w:tc>
        <w:tc>
          <w:tcPr>
            <w:tcW w:w="1234" w:type="dxa"/>
          </w:tcPr>
          <w:p w14:paraId="2421D9AF" w14:textId="77777777" w:rsidR="007C7DE8" w:rsidRDefault="007C7DE8"/>
        </w:tc>
        <w:tc>
          <w:tcPr>
            <w:tcW w:w="1234" w:type="dxa"/>
          </w:tcPr>
          <w:p w14:paraId="41A8DDB3" w14:textId="77777777" w:rsidR="007C7DE8" w:rsidRDefault="007C7DE8"/>
        </w:tc>
        <w:tc>
          <w:tcPr>
            <w:tcW w:w="1234" w:type="dxa"/>
          </w:tcPr>
          <w:p w14:paraId="064DEEAD" w14:textId="77777777" w:rsidR="007C7DE8" w:rsidRDefault="007C7DE8"/>
        </w:tc>
        <w:tc>
          <w:tcPr>
            <w:tcW w:w="1234" w:type="dxa"/>
          </w:tcPr>
          <w:p w14:paraId="76CA23BC" w14:textId="77777777" w:rsidR="007C7DE8" w:rsidRDefault="007C7DE8"/>
        </w:tc>
      </w:tr>
      <w:tr w:rsidR="007C7DE8" w14:paraId="389D293A" w14:textId="77777777">
        <w:tc>
          <w:tcPr>
            <w:tcW w:w="1234" w:type="dxa"/>
          </w:tcPr>
          <w:p w14:paraId="2F24658C" w14:textId="77777777" w:rsidR="007C7DE8" w:rsidRDefault="00000000">
            <w:r>
              <w:rPr>
                <w:sz w:val="19"/>
              </w:rPr>
              <w:t>DEL-12</w:t>
            </w:r>
          </w:p>
        </w:tc>
        <w:tc>
          <w:tcPr>
            <w:tcW w:w="1234" w:type="dxa"/>
          </w:tcPr>
          <w:p w14:paraId="22587764" w14:textId="77777777" w:rsidR="007C7DE8" w:rsidRDefault="00000000">
            <w:r>
              <w:rPr>
                <w:sz w:val="19"/>
              </w:rPr>
              <w:t>Should</w:t>
            </w:r>
          </w:p>
        </w:tc>
        <w:tc>
          <w:tcPr>
            <w:tcW w:w="1234" w:type="dxa"/>
          </w:tcPr>
          <w:p w14:paraId="36E8EE67" w14:textId="77777777" w:rsidR="007C7DE8" w:rsidRDefault="00000000">
            <w:r>
              <w:rPr>
                <w:sz w:val="19"/>
              </w:rPr>
              <w:t>Performance and Capacity Test Summary: The Supplier should provide a performance and capacity test summary proportionate to expected usage, focusing on response time for key user journeys, search performance, and dashboard/report refresh.</w:t>
            </w:r>
          </w:p>
        </w:tc>
        <w:tc>
          <w:tcPr>
            <w:tcW w:w="1234" w:type="dxa"/>
          </w:tcPr>
          <w:p w14:paraId="210EAC4D" w14:textId="77777777" w:rsidR="007C7DE8" w:rsidRDefault="007C7DE8"/>
        </w:tc>
        <w:tc>
          <w:tcPr>
            <w:tcW w:w="1234" w:type="dxa"/>
          </w:tcPr>
          <w:p w14:paraId="4AF4D95E" w14:textId="77777777" w:rsidR="007C7DE8" w:rsidRDefault="007C7DE8"/>
        </w:tc>
        <w:tc>
          <w:tcPr>
            <w:tcW w:w="1234" w:type="dxa"/>
          </w:tcPr>
          <w:p w14:paraId="2E43CB5C" w14:textId="77777777" w:rsidR="007C7DE8" w:rsidRDefault="007C7DE8"/>
        </w:tc>
        <w:tc>
          <w:tcPr>
            <w:tcW w:w="1234" w:type="dxa"/>
          </w:tcPr>
          <w:p w14:paraId="79DD4496" w14:textId="77777777" w:rsidR="007C7DE8" w:rsidRDefault="007C7DE8"/>
        </w:tc>
      </w:tr>
      <w:tr w:rsidR="007C7DE8" w14:paraId="0E70ABD3" w14:textId="77777777">
        <w:tc>
          <w:tcPr>
            <w:tcW w:w="1234" w:type="dxa"/>
          </w:tcPr>
          <w:p w14:paraId="00435DEE" w14:textId="77777777" w:rsidR="007C7DE8" w:rsidRDefault="00000000">
            <w:r>
              <w:rPr>
                <w:sz w:val="19"/>
              </w:rPr>
              <w:t>DEL-13</w:t>
            </w:r>
          </w:p>
        </w:tc>
        <w:tc>
          <w:tcPr>
            <w:tcW w:w="1234" w:type="dxa"/>
          </w:tcPr>
          <w:p w14:paraId="33772E5B" w14:textId="77777777" w:rsidR="007C7DE8" w:rsidRDefault="00000000">
            <w:r>
              <w:rPr>
                <w:sz w:val="19"/>
              </w:rPr>
              <w:t>Must</w:t>
            </w:r>
          </w:p>
        </w:tc>
        <w:tc>
          <w:tcPr>
            <w:tcW w:w="1234" w:type="dxa"/>
          </w:tcPr>
          <w:p w14:paraId="7E3A2A0E" w14:textId="77777777" w:rsidR="007C7DE8" w:rsidRDefault="00000000">
            <w:r>
              <w:rPr>
                <w:sz w:val="19"/>
              </w:rPr>
              <w:t>Backup and Restore Evidence: The Supplier shall provide backup configuration documentation and at least one documented restore test for the production environment (or staging, if agreed), including confirmation that restored data is usable and access controls remain intact.</w:t>
            </w:r>
          </w:p>
        </w:tc>
        <w:tc>
          <w:tcPr>
            <w:tcW w:w="1234" w:type="dxa"/>
          </w:tcPr>
          <w:p w14:paraId="186C50E0" w14:textId="77777777" w:rsidR="007C7DE8" w:rsidRDefault="007C7DE8"/>
        </w:tc>
        <w:tc>
          <w:tcPr>
            <w:tcW w:w="1234" w:type="dxa"/>
          </w:tcPr>
          <w:p w14:paraId="0E676989" w14:textId="77777777" w:rsidR="007C7DE8" w:rsidRDefault="007C7DE8"/>
        </w:tc>
        <w:tc>
          <w:tcPr>
            <w:tcW w:w="1234" w:type="dxa"/>
          </w:tcPr>
          <w:p w14:paraId="30485D2D" w14:textId="77777777" w:rsidR="007C7DE8" w:rsidRDefault="007C7DE8"/>
        </w:tc>
        <w:tc>
          <w:tcPr>
            <w:tcW w:w="1234" w:type="dxa"/>
          </w:tcPr>
          <w:p w14:paraId="632B47DC" w14:textId="77777777" w:rsidR="007C7DE8" w:rsidRDefault="007C7DE8"/>
        </w:tc>
      </w:tr>
      <w:tr w:rsidR="007C7DE8" w14:paraId="44DD506D" w14:textId="77777777">
        <w:tc>
          <w:tcPr>
            <w:tcW w:w="1234" w:type="dxa"/>
          </w:tcPr>
          <w:p w14:paraId="137C7C85" w14:textId="77777777" w:rsidR="007C7DE8" w:rsidRDefault="00000000">
            <w:r>
              <w:rPr>
                <w:sz w:val="19"/>
              </w:rPr>
              <w:t>DEL-14</w:t>
            </w:r>
          </w:p>
        </w:tc>
        <w:tc>
          <w:tcPr>
            <w:tcW w:w="1234" w:type="dxa"/>
          </w:tcPr>
          <w:p w14:paraId="29C1BD01" w14:textId="77777777" w:rsidR="007C7DE8" w:rsidRDefault="00000000">
            <w:r>
              <w:rPr>
                <w:sz w:val="19"/>
              </w:rPr>
              <w:t>Should</w:t>
            </w:r>
          </w:p>
        </w:tc>
        <w:tc>
          <w:tcPr>
            <w:tcW w:w="1234" w:type="dxa"/>
          </w:tcPr>
          <w:p w14:paraId="087C9C2B" w14:textId="77777777" w:rsidR="007C7DE8" w:rsidRDefault="00000000">
            <w:r>
              <w:rPr>
                <w:sz w:val="19"/>
              </w:rPr>
              <w:t>Disaster Recovery Procedure and Validation: Where disaster recovery (DR) is required by the deployment model, the Supplier should provide a DR procedure (RTO/RPO targets, failover steps) and evidence of a proportionate DR validation activity (e.g., tabletop exercise or technical rehearsal, as agreed).</w:t>
            </w:r>
          </w:p>
        </w:tc>
        <w:tc>
          <w:tcPr>
            <w:tcW w:w="1234" w:type="dxa"/>
          </w:tcPr>
          <w:p w14:paraId="2F7FD811" w14:textId="77777777" w:rsidR="007C7DE8" w:rsidRDefault="007C7DE8"/>
        </w:tc>
        <w:tc>
          <w:tcPr>
            <w:tcW w:w="1234" w:type="dxa"/>
          </w:tcPr>
          <w:p w14:paraId="5690D1BA" w14:textId="77777777" w:rsidR="007C7DE8" w:rsidRDefault="007C7DE8"/>
        </w:tc>
        <w:tc>
          <w:tcPr>
            <w:tcW w:w="1234" w:type="dxa"/>
          </w:tcPr>
          <w:p w14:paraId="0CCAA656" w14:textId="77777777" w:rsidR="007C7DE8" w:rsidRDefault="007C7DE8"/>
        </w:tc>
        <w:tc>
          <w:tcPr>
            <w:tcW w:w="1234" w:type="dxa"/>
          </w:tcPr>
          <w:p w14:paraId="555BFBF2" w14:textId="77777777" w:rsidR="007C7DE8" w:rsidRDefault="007C7DE8"/>
        </w:tc>
      </w:tr>
      <w:tr w:rsidR="007C7DE8" w14:paraId="03BA3784" w14:textId="77777777">
        <w:tc>
          <w:tcPr>
            <w:tcW w:w="1234" w:type="dxa"/>
          </w:tcPr>
          <w:p w14:paraId="79633372" w14:textId="77777777" w:rsidR="007C7DE8" w:rsidRDefault="00000000">
            <w:r>
              <w:rPr>
                <w:sz w:val="19"/>
              </w:rPr>
              <w:t>DEL-15</w:t>
            </w:r>
          </w:p>
        </w:tc>
        <w:tc>
          <w:tcPr>
            <w:tcW w:w="1234" w:type="dxa"/>
          </w:tcPr>
          <w:p w14:paraId="6DB9920D" w14:textId="77777777" w:rsidR="007C7DE8" w:rsidRDefault="00000000">
            <w:r>
              <w:rPr>
                <w:sz w:val="19"/>
              </w:rPr>
              <w:t>Must</w:t>
            </w:r>
          </w:p>
        </w:tc>
        <w:tc>
          <w:tcPr>
            <w:tcW w:w="1234" w:type="dxa"/>
          </w:tcPr>
          <w:p w14:paraId="0324DD76" w14:textId="77777777" w:rsidR="007C7DE8" w:rsidRDefault="00000000">
            <w:r>
              <w:rPr>
                <w:sz w:val="19"/>
              </w:rPr>
              <w:t>Go‑Live Readiness and Cutover Plan: The Supplier shall provide a go‑live readiness checklist and cutover plan covering configuration freeze, user provisioning, monitoring readiness, backup/restore readiness, and fallback/rollback procedures.</w:t>
            </w:r>
          </w:p>
        </w:tc>
        <w:tc>
          <w:tcPr>
            <w:tcW w:w="1234" w:type="dxa"/>
          </w:tcPr>
          <w:p w14:paraId="38509829" w14:textId="77777777" w:rsidR="007C7DE8" w:rsidRDefault="007C7DE8"/>
        </w:tc>
        <w:tc>
          <w:tcPr>
            <w:tcW w:w="1234" w:type="dxa"/>
          </w:tcPr>
          <w:p w14:paraId="06EA41C1" w14:textId="77777777" w:rsidR="007C7DE8" w:rsidRDefault="007C7DE8"/>
        </w:tc>
        <w:tc>
          <w:tcPr>
            <w:tcW w:w="1234" w:type="dxa"/>
          </w:tcPr>
          <w:p w14:paraId="63E93FF5" w14:textId="77777777" w:rsidR="007C7DE8" w:rsidRDefault="007C7DE8"/>
        </w:tc>
        <w:tc>
          <w:tcPr>
            <w:tcW w:w="1234" w:type="dxa"/>
          </w:tcPr>
          <w:p w14:paraId="064798B6" w14:textId="77777777" w:rsidR="007C7DE8" w:rsidRDefault="007C7DE8"/>
        </w:tc>
      </w:tr>
      <w:tr w:rsidR="007C7DE8" w14:paraId="0A7F1F0D" w14:textId="77777777">
        <w:tc>
          <w:tcPr>
            <w:tcW w:w="1234" w:type="dxa"/>
          </w:tcPr>
          <w:p w14:paraId="19F07BAD" w14:textId="77777777" w:rsidR="007C7DE8" w:rsidRDefault="00000000">
            <w:r>
              <w:rPr>
                <w:sz w:val="19"/>
              </w:rPr>
              <w:t>DEL-16</w:t>
            </w:r>
          </w:p>
        </w:tc>
        <w:tc>
          <w:tcPr>
            <w:tcW w:w="1234" w:type="dxa"/>
          </w:tcPr>
          <w:p w14:paraId="39C56295" w14:textId="77777777" w:rsidR="007C7DE8" w:rsidRDefault="00000000">
            <w:r>
              <w:rPr>
                <w:sz w:val="19"/>
              </w:rPr>
              <w:t>Must</w:t>
            </w:r>
          </w:p>
        </w:tc>
        <w:tc>
          <w:tcPr>
            <w:tcW w:w="1234" w:type="dxa"/>
          </w:tcPr>
          <w:p w14:paraId="6463B396" w14:textId="77777777" w:rsidR="007C7DE8" w:rsidRDefault="00000000">
            <w:r>
              <w:rPr>
                <w:sz w:val="19"/>
              </w:rPr>
              <w:t>Hypercare Plan and Exit Report: The Supplier shall provide a hypercare plan for post go‑live stabilization (channels for issue reporting, severity definitions, response targets, reporting cadence) and an exit report summarizing issues encountered and resolution status.</w:t>
            </w:r>
          </w:p>
        </w:tc>
        <w:tc>
          <w:tcPr>
            <w:tcW w:w="1234" w:type="dxa"/>
          </w:tcPr>
          <w:p w14:paraId="5FED69F1" w14:textId="77777777" w:rsidR="007C7DE8" w:rsidRDefault="007C7DE8"/>
        </w:tc>
        <w:tc>
          <w:tcPr>
            <w:tcW w:w="1234" w:type="dxa"/>
          </w:tcPr>
          <w:p w14:paraId="32062455" w14:textId="77777777" w:rsidR="007C7DE8" w:rsidRDefault="007C7DE8"/>
        </w:tc>
        <w:tc>
          <w:tcPr>
            <w:tcW w:w="1234" w:type="dxa"/>
          </w:tcPr>
          <w:p w14:paraId="30ACAC4B" w14:textId="77777777" w:rsidR="007C7DE8" w:rsidRDefault="007C7DE8"/>
        </w:tc>
        <w:tc>
          <w:tcPr>
            <w:tcW w:w="1234" w:type="dxa"/>
          </w:tcPr>
          <w:p w14:paraId="6B5A83CC" w14:textId="77777777" w:rsidR="007C7DE8" w:rsidRDefault="007C7DE8"/>
        </w:tc>
      </w:tr>
      <w:tr w:rsidR="007C7DE8" w14:paraId="6C179F5A" w14:textId="77777777">
        <w:tc>
          <w:tcPr>
            <w:tcW w:w="1234" w:type="dxa"/>
          </w:tcPr>
          <w:p w14:paraId="49D6E59A" w14:textId="77777777" w:rsidR="007C7DE8" w:rsidRDefault="00000000">
            <w:r>
              <w:rPr>
                <w:sz w:val="19"/>
              </w:rPr>
              <w:t>DEL-17</w:t>
            </w:r>
          </w:p>
        </w:tc>
        <w:tc>
          <w:tcPr>
            <w:tcW w:w="1234" w:type="dxa"/>
          </w:tcPr>
          <w:p w14:paraId="54332168" w14:textId="77777777" w:rsidR="007C7DE8" w:rsidRDefault="00000000">
            <w:r>
              <w:rPr>
                <w:sz w:val="19"/>
              </w:rPr>
              <w:t>Must</w:t>
            </w:r>
          </w:p>
        </w:tc>
        <w:tc>
          <w:tcPr>
            <w:tcW w:w="1234" w:type="dxa"/>
          </w:tcPr>
          <w:p w14:paraId="4895722A" w14:textId="77777777" w:rsidR="007C7DE8" w:rsidRDefault="00000000">
            <w:r>
              <w:rPr>
                <w:sz w:val="19"/>
              </w:rPr>
              <w:t>Support, Maintenance and SLA Commitments: The Supplier shall provide a support and maintenance model covering incident intake, severity levels, escalation, response and resolution targets, patching/vulnerability management approach, and service reporting.</w:t>
            </w:r>
          </w:p>
        </w:tc>
        <w:tc>
          <w:tcPr>
            <w:tcW w:w="1234" w:type="dxa"/>
          </w:tcPr>
          <w:p w14:paraId="284997DD" w14:textId="77777777" w:rsidR="007C7DE8" w:rsidRDefault="007C7DE8"/>
        </w:tc>
        <w:tc>
          <w:tcPr>
            <w:tcW w:w="1234" w:type="dxa"/>
          </w:tcPr>
          <w:p w14:paraId="2A53D4A0" w14:textId="77777777" w:rsidR="007C7DE8" w:rsidRDefault="007C7DE8"/>
        </w:tc>
        <w:tc>
          <w:tcPr>
            <w:tcW w:w="1234" w:type="dxa"/>
          </w:tcPr>
          <w:p w14:paraId="6D10C1B5" w14:textId="77777777" w:rsidR="007C7DE8" w:rsidRDefault="007C7DE8"/>
        </w:tc>
        <w:tc>
          <w:tcPr>
            <w:tcW w:w="1234" w:type="dxa"/>
          </w:tcPr>
          <w:p w14:paraId="36E436D0" w14:textId="77777777" w:rsidR="007C7DE8" w:rsidRDefault="007C7DE8"/>
        </w:tc>
      </w:tr>
      <w:tr w:rsidR="007C7DE8" w14:paraId="7EFDF744" w14:textId="77777777">
        <w:tc>
          <w:tcPr>
            <w:tcW w:w="1234" w:type="dxa"/>
          </w:tcPr>
          <w:p w14:paraId="61493F12" w14:textId="77777777" w:rsidR="007C7DE8" w:rsidRDefault="00000000">
            <w:r>
              <w:rPr>
                <w:sz w:val="19"/>
              </w:rPr>
              <w:t>DEL-18</w:t>
            </w:r>
          </w:p>
        </w:tc>
        <w:tc>
          <w:tcPr>
            <w:tcW w:w="1234" w:type="dxa"/>
          </w:tcPr>
          <w:p w14:paraId="52058DA6" w14:textId="77777777" w:rsidR="007C7DE8" w:rsidRDefault="00000000">
            <w:r>
              <w:rPr>
                <w:sz w:val="19"/>
              </w:rPr>
              <w:t>Must</w:t>
            </w:r>
          </w:p>
        </w:tc>
        <w:tc>
          <w:tcPr>
            <w:tcW w:w="1234" w:type="dxa"/>
          </w:tcPr>
          <w:p w14:paraId="3A17F9AA" w14:textId="77777777" w:rsidR="007C7DE8" w:rsidRDefault="00000000">
            <w:r>
              <w:rPr>
                <w:sz w:val="19"/>
              </w:rPr>
              <w:t>Intellectual Property, Licensing and Right‑to‑Use Documentation: The Supplier shall provide documentation confirming licensing terms and rights-to-use for all software components supplied (including third‑party components), and clearly identify any license renewals, constraints, or dependencies required for continued operation.</w:t>
            </w:r>
          </w:p>
        </w:tc>
        <w:tc>
          <w:tcPr>
            <w:tcW w:w="1234" w:type="dxa"/>
          </w:tcPr>
          <w:p w14:paraId="44D1B8DD" w14:textId="77777777" w:rsidR="007C7DE8" w:rsidRDefault="007C7DE8"/>
        </w:tc>
        <w:tc>
          <w:tcPr>
            <w:tcW w:w="1234" w:type="dxa"/>
          </w:tcPr>
          <w:p w14:paraId="3CADC26A" w14:textId="77777777" w:rsidR="007C7DE8" w:rsidRDefault="007C7DE8"/>
        </w:tc>
        <w:tc>
          <w:tcPr>
            <w:tcW w:w="1234" w:type="dxa"/>
          </w:tcPr>
          <w:p w14:paraId="710824F6" w14:textId="77777777" w:rsidR="007C7DE8" w:rsidRDefault="007C7DE8"/>
        </w:tc>
        <w:tc>
          <w:tcPr>
            <w:tcW w:w="1234" w:type="dxa"/>
          </w:tcPr>
          <w:p w14:paraId="607EE401" w14:textId="77777777" w:rsidR="007C7DE8" w:rsidRDefault="007C7DE8"/>
        </w:tc>
      </w:tr>
      <w:tr w:rsidR="007C7DE8" w14:paraId="57C99622" w14:textId="77777777">
        <w:tc>
          <w:tcPr>
            <w:tcW w:w="1234" w:type="dxa"/>
          </w:tcPr>
          <w:p w14:paraId="7003E409" w14:textId="77777777" w:rsidR="007C7DE8" w:rsidRDefault="00000000">
            <w:r>
              <w:rPr>
                <w:sz w:val="19"/>
              </w:rPr>
              <w:t>DEL-19</w:t>
            </w:r>
          </w:p>
        </w:tc>
        <w:tc>
          <w:tcPr>
            <w:tcW w:w="1234" w:type="dxa"/>
          </w:tcPr>
          <w:p w14:paraId="605022AE" w14:textId="77777777" w:rsidR="007C7DE8" w:rsidRDefault="00000000">
            <w:r>
              <w:rPr>
                <w:sz w:val="19"/>
              </w:rPr>
              <w:t>Must</w:t>
            </w:r>
          </w:p>
        </w:tc>
        <w:tc>
          <w:tcPr>
            <w:tcW w:w="1234" w:type="dxa"/>
          </w:tcPr>
          <w:p w14:paraId="7D4F5F53" w14:textId="77777777" w:rsidR="007C7DE8" w:rsidRDefault="00000000">
            <w:r>
              <w:rPr>
                <w:sz w:val="19"/>
              </w:rPr>
              <w:t>Handover Package and Credential Transfer: The Supplier shall provide a complete handover package including administrator access handover procedure, credential transfer protocol, configuration exports (where supported), and an asset register of delivered components and integrations.</w:t>
            </w:r>
          </w:p>
        </w:tc>
        <w:tc>
          <w:tcPr>
            <w:tcW w:w="1234" w:type="dxa"/>
          </w:tcPr>
          <w:p w14:paraId="6908E57E" w14:textId="77777777" w:rsidR="007C7DE8" w:rsidRDefault="007C7DE8"/>
        </w:tc>
        <w:tc>
          <w:tcPr>
            <w:tcW w:w="1234" w:type="dxa"/>
          </w:tcPr>
          <w:p w14:paraId="1558F3CF" w14:textId="77777777" w:rsidR="007C7DE8" w:rsidRDefault="007C7DE8"/>
        </w:tc>
        <w:tc>
          <w:tcPr>
            <w:tcW w:w="1234" w:type="dxa"/>
          </w:tcPr>
          <w:p w14:paraId="108E084C" w14:textId="77777777" w:rsidR="007C7DE8" w:rsidRDefault="007C7DE8"/>
        </w:tc>
        <w:tc>
          <w:tcPr>
            <w:tcW w:w="1234" w:type="dxa"/>
          </w:tcPr>
          <w:p w14:paraId="33E0F2A6" w14:textId="77777777" w:rsidR="007C7DE8" w:rsidRDefault="007C7DE8"/>
        </w:tc>
      </w:tr>
      <w:tr w:rsidR="007C7DE8" w14:paraId="1727E164" w14:textId="77777777">
        <w:tc>
          <w:tcPr>
            <w:tcW w:w="1234" w:type="dxa"/>
          </w:tcPr>
          <w:p w14:paraId="6B91694B" w14:textId="77777777" w:rsidR="007C7DE8" w:rsidRDefault="00000000">
            <w:r>
              <w:rPr>
                <w:sz w:val="19"/>
              </w:rPr>
              <w:t>DEL-20</w:t>
            </w:r>
          </w:p>
        </w:tc>
        <w:tc>
          <w:tcPr>
            <w:tcW w:w="1234" w:type="dxa"/>
          </w:tcPr>
          <w:p w14:paraId="4481655F" w14:textId="77777777" w:rsidR="007C7DE8" w:rsidRDefault="00000000">
            <w:r>
              <w:rPr>
                <w:sz w:val="19"/>
              </w:rPr>
              <w:t>Must</w:t>
            </w:r>
          </w:p>
        </w:tc>
        <w:tc>
          <w:tcPr>
            <w:tcW w:w="1234" w:type="dxa"/>
          </w:tcPr>
          <w:p w14:paraId="331AC28E" w14:textId="77777777" w:rsidR="007C7DE8" w:rsidRDefault="00000000">
            <w:r>
              <w:rPr>
                <w:sz w:val="19"/>
              </w:rPr>
              <w:t>Data Portability at Handover: The Supplier shall ensure the Client can export all grievance data (including metadata, actions, communications history, and attachments where feasible) in open, commonly used formats, and shall provide a final data export at handover if requested by the Client.</w:t>
            </w:r>
          </w:p>
        </w:tc>
        <w:tc>
          <w:tcPr>
            <w:tcW w:w="1234" w:type="dxa"/>
          </w:tcPr>
          <w:p w14:paraId="24A6A1A5" w14:textId="77777777" w:rsidR="007C7DE8" w:rsidRDefault="007C7DE8"/>
        </w:tc>
        <w:tc>
          <w:tcPr>
            <w:tcW w:w="1234" w:type="dxa"/>
          </w:tcPr>
          <w:p w14:paraId="27940B8A" w14:textId="77777777" w:rsidR="007C7DE8" w:rsidRDefault="007C7DE8"/>
        </w:tc>
        <w:tc>
          <w:tcPr>
            <w:tcW w:w="1234" w:type="dxa"/>
          </w:tcPr>
          <w:p w14:paraId="758B6361" w14:textId="77777777" w:rsidR="007C7DE8" w:rsidRDefault="007C7DE8"/>
        </w:tc>
        <w:tc>
          <w:tcPr>
            <w:tcW w:w="1234" w:type="dxa"/>
          </w:tcPr>
          <w:p w14:paraId="7F706D8E" w14:textId="77777777" w:rsidR="007C7DE8" w:rsidRDefault="007C7DE8"/>
        </w:tc>
      </w:tr>
    </w:tbl>
    <w:p w14:paraId="6FFE7618" w14:textId="77777777" w:rsidR="007C7DE8" w:rsidRDefault="00000000">
      <w:pPr>
        <w:spacing w:before="120" w:after="240"/>
      </w:pPr>
      <w:r>
        <w:rPr>
          <w:i/>
        </w:rPr>
        <w:t>End of Technical Compliance Matrix.</w:t>
      </w:r>
    </w:p>
    <w:p w14:paraId="10055C7A" w14:textId="77777777" w:rsidR="007C7DE8" w:rsidRDefault="00000000">
      <w:pPr>
        <w:spacing w:before="120" w:after="120"/>
      </w:pPr>
      <w:r>
        <w:rPr>
          <w:b/>
        </w:rPr>
        <w:t>4.3 Deviations and Clarifications Form (if applicable)</w:t>
      </w:r>
    </w:p>
    <w:p w14:paraId="38B95B35" w14:textId="77777777" w:rsidR="007C7DE8" w:rsidRDefault="00000000">
      <w:pPr>
        <w:spacing w:after="240"/>
      </w:pPr>
      <w:r>
        <w:t>If the Supplier proposes any deviation, assumption, or clarification that changes or qualifies a requirement, the Supplier shall record it in the table below. The Purchaser will use this information to determine responsiveness and to manage contract negotiations. Unstated deviations discovered later may be treated as non‑compliance.</w:t>
      </w:r>
    </w:p>
    <w:tbl>
      <w:tblPr>
        <w:tblStyle w:val="TableGrid"/>
        <w:tblW w:w="0" w:type="auto"/>
        <w:tblLook w:val="04A0" w:firstRow="1" w:lastRow="0" w:firstColumn="1" w:lastColumn="0" w:noHBand="0" w:noVBand="1"/>
      </w:tblPr>
      <w:tblGrid>
        <w:gridCol w:w="1440"/>
        <w:gridCol w:w="2094"/>
        <w:gridCol w:w="1440"/>
        <w:gridCol w:w="1440"/>
        <w:gridCol w:w="1440"/>
        <w:gridCol w:w="1440"/>
      </w:tblGrid>
      <w:tr w:rsidR="007C7DE8" w14:paraId="07E42A10" w14:textId="77777777">
        <w:tc>
          <w:tcPr>
            <w:tcW w:w="1440" w:type="dxa"/>
            <w:shd w:val="clear" w:color="auto" w:fill="D9D9D9"/>
          </w:tcPr>
          <w:p w14:paraId="39ECE482" w14:textId="77777777" w:rsidR="007C7DE8" w:rsidRDefault="00000000">
            <w:r>
              <w:rPr>
                <w:b/>
                <w:sz w:val="20"/>
              </w:rPr>
              <w:t>Ref (Req ID / clause)</w:t>
            </w:r>
          </w:p>
        </w:tc>
        <w:tc>
          <w:tcPr>
            <w:tcW w:w="1440" w:type="dxa"/>
            <w:shd w:val="clear" w:color="auto" w:fill="D9D9D9"/>
          </w:tcPr>
          <w:p w14:paraId="50072A6A" w14:textId="77777777" w:rsidR="007C7DE8" w:rsidRDefault="00000000">
            <w:r>
              <w:rPr>
                <w:b/>
                <w:sz w:val="20"/>
              </w:rPr>
              <w:t>Description of deviation/clarification</w:t>
            </w:r>
          </w:p>
        </w:tc>
        <w:tc>
          <w:tcPr>
            <w:tcW w:w="1440" w:type="dxa"/>
            <w:shd w:val="clear" w:color="auto" w:fill="D9D9D9"/>
          </w:tcPr>
          <w:p w14:paraId="3DF30085" w14:textId="77777777" w:rsidR="007C7DE8" w:rsidRDefault="00000000">
            <w:r>
              <w:rPr>
                <w:b/>
                <w:sz w:val="20"/>
              </w:rPr>
              <w:t>Proposed alternative / mitigation</w:t>
            </w:r>
          </w:p>
        </w:tc>
        <w:tc>
          <w:tcPr>
            <w:tcW w:w="1440" w:type="dxa"/>
            <w:shd w:val="clear" w:color="auto" w:fill="D9D9D9"/>
          </w:tcPr>
          <w:p w14:paraId="2E67CA41" w14:textId="77777777" w:rsidR="007C7DE8" w:rsidRDefault="00000000">
            <w:r>
              <w:rPr>
                <w:b/>
                <w:sz w:val="20"/>
              </w:rPr>
              <w:t>Impact on price (if any)</w:t>
            </w:r>
          </w:p>
        </w:tc>
        <w:tc>
          <w:tcPr>
            <w:tcW w:w="1440" w:type="dxa"/>
            <w:shd w:val="clear" w:color="auto" w:fill="D9D9D9"/>
          </w:tcPr>
          <w:p w14:paraId="5EC6F495" w14:textId="77777777" w:rsidR="007C7DE8" w:rsidRDefault="00000000">
            <w:r>
              <w:rPr>
                <w:b/>
                <w:sz w:val="20"/>
              </w:rPr>
              <w:t>Impact on schedule (if any)</w:t>
            </w:r>
          </w:p>
        </w:tc>
        <w:tc>
          <w:tcPr>
            <w:tcW w:w="1440" w:type="dxa"/>
            <w:shd w:val="clear" w:color="auto" w:fill="D9D9D9"/>
          </w:tcPr>
          <w:p w14:paraId="11A1D139" w14:textId="77777777" w:rsidR="007C7DE8" w:rsidRDefault="00000000">
            <w:r>
              <w:rPr>
                <w:b/>
                <w:sz w:val="20"/>
              </w:rPr>
              <w:t>Evidence / remarks</w:t>
            </w:r>
          </w:p>
        </w:tc>
      </w:tr>
      <w:tr w:rsidR="007C7DE8" w14:paraId="2190176B" w14:textId="77777777">
        <w:tc>
          <w:tcPr>
            <w:tcW w:w="1440" w:type="dxa"/>
          </w:tcPr>
          <w:p w14:paraId="572E5DAF" w14:textId="77777777" w:rsidR="007C7DE8" w:rsidRDefault="007C7DE8"/>
        </w:tc>
        <w:tc>
          <w:tcPr>
            <w:tcW w:w="1440" w:type="dxa"/>
          </w:tcPr>
          <w:p w14:paraId="28CCF36B" w14:textId="77777777" w:rsidR="007C7DE8" w:rsidRDefault="007C7DE8"/>
        </w:tc>
        <w:tc>
          <w:tcPr>
            <w:tcW w:w="1440" w:type="dxa"/>
          </w:tcPr>
          <w:p w14:paraId="59A3187A" w14:textId="77777777" w:rsidR="007C7DE8" w:rsidRDefault="007C7DE8"/>
        </w:tc>
        <w:tc>
          <w:tcPr>
            <w:tcW w:w="1440" w:type="dxa"/>
          </w:tcPr>
          <w:p w14:paraId="60EEDA88" w14:textId="77777777" w:rsidR="007C7DE8" w:rsidRDefault="007C7DE8"/>
        </w:tc>
        <w:tc>
          <w:tcPr>
            <w:tcW w:w="1440" w:type="dxa"/>
          </w:tcPr>
          <w:p w14:paraId="464287EB" w14:textId="77777777" w:rsidR="007C7DE8" w:rsidRDefault="007C7DE8"/>
        </w:tc>
        <w:tc>
          <w:tcPr>
            <w:tcW w:w="1440" w:type="dxa"/>
          </w:tcPr>
          <w:p w14:paraId="01652D86" w14:textId="77777777" w:rsidR="007C7DE8" w:rsidRDefault="007C7DE8"/>
        </w:tc>
      </w:tr>
      <w:tr w:rsidR="007C7DE8" w14:paraId="5C581BE3" w14:textId="77777777">
        <w:tc>
          <w:tcPr>
            <w:tcW w:w="1440" w:type="dxa"/>
          </w:tcPr>
          <w:p w14:paraId="2FDF1E05" w14:textId="77777777" w:rsidR="007C7DE8" w:rsidRDefault="007C7DE8"/>
        </w:tc>
        <w:tc>
          <w:tcPr>
            <w:tcW w:w="1440" w:type="dxa"/>
          </w:tcPr>
          <w:p w14:paraId="1D8F62FF" w14:textId="77777777" w:rsidR="007C7DE8" w:rsidRDefault="007C7DE8"/>
        </w:tc>
        <w:tc>
          <w:tcPr>
            <w:tcW w:w="1440" w:type="dxa"/>
          </w:tcPr>
          <w:p w14:paraId="20D5A32C" w14:textId="77777777" w:rsidR="007C7DE8" w:rsidRDefault="007C7DE8"/>
        </w:tc>
        <w:tc>
          <w:tcPr>
            <w:tcW w:w="1440" w:type="dxa"/>
          </w:tcPr>
          <w:p w14:paraId="3EE1989A" w14:textId="77777777" w:rsidR="007C7DE8" w:rsidRDefault="007C7DE8"/>
        </w:tc>
        <w:tc>
          <w:tcPr>
            <w:tcW w:w="1440" w:type="dxa"/>
          </w:tcPr>
          <w:p w14:paraId="6FA82452" w14:textId="77777777" w:rsidR="007C7DE8" w:rsidRDefault="007C7DE8"/>
        </w:tc>
        <w:tc>
          <w:tcPr>
            <w:tcW w:w="1440" w:type="dxa"/>
          </w:tcPr>
          <w:p w14:paraId="2086542E" w14:textId="77777777" w:rsidR="007C7DE8" w:rsidRDefault="007C7DE8"/>
        </w:tc>
      </w:tr>
      <w:tr w:rsidR="007C7DE8" w14:paraId="39A45965" w14:textId="77777777">
        <w:tc>
          <w:tcPr>
            <w:tcW w:w="1440" w:type="dxa"/>
          </w:tcPr>
          <w:p w14:paraId="3B32AFA1" w14:textId="77777777" w:rsidR="007C7DE8" w:rsidRDefault="007C7DE8"/>
        </w:tc>
        <w:tc>
          <w:tcPr>
            <w:tcW w:w="1440" w:type="dxa"/>
          </w:tcPr>
          <w:p w14:paraId="22887700" w14:textId="77777777" w:rsidR="007C7DE8" w:rsidRDefault="007C7DE8"/>
        </w:tc>
        <w:tc>
          <w:tcPr>
            <w:tcW w:w="1440" w:type="dxa"/>
          </w:tcPr>
          <w:p w14:paraId="684A07B9" w14:textId="77777777" w:rsidR="007C7DE8" w:rsidRDefault="007C7DE8"/>
        </w:tc>
        <w:tc>
          <w:tcPr>
            <w:tcW w:w="1440" w:type="dxa"/>
          </w:tcPr>
          <w:p w14:paraId="7B174468" w14:textId="77777777" w:rsidR="007C7DE8" w:rsidRDefault="007C7DE8"/>
        </w:tc>
        <w:tc>
          <w:tcPr>
            <w:tcW w:w="1440" w:type="dxa"/>
          </w:tcPr>
          <w:p w14:paraId="46A841D1" w14:textId="77777777" w:rsidR="007C7DE8" w:rsidRDefault="007C7DE8"/>
        </w:tc>
        <w:tc>
          <w:tcPr>
            <w:tcW w:w="1440" w:type="dxa"/>
          </w:tcPr>
          <w:p w14:paraId="3FF1C877" w14:textId="77777777" w:rsidR="007C7DE8" w:rsidRDefault="007C7DE8"/>
        </w:tc>
      </w:tr>
      <w:tr w:rsidR="007C7DE8" w14:paraId="4D2FD080" w14:textId="77777777">
        <w:tc>
          <w:tcPr>
            <w:tcW w:w="1440" w:type="dxa"/>
          </w:tcPr>
          <w:p w14:paraId="71063B33" w14:textId="77777777" w:rsidR="007C7DE8" w:rsidRDefault="007C7DE8"/>
        </w:tc>
        <w:tc>
          <w:tcPr>
            <w:tcW w:w="1440" w:type="dxa"/>
          </w:tcPr>
          <w:p w14:paraId="171A069F" w14:textId="77777777" w:rsidR="007C7DE8" w:rsidRDefault="007C7DE8"/>
        </w:tc>
        <w:tc>
          <w:tcPr>
            <w:tcW w:w="1440" w:type="dxa"/>
          </w:tcPr>
          <w:p w14:paraId="5C7CB53C" w14:textId="77777777" w:rsidR="007C7DE8" w:rsidRDefault="007C7DE8"/>
        </w:tc>
        <w:tc>
          <w:tcPr>
            <w:tcW w:w="1440" w:type="dxa"/>
          </w:tcPr>
          <w:p w14:paraId="3741B6D5" w14:textId="77777777" w:rsidR="007C7DE8" w:rsidRDefault="007C7DE8"/>
        </w:tc>
        <w:tc>
          <w:tcPr>
            <w:tcW w:w="1440" w:type="dxa"/>
          </w:tcPr>
          <w:p w14:paraId="6F0FE2C4" w14:textId="77777777" w:rsidR="007C7DE8" w:rsidRDefault="007C7DE8"/>
        </w:tc>
        <w:tc>
          <w:tcPr>
            <w:tcW w:w="1440" w:type="dxa"/>
          </w:tcPr>
          <w:p w14:paraId="4F7B6DCA" w14:textId="77777777" w:rsidR="007C7DE8" w:rsidRDefault="007C7DE8"/>
        </w:tc>
      </w:tr>
      <w:tr w:rsidR="007C7DE8" w14:paraId="260ABC2B" w14:textId="77777777">
        <w:tc>
          <w:tcPr>
            <w:tcW w:w="1440" w:type="dxa"/>
          </w:tcPr>
          <w:p w14:paraId="3E5E8A7A" w14:textId="77777777" w:rsidR="007C7DE8" w:rsidRDefault="007C7DE8"/>
        </w:tc>
        <w:tc>
          <w:tcPr>
            <w:tcW w:w="1440" w:type="dxa"/>
          </w:tcPr>
          <w:p w14:paraId="4BF34B34" w14:textId="77777777" w:rsidR="007C7DE8" w:rsidRDefault="007C7DE8"/>
        </w:tc>
        <w:tc>
          <w:tcPr>
            <w:tcW w:w="1440" w:type="dxa"/>
          </w:tcPr>
          <w:p w14:paraId="4F98DE69" w14:textId="77777777" w:rsidR="007C7DE8" w:rsidRDefault="007C7DE8"/>
        </w:tc>
        <w:tc>
          <w:tcPr>
            <w:tcW w:w="1440" w:type="dxa"/>
          </w:tcPr>
          <w:p w14:paraId="369937CA" w14:textId="77777777" w:rsidR="007C7DE8" w:rsidRDefault="007C7DE8"/>
        </w:tc>
        <w:tc>
          <w:tcPr>
            <w:tcW w:w="1440" w:type="dxa"/>
          </w:tcPr>
          <w:p w14:paraId="2EFE0B76" w14:textId="77777777" w:rsidR="007C7DE8" w:rsidRDefault="007C7DE8"/>
        </w:tc>
        <w:tc>
          <w:tcPr>
            <w:tcW w:w="1440" w:type="dxa"/>
          </w:tcPr>
          <w:p w14:paraId="630A87DB" w14:textId="77777777" w:rsidR="007C7DE8" w:rsidRDefault="007C7DE8"/>
        </w:tc>
      </w:tr>
    </w:tbl>
    <w:p w14:paraId="04E18EC6" w14:textId="77777777" w:rsidR="007C7DE8" w:rsidRDefault="00000000">
      <w:pPr>
        <w:spacing w:before="120" w:after="240"/>
      </w:pPr>
      <w:r>
        <w:t>Where no deviations apply, the Supplier shall state “No deviations” in the first row of the table above.</w:t>
      </w:r>
    </w:p>
    <w:p w14:paraId="5C2EEA8A" w14:textId="77777777" w:rsidR="007C7DE8" w:rsidRDefault="00000000">
      <w:pPr>
        <w:spacing w:before="120" w:after="120"/>
      </w:pPr>
      <w:r>
        <w:rPr>
          <w:b/>
        </w:rPr>
        <w:t>4.4 Evidence Submission Checklist (Supplier to submit)</w:t>
      </w:r>
    </w:p>
    <w:p w14:paraId="0EE89B35" w14:textId="77777777" w:rsidR="007C7DE8" w:rsidRDefault="00000000">
      <w:pPr>
        <w:spacing w:after="240"/>
      </w:pPr>
      <w:r>
        <w:t>Suppliers shall submit the minimum evidence listed below to support evaluation of Must requirements. Evidence may include product documentation extracts, screenshots, architecture diagrams, sample reports, security certifications, and other credible materials. Suppliers shall tick “Provided” and reference where the evidence can be found in the submission package.</w:t>
      </w:r>
    </w:p>
    <w:tbl>
      <w:tblPr>
        <w:tblStyle w:val="TableGrid"/>
        <w:tblW w:w="0" w:type="auto"/>
        <w:tblLook w:val="04A0" w:firstRow="1" w:lastRow="0" w:firstColumn="1" w:lastColumn="0" w:noHBand="0" w:noVBand="1"/>
      </w:tblPr>
      <w:tblGrid>
        <w:gridCol w:w="2880"/>
        <w:gridCol w:w="2880"/>
        <w:gridCol w:w="2880"/>
      </w:tblGrid>
      <w:tr w:rsidR="007C7DE8" w14:paraId="63D1A0DA" w14:textId="77777777">
        <w:tc>
          <w:tcPr>
            <w:tcW w:w="2880" w:type="dxa"/>
            <w:shd w:val="clear" w:color="auto" w:fill="D9D9D9"/>
          </w:tcPr>
          <w:p w14:paraId="0C970963" w14:textId="77777777" w:rsidR="007C7DE8" w:rsidRDefault="00000000">
            <w:r>
              <w:rPr>
                <w:b/>
                <w:sz w:val="20"/>
              </w:rPr>
              <w:t>Evidence item</w:t>
            </w:r>
          </w:p>
        </w:tc>
        <w:tc>
          <w:tcPr>
            <w:tcW w:w="2880" w:type="dxa"/>
            <w:shd w:val="clear" w:color="auto" w:fill="D9D9D9"/>
          </w:tcPr>
          <w:p w14:paraId="194FD93C" w14:textId="77777777" w:rsidR="007C7DE8" w:rsidRDefault="00000000">
            <w:r>
              <w:rPr>
                <w:b/>
                <w:sz w:val="20"/>
              </w:rPr>
              <w:t>Provided (Yes/No)</w:t>
            </w:r>
          </w:p>
        </w:tc>
        <w:tc>
          <w:tcPr>
            <w:tcW w:w="2880" w:type="dxa"/>
            <w:shd w:val="clear" w:color="auto" w:fill="D9D9D9"/>
          </w:tcPr>
          <w:p w14:paraId="274D841A" w14:textId="77777777" w:rsidR="007C7DE8" w:rsidRDefault="00000000">
            <w:r>
              <w:rPr>
                <w:b/>
                <w:sz w:val="20"/>
              </w:rPr>
              <w:t>Reference / filename / section</w:t>
            </w:r>
          </w:p>
        </w:tc>
      </w:tr>
      <w:tr w:rsidR="007C7DE8" w14:paraId="04BDF766" w14:textId="77777777">
        <w:tc>
          <w:tcPr>
            <w:tcW w:w="2880" w:type="dxa"/>
          </w:tcPr>
          <w:p w14:paraId="7C14A901" w14:textId="77777777" w:rsidR="007C7DE8" w:rsidRDefault="00000000">
            <w:r>
              <w:rPr>
                <w:sz w:val="20"/>
              </w:rPr>
              <w:t>Completed Annex 1 – Quotation Submission Form (signed).</w:t>
            </w:r>
          </w:p>
        </w:tc>
        <w:tc>
          <w:tcPr>
            <w:tcW w:w="2880" w:type="dxa"/>
          </w:tcPr>
          <w:p w14:paraId="3FA47516" w14:textId="77777777" w:rsidR="007C7DE8" w:rsidRDefault="007C7DE8"/>
        </w:tc>
        <w:tc>
          <w:tcPr>
            <w:tcW w:w="2880" w:type="dxa"/>
          </w:tcPr>
          <w:p w14:paraId="232CB239" w14:textId="77777777" w:rsidR="007C7DE8" w:rsidRDefault="007C7DE8"/>
        </w:tc>
      </w:tr>
      <w:tr w:rsidR="007C7DE8" w14:paraId="2EB48DFA" w14:textId="77777777">
        <w:tc>
          <w:tcPr>
            <w:tcW w:w="2880" w:type="dxa"/>
          </w:tcPr>
          <w:p w14:paraId="06C8AA7F" w14:textId="77777777" w:rsidR="007C7DE8" w:rsidRDefault="00000000">
            <w:r>
              <w:rPr>
                <w:sz w:val="20"/>
              </w:rPr>
              <w:t>Completed Annex 3 – Price Schedule (all mandatory items priced).</w:t>
            </w:r>
          </w:p>
        </w:tc>
        <w:tc>
          <w:tcPr>
            <w:tcW w:w="2880" w:type="dxa"/>
          </w:tcPr>
          <w:p w14:paraId="5B418494" w14:textId="77777777" w:rsidR="007C7DE8" w:rsidRDefault="007C7DE8"/>
        </w:tc>
        <w:tc>
          <w:tcPr>
            <w:tcW w:w="2880" w:type="dxa"/>
          </w:tcPr>
          <w:p w14:paraId="7B8815AD" w14:textId="77777777" w:rsidR="007C7DE8" w:rsidRDefault="007C7DE8"/>
        </w:tc>
      </w:tr>
      <w:tr w:rsidR="007C7DE8" w14:paraId="66FB4B58" w14:textId="77777777">
        <w:tc>
          <w:tcPr>
            <w:tcW w:w="2880" w:type="dxa"/>
          </w:tcPr>
          <w:p w14:paraId="5FB77AAC" w14:textId="77777777" w:rsidR="007C7DE8" w:rsidRDefault="00000000">
            <w:r>
              <w:rPr>
                <w:sz w:val="20"/>
              </w:rPr>
              <w:t>Completed Annex 4.2 – Technical Compliance Matrix (all rows responded).</w:t>
            </w:r>
          </w:p>
        </w:tc>
        <w:tc>
          <w:tcPr>
            <w:tcW w:w="2880" w:type="dxa"/>
          </w:tcPr>
          <w:p w14:paraId="1CEA03EF" w14:textId="77777777" w:rsidR="007C7DE8" w:rsidRDefault="007C7DE8"/>
        </w:tc>
        <w:tc>
          <w:tcPr>
            <w:tcW w:w="2880" w:type="dxa"/>
          </w:tcPr>
          <w:p w14:paraId="58A5AD6E" w14:textId="77777777" w:rsidR="007C7DE8" w:rsidRDefault="007C7DE8"/>
        </w:tc>
      </w:tr>
      <w:tr w:rsidR="007C7DE8" w14:paraId="18BA86A7" w14:textId="77777777">
        <w:tc>
          <w:tcPr>
            <w:tcW w:w="2880" w:type="dxa"/>
          </w:tcPr>
          <w:p w14:paraId="51866EDF" w14:textId="77777777" w:rsidR="007C7DE8" w:rsidRDefault="00000000">
            <w:r>
              <w:rPr>
                <w:sz w:val="20"/>
              </w:rPr>
              <w:t>Architecture diagram (logical + deployment) including environments (Dev/Test/UAT/Prod) and integration points.</w:t>
            </w:r>
          </w:p>
        </w:tc>
        <w:tc>
          <w:tcPr>
            <w:tcW w:w="2880" w:type="dxa"/>
          </w:tcPr>
          <w:p w14:paraId="2D583D2D" w14:textId="77777777" w:rsidR="007C7DE8" w:rsidRDefault="007C7DE8"/>
        </w:tc>
        <w:tc>
          <w:tcPr>
            <w:tcW w:w="2880" w:type="dxa"/>
          </w:tcPr>
          <w:p w14:paraId="2D2FAADC" w14:textId="77777777" w:rsidR="007C7DE8" w:rsidRDefault="007C7DE8"/>
        </w:tc>
      </w:tr>
      <w:tr w:rsidR="007C7DE8" w14:paraId="7C072C52" w14:textId="77777777">
        <w:tc>
          <w:tcPr>
            <w:tcW w:w="2880" w:type="dxa"/>
          </w:tcPr>
          <w:p w14:paraId="46CC6825" w14:textId="77777777" w:rsidR="007C7DE8" w:rsidRDefault="00000000">
            <w:r>
              <w:rPr>
                <w:sz w:val="20"/>
              </w:rPr>
              <w:t>Description of proposed deployment model (Government-hosted baseline; SaaS alternative if proposed) and responsibility split / RACI confirmation.</w:t>
            </w:r>
          </w:p>
        </w:tc>
        <w:tc>
          <w:tcPr>
            <w:tcW w:w="2880" w:type="dxa"/>
          </w:tcPr>
          <w:p w14:paraId="2AC4251D" w14:textId="77777777" w:rsidR="007C7DE8" w:rsidRDefault="007C7DE8"/>
        </w:tc>
        <w:tc>
          <w:tcPr>
            <w:tcW w:w="2880" w:type="dxa"/>
          </w:tcPr>
          <w:p w14:paraId="41D0A2ED" w14:textId="77777777" w:rsidR="007C7DE8" w:rsidRDefault="007C7DE8"/>
        </w:tc>
      </w:tr>
      <w:tr w:rsidR="007C7DE8" w14:paraId="2A9E8D55" w14:textId="77777777">
        <w:tc>
          <w:tcPr>
            <w:tcW w:w="2880" w:type="dxa"/>
          </w:tcPr>
          <w:p w14:paraId="3A3C37E8" w14:textId="77777777" w:rsidR="007C7DE8" w:rsidRDefault="00000000">
            <w:r>
              <w:rPr>
                <w:sz w:val="20"/>
              </w:rPr>
              <w:t>Evidence of RBAC/user role support and audit logging (screenshots or documentation reference).</w:t>
            </w:r>
          </w:p>
        </w:tc>
        <w:tc>
          <w:tcPr>
            <w:tcW w:w="2880" w:type="dxa"/>
          </w:tcPr>
          <w:p w14:paraId="33398B56" w14:textId="77777777" w:rsidR="007C7DE8" w:rsidRDefault="007C7DE8"/>
        </w:tc>
        <w:tc>
          <w:tcPr>
            <w:tcW w:w="2880" w:type="dxa"/>
          </w:tcPr>
          <w:p w14:paraId="41A323BB" w14:textId="77777777" w:rsidR="007C7DE8" w:rsidRDefault="007C7DE8"/>
        </w:tc>
      </w:tr>
      <w:tr w:rsidR="007C7DE8" w14:paraId="430D1001" w14:textId="77777777">
        <w:tc>
          <w:tcPr>
            <w:tcW w:w="2880" w:type="dxa"/>
          </w:tcPr>
          <w:p w14:paraId="1FA0CBE6" w14:textId="77777777" w:rsidR="007C7DE8" w:rsidRDefault="00000000">
            <w:r>
              <w:rPr>
                <w:sz w:val="20"/>
              </w:rPr>
              <w:t>Evidence of data protection controls (encryption, retention configuration capability, privacy notice support).</w:t>
            </w:r>
          </w:p>
        </w:tc>
        <w:tc>
          <w:tcPr>
            <w:tcW w:w="2880" w:type="dxa"/>
          </w:tcPr>
          <w:p w14:paraId="76BAFE1C" w14:textId="77777777" w:rsidR="007C7DE8" w:rsidRDefault="007C7DE8"/>
        </w:tc>
        <w:tc>
          <w:tcPr>
            <w:tcW w:w="2880" w:type="dxa"/>
          </w:tcPr>
          <w:p w14:paraId="7EB363EA" w14:textId="77777777" w:rsidR="007C7DE8" w:rsidRDefault="007C7DE8"/>
        </w:tc>
      </w:tr>
      <w:tr w:rsidR="007C7DE8" w14:paraId="02A98B5E" w14:textId="77777777">
        <w:tc>
          <w:tcPr>
            <w:tcW w:w="2880" w:type="dxa"/>
          </w:tcPr>
          <w:p w14:paraId="672BC3E9" w14:textId="77777777" w:rsidR="007C7DE8" w:rsidRDefault="00000000">
            <w:r>
              <w:rPr>
                <w:sz w:val="20"/>
              </w:rPr>
              <w:t>Accessibility approach statement and any available accessibility conformance evidence (e.g., WCAG-aligned testing summary).</w:t>
            </w:r>
          </w:p>
        </w:tc>
        <w:tc>
          <w:tcPr>
            <w:tcW w:w="2880" w:type="dxa"/>
          </w:tcPr>
          <w:p w14:paraId="1507C1C6" w14:textId="77777777" w:rsidR="007C7DE8" w:rsidRDefault="007C7DE8"/>
        </w:tc>
        <w:tc>
          <w:tcPr>
            <w:tcW w:w="2880" w:type="dxa"/>
          </w:tcPr>
          <w:p w14:paraId="65A193A2" w14:textId="77777777" w:rsidR="007C7DE8" w:rsidRDefault="007C7DE8"/>
        </w:tc>
      </w:tr>
      <w:tr w:rsidR="007C7DE8" w14:paraId="312FFE95" w14:textId="77777777">
        <w:tc>
          <w:tcPr>
            <w:tcW w:w="2880" w:type="dxa"/>
          </w:tcPr>
          <w:p w14:paraId="3D543CA3" w14:textId="77777777" w:rsidR="007C7DE8" w:rsidRDefault="00000000">
            <w:r>
              <w:rPr>
                <w:sz w:val="20"/>
              </w:rPr>
              <w:t>Security posture statement including vulnerability management approach and any available security certifications (if applicable).</w:t>
            </w:r>
          </w:p>
        </w:tc>
        <w:tc>
          <w:tcPr>
            <w:tcW w:w="2880" w:type="dxa"/>
          </w:tcPr>
          <w:p w14:paraId="63A7087D" w14:textId="77777777" w:rsidR="007C7DE8" w:rsidRDefault="007C7DE8"/>
        </w:tc>
        <w:tc>
          <w:tcPr>
            <w:tcW w:w="2880" w:type="dxa"/>
          </w:tcPr>
          <w:p w14:paraId="19FD9B00" w14:textId="77777777" w:rsidR="007C7DE8" w:rsidRDefault="007C7DE8"/>
        </w:tc>
      </w:tr>
      <w:tr w:rsidR="007C7DE8" w14:paraId="3D19AB1D" w14:textId="77777777">
        <w:tc>
          <w:tcPr>
            <w:tcW w:w="2880" w:type="dxa"/>
          </w:tcPr>
          <w:p w14:paraId="19465AB8" w14:textId="77777777" w:rsidR="007C7DE8" w:rsidRDefault="00000000">
            <w:r>
              <w:rPr>
                <w:sz w:val="20"/>
              </w:rPr>
              <w:t>Sample reports/dashboards and export formats supported (screenshots or sample outputs).</w:t>
            </w:r>
          </w:p>
        </w:tc>
        <w:tc>
          <w:tcPr>
            <w:tcW w:w="2880" w:type="dxa"/>
          </w:tcPr>
          <w:p w14:paraId="3B130E59" w14:textId="77777777" w:rsidR="007C7DE8" w:rsidRDefault="007C7DE8"/>
        </w:tc>
        <w:tc>
          <w:tcPr>
            <w:tcW w:w="2880" w:type="dxa"/>
          </w:tcPr>
          <w:p w14:paraId="651A4D70" w14:textId="77777777" w:rsidR="007C7DE8" w:rsidRDefault="007C7DE8"/>
        </w:tc>
      </w:tr>
      <w:tr w:rsidR="007C7DE8" w14:paraId="0EDE95AB" w14:textId="77777777">
        <w:tc>
          <w:tcPr>
            <w:tcW w:w="2880" w:type="dxa"/>
          </w:tcPr>
          <w:p w14:paraId="1CC640D1" w14:textId="77777777" w:rsidR="007C7DE8" w:rsidRDefault="00000000">
            <w:r>
              <w:rPr>
                <w:sz w:val="20"/>
              </w:rPr>
              <w:t>Implementation approach summary confirming ability to meet 3‑month delivery window and go‑live milestones.</w:t>
            </w:r>
          </w:p>
        </w:tc>
        <w:tc>
          <w:tcPr>
            <w:tcW w:w="2880" w:type="dxa"/>
          </w:tcPr>
          <w:p w14:paraId="7CB15E20" w14:textId="77777777" w:rsidR="007C7DE8" w:rsidRDefault="007C7DE8"/>
        </w:tc>
        <w:tc>
          <w:tcPr>
            <w:tcW w:w="2880" w:type="dxa"/>
          </w:tcPr>
          <w:p w14:paraId="3B74E76A" w14:textId="77777777" w:rsidR="007C7DE8" w:rsidRDefault="007C7DE8"/>
        </w:tc>
      </w:tr>
    </w:tbl>
    <w:p w14:paraId="0C207187" w14:textId="77777777" w:rsidR="007C7DE8" w:rsidRDefault="00000000">
      <w:pPr>
        <w:spacing w:before="120"/>
      </w:pPr>
      <w:r>
        <w:t>The Purchaser may request additional clarifications or demonstrations where evidence is insufficient or where claims require validation. Suppliers are advised to keep evidence concise and to reference the exact location of supporting materials to facilitate efficient evaluation.</w:t>
      </w:r>
    </w:p>
    <w:sectPr w:rsidR="007C7DE8" w:rsidSect="00DB4F23">
      <w:headerReference w:type="default" r:id="rId14"/>
      <w:footerReference w:type="default" r:id="rId15"/>
      <w:pgSz w:w="11906" w:h="16838"/>
      <w:pgMar w:top="1440" w:right="1296" w:bottom="1440" w:left="1296" w:header="706" w:footer="706"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988E2E" w14:textId="77777777" w:rsidR="00406564" w:rsidRDefault="00406564" w:rsidP="004C7079">
      <w:r>
        <w:separator/>
      </w:r>
    </w:p>
  </w:endnote>
  <w:endnote w:type="continuationSeparator" w:id="0">
    <w:p w14:paraId="74EE6D95" w14:textId="77777777" w:rsidR="00406564" w:rsidRDefault="00406564" w:rsidP="004C7079">
      <w:r>
        <w:continuationSeparator/>
      </w:r>
    </w:p>
  </w:endnote>
  <w:endnote w:type="continuationNotice" w:id="1">
    <w:p w14:paraId="59C99907" w14:textId="77777777" w:rsidR="00406564" w:rsidRDefault="0040656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Tw Cen MT">
    <w:panose1 w:val="020B0602020104020603"/>
    <w:charset w:val="00"/>
    <w:family w:val="swiss"/>
    <w:pitch w:val="variable"/>
    <w:sig w:usb0="00000007" w:usb1="00000000" w:usb2="00000000" w:usb3="00000000" w:csb0="00000003"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7511998"/>
      <w:docPartObj>
        <w:docPartGallery w:val="Page Numbers (Bottom of Page)"/>
        <w:docPartUnique/>
      </w:docPartObj>
    </w:sdtPr>
    <w:sdtEndPr>
      <w:rPr>
        <w:noProof/>
        <w:sz w:val="22"/>
        <w:szCs w:val="22"/>
      </w:rPr>
    </w:sdtEndPr>
    <w:sdtContent>
      <w:p w14:paraId="22957372" w14:textId="77777777" w:rsidR="000D60D6" w:rsidRPr="000D60D6" w:rsidRDefault="000D60D6" w:rsidP="000D60D6">
        <w:pPr>
          <w:pStyle w:val="Footer"/>
          <w:jc w:val="right"/>
          <w:rPr>
            <w:sz w:val="22"/>
            <w:szCs w:val="22"/>
          </w:rPr>
        </w:pPr>
        <w:r w:rsidRPr="000D60D6">
          <w:rPr>
            <w:sz w:val="22"/>
            <w:szCs w:val="22"/>
          </w:rPr>
          <w:fldChar w:fldCharType="begin"/>
        </w:r>
        <w:r w:rsidRPr="000D60D6">
          <w:rPr>
            <w:sz w:val="22"/>
            <w:szCs w:val="22"/>
          </w:rPr>
          <w:instrText xml:space="preserve"> PAGE   \* MERGEFORMAT </w:instrText>
        </w:r>
        <w:r w:rsidRPr="000D60D6">
          <w:rPr>
            <w:sz w:val="22"/>
            <w:szCs w:val="22"/>
          </w:rPr>
          <w:fldChar w:fldCharType="separate"/>
        </w:r>
        <w:r w:rsidRPr="000D60D6">
          <w:rPr>
            <w:noProof/>
            <w:sz w:val="22"/>
            <w:szCs w:val="22"/>
          </w:rPr>
          <w:t>2</w:t>
        </w:r>
        <w:r w:rsidRPr="000D60D6">
          <w:rPr>
            <w:noProof/>
            <w:sz w:val="22"/>
            <w:szCs w:val="22"/>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6606503"/>
      <w:docPartObj>
        <w:docPartGallery w:val="Page Numbers (Bottom of Page)"/>
        <w:docPartUnique/>
      </w:docPartObj>
    </w:sdtPr>
    <w:sdtEndPr>
      <w:rPr>
        <w:noProof/>
        <w:sz w:val="22"/>
        <w:szCs w:val="22"/>
      </w:rPr>
    </w:sdtEndPr>
    <w:sdtContent>
      <w:p w14:paraId="1EFBA625" w14:textId="77777777" w:rsidR="007C7DE8" w:rsidRPr="00312ED9" w:rsidRDefault="00000000" w:rsidP="00312ED9">
        <w:pPr>
          <w:pStyle w:val="Footer"/>
          <w:jc w:val="right"/>
          <w:rPr>
            <w:sz w:val="22"/>
            <w:szCs w:val="22"/>
          </w:rPr>
        </w:pPr>
        <w:r w:rsidRPr="00312ED9">
          <w:rPr>
            <w:sz w:val="22"/>
            <w:szCs w:val="22"/>
          </w:rPr>
          <w:fldChar w:fldCharType="begin"/>
        </w:r>
        <w:r w:rsidRPr="00312ED9">
          <w:rPr>
            <w:sz w:val="22"/>
            <w:szCs w:val="22"/>
          </w:rPr>
          <w:instrText xml:space="preserve"> PAGE   \* MERGEFORMAT </w:instrText>
        </w:r>
        <w:r w:rsidRPr="00312ED9">
          <w:rPr>
            <w:sz w:val="22"/>
            <w:szCs w:val="22"/>
          </w:rPr>
          <w:fldChar w:fldCharType="separate"/>
        </w:r>
        <w:r w:rsidRPr="00312ED9">
          <w:rPr>
            <w:noProof/>
            <w:sz w:val="22"/>
            <w:szCs w:val="22"/>
          </w:rPr>
          <w:t>2</w:t>
        </w:r>
        <w:r w:rsidRPr="00312ED9">
          <w:rPr>
            <w:noProof/>
            <w:sz w:val="22"/>
            <w:szCs w:val="22"/>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2"/>
        <w:szCs w:val="22"/>
      </w:rPr>
      <w:id w:val="-522627881"/>
      <w:docPartObj>
        <w:docPartGallery w:val="Page Numbers (Bottom of Page)"/>
        <w:docPartUnique/>
      </w:docPartObj>
    </w:sdtPr>
    <w:sdtEndPr>
      <w:rPr>
        <w:noProof/>
      </w:rPr>
    </w:sdtEndPr>
    <w:sdtContent>
      <w:p w14:paraId="73B23640" w14:textId="77777777" w:rsidR="007C7DE8" w:rsidRPr="009B439E" w:rsidRDefault="00000000" w:rsidP="009B439E">
        <w:pPr>
          <w:pStyle w:val="Footer"/>
          <w:jc w:val="right"/>
          <w:rPr>
            <w:sz w:val="22"/>
            <w:szCs w:val="22"/>
          </w:rPr>
        </w:pPr>
        <w:r w:rsidRPr="009B439E">
          <w:rPr>
            <w:sz w:val="22"/>
            <w:szCs w:val="22"/>
          </w:rPr>
          <w:fldChar w:fldCharType="begin"/>
        </w:r>
        <w:r w:rsidRPr="009B439E">
          <w:rPr>
            <w:sz w:val="22"/>
            <w:szCs w:val="22"/>
          </w:rPr>
          <w:instrText xml:space="preserve"> PAGE   \* MERGEFORMAT </w:instrText>
        </w:r>
        <w:r w:rsidRPr="009B439E">
          <w:rPr>
            <w:sz w:val="22"/>
            <w:szCs w:val="22"/>
          </w:rPr>
          <w:fldChar w:fldCharType="separate"/>
        </w:r>
        <w:r w:rsidRPr="009B439E">
          <w:rPr>
            <w:noProof/>
            <w:sz w:val="22"/>
            <w:szCs w:val="22"/>
          </w:rPr>
          <w:t>2</w:t>
        </w:r>
        <w:r w:rsidRPr="009B439E">
          <w:rPr>
            <w:noProof/>
            <w:sz w:val="22"/>
            <w:szCs w:val="22"/>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21BC6C" w14:textId="77777777" w:rsidR="00406564" w:rsidRDefault="00406564" w:rsidP="004C7079">
      <w:r>
        <w:separator/>
      </w:r>
    </w:p>
  </w:footnote>
  <w:footnote w:type="continuationSeparator" w:id="0">
    <w:p w14:paraId="45993BCC" w14:textId="77777777" w:rsidR="00406564" w:rsidRDefault="00406564" w:rsidP="004C7079">
      <w:r>
        <w:continuationSeparator/>
      </w:r>
    </w:p>
  </w:footnote>
  <w:footnote w:type="continuationNotice" w:id="1">
    <w:p w14:paraId="360AF5B6" w14:textId="77777777" w:rsidR="00406564" w:rsidRDefault="00406564"/>
  </w:footnote>
  <w:footnote w:id="2">
    <w:p w14:paraId="1050B504" w14:textId="77777777" w:rsidR="00B1310F" w:rsidRPr="000D60D6" w:rsidRDefault="00B1310F" w:rsidP="006E3D67">
      <w:pPr>
        <w:pStyle w:val="EndnoteText"/>
        <w:jc w:val="both"/>
        <w:rPr>
          <w:rFonts w:ascii="CG Times" w:hAnsi="CG Times"/>
          <w:spacing w:val="-2"/>
        </w:rPr>
      </w:pPr>
      <w:r w:rsidRPr="000D60D6">
        <w:rPr>
          <w:rStyle w:val="FootnoteReference"/>
        </w:rPr>
        <w:footnoteRef/>
      </w:r>
      <w:r w:rsidRPr="000D60D6">
        <w:t xml:space="preserve"> </w:t>
      </w:r>
      <w:r w:rsidRPr="000D60D6">
        <w:rPr>
          <w:spacing w:val="-2"/>
        </w:rPr>
        <w:t xml:space="preserve">A brief description of the type(s) of Goods should be provided, including quantities, location of Project, </w:t>
      </w:r>
      <w:r w:rsidR="005842A7" w:rsidRPr="000D60D6">
        <w:rPr>
          <w:spacing w:val="-2"/>
        </w:rPr>
        <w:t>delivery,</w:t>
      </w:r>
      <w:r w:rsidRPr="000D60D6">
        <w:rPr>
          <w:spacing w:val="-2"/>
        </w:rPr>
        <w:t xml:space="preserve"> and other information necessary to enable prospective bidders to decide </w:t>
      </w:r>
      <w:proofErr w:type="gramStart"/>
      <w:r w:rsidRPr="000D60D6">
        <w:rPr>
          <w:spacing w:val="-2"/>
        </w:rPr>
        <w:t>whether or not</w:t>
      </w:r>
      <w:proofErr w:type="gramEnd"/>
      <w:r w:rsidRPr="000D60D6">
        <w:rPr>
          <w:spacing w:val="-2"/>
        </w:rPr>
        <w:t xml:space="preserve"> to respond to the RFQ.  The RFQ may require bidders to have specific experience or capabilities; such qualification requirements should also be included in this paragraph.</w:t>
      </w:r>
    </w:p>
  </w:footnote>
  <w:footnote w:id="3">
    <w:p w14:paraId="033D26A9" w14:textId="77777777" w:rsidR="002673D0" w:rsidRDefault="002673D0" w:rsidP="002673D0">
      <w:pPr>
        <w:pStyle w:val="FootnoteText"/>
        <w:jc w:val="both"/>
      </w:pPr>
      <w:r>
        <w:rPr>
          <w:rStyle w:val="FootnoteReference"/>
        </w:rPr>
        <w:footnoteRef/>
      </w:r>
      <w:r>
        <w:t xml:space="preserve"> The Purchaser can also select DDP price if no problem is expected for the potential bidders to handle custom duty and other clearance issues.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D4B9A5" w14:textId="77777777" w:rsidR="00A16BF0" w:rsidRPr="000341D6" w:rsidRDefault="00A16BF0" w:rsidP="000341D6">
    <w:pPr>
      <w:pStyle w:val="Header"/>
      <w:jc w:val="right"/>
      <w:rPr>
        <w:sz w:val="20"/>
        <w:szCs w:val="20"/>
      </w:rPr>
    </w:pPr>
    <w:r w:rsidRPr="000341D6">
      <w:rPr>
        <w:sz w:val="20"/>
        <w:szCs w:val="20"/>
      </w:rPr>
      <w:t xml:space="preserve">INVITATION TO QUOTE </w:t>
    </w:r>
    <w:r>
      <w:rPr>
        <w:sz w:val="20"/>
        <w:szCs w:val="20"/>
      </w:rPr>
      <w:t>–</w:t>
    </w:r>
    <w:r w:rsidRPr="000341D6">
      <w:rPr>
        <w:sz w:val="20"/>
        <w:szCs w:val="20"/>
      </w:rPr>
      <w:t xml:space="preserve"> GOODS</w:t>
    </w:r>
    <w:r>
      <w:rPr>
        <w:sz w:val="20"/>
        <w:szCs w:val="20"/>
      </w:rPr>
      <w:t xml:space="preserve"> </w:t>
    </w:r>
    <w:r w:rsidR="006A2C9D">
      <w:rPr>
        <w:sz w:val="20"/>
        <w:szCs w:val="20"/>
      </w:rPr>
      <w:t>–</w:t>
    </w:r>
    <w:r>
      <w:rPr>
        <w:sz w:val="20"/>
        <w:szCs w:val="20"/>
      </w:rPr>
      <w:t xml:space="preserve"> AD</w:t>
    </w:r>
    <w:r w:rsidR="006A2C9D">
      <w:rPr>
        <w:sz w:val="20"/>
        <w:szCs w:val="20"/>
      </w:rPr>
      <w:t>VERTSISMENT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91D52" w14:textId="77777777" w:rsidR="007C7DE8" w:rsidRPr="00312ED9" w:rsidRDefault="00000000" w:rsidP="00312ED9">
    <w:pPr>
      <w:pStyle w:val="Header"/>
      <w:jc w:val="right"/>
      <w:rPr>
        <w:sz w:val="20"/>
        <w:szCs w:val="20"/>
      </w:rPr>
    </w:pPr>
    <w:r w:rsidRPr="00312ED9">
      <w:rPr>
        <w:sz w:val="20"/>
        <w:szCs w:val="20"/>
      </w:rPr>
      <w:t>REQUEST FOR QUOTATION (RFQ) - GOODS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ACF52" w14:textId="77777777" w:rsidR="007C7DE8" w:rsidRPr="009B439E" w:rsidRDefault="00000000" w:rsidP="009B439E">
    <w:pPr>
      <w:pStyle w:val="Header"/>
      <w:jc w:val="right"/>
      <w:rPr>
        <w:sz w:val="20"/>
        <w:szCs w:val="20"/>
      </w:rPr>
    </w:pPr>
    <w:r w:rsidRPr="009B439E">
      <w:rPr>
        <w:sz w:val="20"/>
        <w:szCs w:val="20"/>
      </w:rPr>
      <w:t>REQUEST FOR QUOTATION (RFQ) - GOODS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B377C3"/>
    <w:multiLevelType w:val="hybridMultilevel"/>
    <w:tmpl w:val="C1E28594"/>
    <w:lvl w:ilvl="0" w:tplc="A5DA3BF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E517AC0"/>
    <w:multiLevelType w:val="hybridMultilevel"/>
    <w:tmpl w:val="C1E2859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048841232">
    <w:abstractNumId w:val="0"/>
  </w:num>
  <w:num w:numId="2" w16cid:durableId="1619606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7079"/>
    <w:rsid w:val="00013264"/>
    <w:rsid w:val="0001609A"/>
    <w:rsid w:val="000341D6"/>
    <w:rsid w:val="0005556E"/>
    <w:rsid w:val="0006105A"/>
    <w:rsid w:val="000830B4"/>
    <w:rsid w:val="0008610C"/>
    <w:rsid w:val="000D60D6"/>
    <w:rsid w:val="0010365C"/>
    <w:rsid w:val="00103B7E"/>
    <w:rsid w:val="0012021D"/>
    <w:rsid w:val="00130018"/>
    <w:rsid w:val="001452DB"/>
    <w:rsid w:val="00182F16"/>
    <w:rsid w:val="00187F76"/>
    <w:rsid w:val="001A5761"/>
    <w:rsid w:val="001B1330"/>
    <w:rsid w:val="001E024B"/>
    <w:rsid w:val="001E48A0"/>
    <w:rsid w:val="001F3A95"/>
    <w:rsid w:val="002031C0"/>
    <w:rsid w:val="00223F82"/>
    <w:rsid w:val="002673D0"/>
    <w:rsid w:val="0028077D"/>
    <w:rsid w:val="00282380"/>
    <w:rsid w:val="002B1A47"/>
    <w:rsid w:val="002C48DE"/>
    <w:rsid w:val="002C5916"/>
    <w:rsid w:val="00387C88"/>
    <w:rsid w:val="003E02C0"/>
    <w:rsid w:val="003F58D1"/>
    <w:rsid w:val="00406564"/>
    <w:rsid w:val="00422211"/>
    <w:rsid w:val="00434A2F"/>
    <w:rsid w:val="004817D1"/>
    <w:rsid w:val="004C2595"/>
    <w:rsid w:val="004C7079"/>
    <w:rsid w:val="004D333E"/>
    <w:rsid w:val="00547CC5"/>
    <w:rsid w:val="00553C7C"/>
    <w:rsid w:val="005842A7"/>
    <w:rsid w:val="005B6F4A"/>
    <w:rsid w:val="005C3008"/>
    <w:rsid w:val="00622F89"/>
    <w:rsid w:val="00662896"/>
    <w:rsid w:val="006642D4"/>
    <w:rsid w:val="00686F1C"/>
    <w:rsid w:val="00694A82"/>
    <w:rsid w:val="006A2C9D"/>
    <w:rsid w:val="006E3D67"/>
    <w:rsid w:val="006F1837"/>
    <w:rsid w:val="00722A1B"/>
    <w:rsid w:val="00724089"/>
    <w:rsid w:val="00735ED9"/>
    <w:rsid w:val="00747CB2"/>
    <w:rsid w:val="00752101"/>
    <w:rsid w:val="00766A69"/>
    <w:rsid w:val="007C0E66"/>
    <w:rsid w:val="007C7DE8"/>
    <w:rsid w:val="007D2398"/>
    <w:rsid w:val="007E0C92"/>
    <w:rsid w:val="00842A5B"/>
    <w:rsid w:val="00863F6A"/>
    <w:rsid w:val="00877EDC"/>
    <w:rsid w:val="008A29E9"/>
    <w:rsid w:val="008B7171"/>
    <w:rsid w:val="00971028"/>
    <w:rsid w:val="009A4F84"/>
    <w:rsid w:val="00A16BF0"/>
    <w:rsid w:val="00B11A4A"/>
    <w:rsid w:val="00B1310F"/>
    <w:rsid w:val="00B2660A"/>
    <w:rsid w:val="00B7413B"/>
    <w:rsid w:val="00BB0AED"/>
    <w:rsid w:val="00BB45DC"/>
    <w:rsid w:val="00BF1D1E"/>
    <w:rsid w:val="00C33E62"/>
    <w:rsid w:val="00C75E1E"/>
    <w:rsid w:val="00C92EFD"/>
    <w:rsid w:val="00CB7CAF"/>
    <w:rsid w:val="00CF69BB"/>
    <w:rsid w:val="00D120E0"/>
    <w:rsid w:val="00D20FBF"/>
    <w:rsid w:val="00D40765"/>
    <w:rsid w:val="00D433F4"/>
    <w:rsid w:val="00DB4F23"/>
    <w:rsid w:val="00DD5724"/>
    <w:rsid w:val="00FC29D1"/>
    <w:rsid w:val="00FD37D5"/>
    <w:rsid w:val="4D156A2B"/>
    <w:rsid w:val="4DD8A0E6"/>
    <w:rsid w:val="6A491020"/>
    <w:rsid w:val="7301A1FF"/>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26959"/>
  <w15:chartTrackingRefBased/>
  <w15:docId w15:val="{D1507D1C-953B-4F6E-8BE1-73E8EF3F64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7079"/>
    <w:pPr>
      <w:spacing w:after="0" w:line="240" w:lineRule="auto"/>
    </w:pPr>
    <w:rPr>
      <w:rFonts w:ascii="Times New Roman" w:eastAsia="SimSun" w:hAnsi="Times New Roman" w:cs="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uiPriority w:val="99"/>
    <w:rsid w:val="004C7079"/>
    <w:rPr>
      <w:vertAlign w:val="superscript"/>
    </w:rPr>
  </w:style>
  <w:style w:type="paragraph" w:styleId="EndnoteText">
    <w:name w:val="endnote text"/>
    <w:basedOn w:val="Normal"/>
    <w:link w:val="EndnoteTextChar"/>
    <w:rsid w:val="004C7079"/>
    <w:pPr>
      <w:tabs>
        <w:tab w:val="left" w:pos="-720"/>
      </w:tabs>
      <w:suppressAutoHyphens/>
    </w:pPr>
    <w:rPr>
      <w:sz w:val="20"/>
      <w:szCs w:val="20"/>
    </w:rPr>
  </w:style>
  <w:style w:type="character" w:customStyle="1" w:styleId="EndnoteTextChar">
    <w:name w:val="Endnote Text Char"/>
    <w:basedOn w:val="DefaultParagraphFont"/>
    <w:link w:val="EndnoteText"/>
    <w:rsid w:val="004C7079"/>
    <w:rPr>
      <w:rFonts w:ascii="Times New Roman" w:eastAsia="SimSun" w:hAnsi="Times New Roman" w:cs="Times New Roman"/>
      <w:sz w:val="20"/>
      <w:szCs w:val="20"/>
      <w:lang w:val="en-US" w:eastAsia="en-US"/>
    </w:rPr>
  </w:style>
  <w:style w:type="character" w:styleId="CommentReference">
    <w:name w:val="annotation reference"/>
    <w:basedOn w:val="DefaultParagraphFont"/>
    <w:uiPriority w:val="99"/>
    <w:semiHidden/>
    <w:unhideWhenUsed/>
    <w:rsid w:val="00D433F4"/>
    <w:rPr>
      <w:sz w:val="16"/>
      <w:szCs w:val="16"/>
    </w:rPr>
  </w:style>
  <w:style w:type="paragraph" w:styleId="CommentText">
    <w:name w:val="annotation text"/>
    <w:basedOn w:val="Normal"/>
    <w:link w:val="CommentTextChar"/>
    <w:uiPriority w:val="99"/>
    <w:unhideWhenUsed/>
    <w:rsid w:val="00D433F4"/>
    <w:rPr>
      <w:sz w:val="20"/>
      <w:szCs w:val="20"/>
    </w:rPr>
  </w:style>
  <w:style w:type="character" w:customStyle="1" w:styleId="CommentTextChar">
    <w:name w:val="Comment Text Char"/>
    <w:basedOn w:val="DefaultParagraphFont"/>
    <w:link w:val="CommentText"/>
    <w:uiPriority w:val="99"/>
    <w:rsid w:val="00D433F4"/>
    <w:rPr>
      <w:rFonts w:ascii="Times New Roman" w:eastAsia="SimSun" w:hAnsi="Times New Roman" w:cs="Times New Roman"/>
      <w:sz w:val="20"/>
      <w:szCs w:val="20"/>
      <w:lang w:val="en-US" w:eastAsia="en-US"/>
    </w:rPr>
  </w:style>
  <w:style w:type="paragraph" w:styleId="CommentSubject">
    <w:name w:val="annotation subject"/>
    <w:basedOn w:val="CommentText"/>
    <w:next w:val="CommentText"/>
    <w:link w:val="CommentSubjectChar"/>
    <w:uiPriority w:val="99"/>
    <w:semiHidden/>
    <w:unhideWhenUsed/>
    <w:rsid w:val="00D433F4"/>
    <w:rPr>
      <w:b/>
      <w:bCs/>
    </w:rPr>
  </w:style>
  <w:style w:type="character" w:customStyle="1" w:styleId="CommentSubjectChar">
    <w:name w:val="Comment Subject Char"/>
    <w:basedOn w:val="CommentTextChar"/>
    <w:link w:val="CommentSubject"/>
    <w:uiPriority w:val="99"/>
    <w:semiHidden/>
    <w:rsid w:val="00D433F4"/>
    <w:rPr>
      <w:rFonts w:ascii="Times New Roman" w:eastAsia="SimSun" w:hAnsi="Times New Roman" w:cs="Times New Roman"/>
      <w:b/>
      <w:bCs/>
      <w:sz w:val="20"/>
      <w:szCs w:val="20"/>
      <w:lang w:val="en-US" w:eastAsia="en-US"/>
    </w:rPr>
  </w:style>
  <w:style w:type="paragraph" w:styleId="Header">
    <w:name w:val="header"/>
    <w:basedOn w:val="Normal"/>
    <w:link w:val="HeaderChar"/>
    <w:uiPriority w:val="99"/>
    <w:unhideWhenUsed/>
    <w:rsid w:val="003E02C0"/>
    <w:pPr>
      <w:tabs>
        <w:tab w:val="center" w:pos="4513"/>
        <w:tab w:val="right" w:pos="9026"/>
      </w:tabs>
    </w:pPr>
  </w:style>
  <w:style w:type="character" w:customStyle="1" w:styleId="HeaderChar">
    <w:name w:val="Header Char"/>
    <w:basedOn w:val="DefaultParagraphFont"/>
    <w:link w:val="Header"/>
    <w:uiPriority w:val="99"/>
    <w:rsid w:val="003E02C0"/>
    <w:rPr>
      <w:rFonts w:ascii="Times New Roman" w:eastAsia="SimSun" w:hAnsi="Times New Roman" w:cs="Times New Roman"/>
      <w:sz w:val="24"/>
      <w:szCs w:val="24"/>
      <w:lang w:val="en-US" w:eastAsia="en-US"/>
    </w:rPr>
  </w:style>
  <w:style w:type="paragraph" w:styleId="Footer">
    <w:name w:val="footer"/>
    <w:basedOn w:val="Normal"/>
    <w:link w:val="FooterChar"/>
    <w:uiPriority w:val="99"/>
    <w:unhideWhenUsed/>
    <w:rsid w:val="003E02C0"/>
    <w:pPr>
      <w:tabs>
        <w:tab w:val="center" w:pos="4513"/>
        <w:tab w:val="right" w:pos="9026"/>
      </w:tabs>
    </w:pPr>
  </w:style>
  <w:style w:type="character" w:customStyle="1" w:styleId="FooterChar">
    <w:name w:val="Footer Char"/>
    <w:basedOn w:val="DefaultParagraphFont"/>
    <w:link w:val="Footer"/>
    <w:uiPriority w:val="99"/>
    <w:rsid w:val="003E02C0"/>
    <w:rPr>
      <w:rFonts w:ascii="Times New Roman" w:eastAsia="SimSun" w:hAnsi="Times New Roman" w:cs="Times New Roman"/>
      <w:sz w:val="24"/>
      <w:szCs w:val="24"/>
      <w:lang w:val="en-US" w:eastAsia="en-US"/>
    </w:rPr>
  </w:style>
  <w:style w:type="table" w:styleId="TableGrid">
    <w:name w:val="Table Grid"/>
    <w:basedOn w:val="TableNormal"/>
    <w:uiPriority w:val="39"/>
    <w:rsid w:val="004C2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C2595"/>
    <w:rPr>
      <w:color w:val="808080"/>
    </w:rPr>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
    <w:basedOn w:val="Normal"/>
    <w:link w:val="FootnoteTextChar"/>
    <w:uiPriority w:val="99"/>
    <w:qFormat/>
    <w:rsid w:val="002673D0"/>
    <w:rPr>
      <w:sz w:val="20"/>
      <w:szCs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basedOn w:val="DefaultParagraphFont"/>
    <w:link w:val="FootnoteText"/>
    <w:uiPriority w:val="99"/>
    <w:rsid w:val="002673D0"/>
    <w:rPr>
      <w:rFonts w:ascii="Times New Roman" w:eastAsia="SimSun" w:hAnsi="Times New Roman" w:cs="Times New Roman"/>
      <w:sz w:val="20"/>
      <w:szCs w:val="20"/>
      <w:lang w:val="en-US" w:eastAsia="en-US"/>
    </w:rPr>
  </w:style>
  <w:style w:type="paragraph" w:styleId="BodyText2">
    <w:name w:val="Body Text 2"/>
    <w:basedOn w:val="Normal"/>
    <w:link w:val="BodyText2Char"/>
    <w:uiPriority w:val="99"/>
    <w:rsid w:val="002673D0"/>
    <w:pPr>
      <w:jc w:val="both"/>
    </w:pPr>
    <w:rPr>
      <w:lang w:val="x-none" w:eastAsia="x-none"/>
    </w:rPr>
  </w:style>
  <w:style w:type="character" w:customStyle="1" w:styleId="BodyText2Char">
    <w:name w:val="Body Text 2 Char"/>
    <w:basedOn w:val="DefaultParagraphFont"/>
    <w:link w:val="BodyText2"/>
    <w:uiPriority w:val="99"/>
    <w:rsid w:val="002673D0"/>
    <w:rPr>
      <w:rFonts w:ascii="Times New Roman" w:eastAsia="SimSun" w:hAnsi="Times New Roman" w:cs="Times New Roman"/>
      <w:sz w:val="24"/>
      <w:szCs w:val="24"/>
      <w:lang w:val="x-none" w:eastAsia="x-none"/>
    </w:rPr>
  </w:style>
  <w:style w:type="paragraph" w:styleId="ListParagraph">
    <w:name w:val="List Paragraph"/>
    <w:aliases w:val="Citation List,본문(내용),List Paragraph (numbered (a)),List Paragraph1"/>
    <w:basedOn w:val="Normal"/>
    <w:link w:val="ListParagraphChar"/>
    <w:uiPriority w:val="34"/>
    <w:qFormat/>
    <w:rsid w:val="002673D0"/>
    <w:pPr>
      <w:ind w:left="720"/>
      <w:contextualSpacing/>
    </w:pPr>
  </w:style>
  <w:style w:type="character" w:customStyle="1" w:styleId="ListParagraphChar">
    <w:name w:val="List Paragraph Char"/>
    <w:aliases w:val="Citation List Char,본문(내용) Char,List Paragraph (numbered (a)) Char,List Paragraph1 Char"/>
    <w:basedOn w:val="DefaultParagraphFont"/>
    <w:link w:val="ListParagraph"/>
    <w:uiPriority w:val="34"/>
    <w:rsid w:val="002673D0"/>
    <w:rPr>
      <w:rFonts w:ascii="Times New Roman" w:eastAsia="SimSun" w:hAnsi="Times New Roman" w:cs="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1EE52D58D5845578A29B0462E3E7440"/>
        <w:category>
          <w:name w:val="General"/>
          <w:gallery w:val="placeholder"/>
        </w:category>
        <w:types>
          <w:type w:val="bbPlcHdr"/>
        </w:types>
        <w:behaviors>
          <w:behavior w:val="content"/>
        </w:behaviors>
        <w:guid w:val="{C1043CBA-43F9-460E-815D-210795A6D7F8}"/>
      </w:docPartPr>
      <w:docPartBody>
        <w:p w:rsidR="002B1A47" w:rsidRDefault="002B1A47" w:rsidP="002B1A47">
          <w:pPr>
            <w:pStyle w:val="61EE52D58D5845578A29B0462E3E74401"/>
          </w:pPr>
          <w:r w:rsidRPr="00FE21A0">
            <w:rPr>
              <w:rStyle w:val="PlaceholderText"/>
            </w:rPr>
            <w:t>Click or tap here to enter text.</w:t>
          </w:r>
        </w:p>
      </w:docPartBody>
    </w:docPart>
    <w:docPart>
      <w:docPartPr>
        <w:name w:val="90BF9E9A73844EE3B3255FDA33033957"/>
        <w:category>
          <w:name w:val="General"/>
          <w:gallery w:val="placeholder"/>
        </w:category>
        <w:types>
          <w:type w:val="bbPlcHdr"/>
        </w:types>
        <w:behaviors>
          <w:behavior w:val="content"/>
        </w:behaviors>
        <w:guid w:val="{00732DF8-C493-4BAA-A582-B55B9D50073E}"/>
      </w:docPartPr>
      <w:docPartBody>
        <w:p w:rsidR="002B1A47" w:rsidRDefault="002B1A47" w:rsidP="002B1A47">
          <w:pPr>
            <w:pStyle w:val="90BF9E9A73844EE3B3255FDA330339571"/>
          </w:pPr>
          <w:r w:rsidRPr="00FE21A0">
            <w:rPr>
              <w:rStyle w:val="PlaceholderText"/>
            </w:rPr>
            <w:t>Click or tap here to enter text.</w:t>
          </w:r>
        </w:p>
      </w:docPartBody>
    </w:docPart>
    <w:docPart>
      <w:docPartPr>
        <w:name w:val="250684D1630543A5A1E747FF66A1A9A2"/>
        <w:category>
          <w:name w:val="General"/>
          <w:gallery w:val="placeholder"/>
        </w:category>
        <w:types>
          <w:type w:val="bbPlcHdr"/>
        </w:types>
        <w:behaviors>
          <w:behavior w:val="content"/>
        </w:behaviors>
        <w:guid w:val="{A8DD6552-575A-433A-B78A-76FCC7E955DE}"/>
      </w:docPartPr>
      <w:docPartBody>
        <w:p w:rsidR="002B1A47" w:rsidRDefault="002B1A47" w:rsidP="002B1A47">
          <w:pPr>
            <w:pStyle w:val="250684D1630543A5A1E747FF66A1A9A21"/>
          </w:pPr>
          <w:r w:rsidRPr="00FE21A0">
            <w:rPr>
              <w:rStyle w:val="PlaceholderText"/>
            </w:rPr>
            <w:t>Click or tap here to enter text.</w:t>
          </w:r>
        </w:p>
      </w:docPartBody>
    </w:docPart>
    <w:docPart>
      <w:docPartPr>
        <w:name w:val="1CD40F008A474BB4A2B3130E83B3D652"/>
        <w:category>
          <w:name w:val="General"/>
          <w:gallery w:val="placeholder"/>
        </w:category>
        <w:types>
          <w:type w:val="bbPlcHdr"/>
        </w:types>
        <w:behaviors>
          <w:behavior w:val="content"/>
        </w:behaviors>
        <w:guid w:val="{57E75DB4-73EF-4EEC-A015-F41A73C12A27}"/>
      </w:docPartPr>
      <w:docPartBody>
        <w:p w:rsidR="002B1A47" w:rsidRDefault="002B1A47" w:rsidP="002B1A47">
          <w:pPr>
            <w:pStyle w:val="1CD40F008A474BB4A2B3130E83B3D6521"/>
          </w:pPr>
          <w:r w:rsidRPr="00FE21A0">
            <w:rPr>
              <w:rStyle w:val="PlaceholderText"/>
            </w:rPr>
            <w:t>Click or tap here to enter text.</w:t>
          </w:r>
        </w:p>
      </w:docPartBody>
    </w:docPart>
    <w:docPart>
      <w:docPartPr>
        <w:name w:val="0B8E78A78F3C435D9EF58D536B017D48"/>
        <w:category>
          <w:name w:val="General"/>
          <w:gallery w:val="placeholder"/>
        </w:category>
        <w:types>
          <w:type w:val="bbPlcHdr"/>
        </w:types>
        <w:behaviors>
          <w:behavior w:val="content"/>
        </w:behaviors>
        <w:guid w:val="{D00381EB-1339-48F3-986E-47A9103432C7}"/>
      </w:docPartPr>
      <w:docPartBody>
        <w:p w:rsidR="002B1A47" w:rsidRDefault="002B1A47" w:rsidP="002B1A47">
          <w:pPr>
            <w:pStyle w:val="0B8E78A78F3C435D9EF58D536B017D481"/>
          </w:pPr>
          <w:r w:rsidRPr="00FE21A0">
            <w:rPr>
              <w:rStyle w:val="PlaceholderText"/>
            </w:rPr>
            <w:t>Click or tap here to enter text.</w:t>
          </w:r>
        </w:p>
      </w:docPartBody>
    </w:docPart>
    <w:docPart>
      <w:docPartPr>
        <w:name w:val="576414BAB49D4F2D924F8F47CBD774F3"/>
        <w:category>
          <w:name w:val="General"/>
          <w:gallery w:val="placeholder"/>
        </w:category>
        <w:types>
          <w:type w:val="bbPlcHdr"/>
        </w:types>
        <w:behaviors>
          <w:behavior w:val="content"/>
        </w:behaviors>
        <w:guid w:val="{1AE4200E-CB8E-4931-875C-D4F010059F27}"/>
      </w:docPartPr>
      <w:docPartBody>
        <w:p w:rsidR="002B1A47" w:rsidRDefault="002B1A47" w:rsidP="002B1A47">
          <w:pPr>
            <w:pStyle w:val="576414BAB49D4F2D924F8F47CBD774F31"/>
          </w:pPr>
          <w:r w:rsidRPr="00FE21A0">
            <w:rPr>
              <w:rStyle w:val="PlaceholderText"/>
            </w:rPr>
            <w:t>Click or tap here to enter text.</w:t>
          </w:r>
        </w:p>
      </w:docPartBody>
    </w:docPart>
    <w:docPart>
      <w:docPartPr>
        <w:name w:val="69E324AB42D44C37AB6A8FC7B179A4A2"/>
        <w:category>
          <w:name w:val="General"/>
          <w:gallery w:val="placeholder"/>
        </w:category>
        <w:types>
          <w:type w:val="bbPlcHdr"/>
        </w:types>
        <w:behaviors>
          <w:behavior w:val="content"/>
        </w:behaviors>
        <w:guid w:val="{F3698BE9-6CED-453C-B772-ACF88296DF94}"/>
      </w:docPartPr>
      <w:docPartBody>
        <w:p w:rsidR="002B1A47" w:rsidRDefault="002B1A47" w:rsidP="002B1A47">
          <w:pPr>
            <w:pStyle w:val="69E324AB42D44C37AB6A8FC7B179A4A21"/>
          </w:pPr>
          <w:r w:rsidRPr="00FE21A0">
            <w:rPr>
              <w:rStyle w:val="PlaceholderText"/>
            </w:rPr>
            <w:t>Click or tap here to enter text.</w:t>
          </w:r>
        </w:p>
      </w:docPartBody>
    </w:docPart>
    <w:docPart>
      <w:docPartPr>
        <w:name w:val="B313E7032CE747BB8D3AFD6E6E1E9DD2"/>
        <w:category>
          <w:name w:val="General"/>
          <w:gallery w:val="placeholder"/>
        </w:category>
        <w:types>
          <w:type w:val="bbPlcHdr"/>
        </w:types>
        <w:behaviors>
          <w:behavior w:val="content"/>
        </w:behaviors>
        <w:guid w:val="{950CC3FF-8436-488C-9E5D-B26DFE5CE6A5}"/>
      </w:docPartPr>
      <w:docPartBody>
        <w:p w:rsidR="002B1A47" w:rsidRDefault="002B1A47" w:rsidP="002B1A47">
          <w:pPr>
            <w:pStyle w:val="B313E7032CE747BB8D3AFD6E6E1E9DD21"/>
          </w:pPr>
          <w:r w:rsidRPr="00FE21A0">
            <w:rPr>
              <w:rStyle w:val="PlaceholderText"/>
            </w:rPr>
            <w:t>Click or tap here to enter text.</w:t>
          </w:r>
        </w:p>
      </w:docPartBody>
    </w:docPart>
    <w:docPart>
      <w:docPartPr>
        <w:name w:val="19225D2FC4B94A77A63D524D49882F38"/>
        <w:category>
          <w:name w:val="General"/>
          <w:gallery w:val="placeholder"/>
        </w:category>
        <w:types>
          <w:type w:val="bbPlcHdr"/>
        </w:types>
        <w:behaviors>
          <w:behavior w:val="content"/>
        </w:behaviors>
        <w:guid w:val="{88BBBFD2-D1CB-470A-AC34-4C25DEF9FF48}"/>
      </w:docPartPr>
      <w:docPartBody>
        <w:p w:rsidR="002B1A47" w:rsidRDefault="002B1A47" w:rsidP="002B1A47">
          <w:pPr>
            <w:pStyle w:val="19225D2FC4B94A77A63D524D49882F381"/>
          </w:pPr>
          <w:r w:rsidRPr="00FE21A0">
            <w:rPr>
              <w:rStyle w:val="PlaceholderText"/>
            </w:rPr>
            <w:t>Click or tap here to enter text.</w:t>
          </w:r>
        </w:p>
      </w:docPartBody>
    </w:docPart>
    <w:docPart>
      <w:docPartPr>
        <w:name w:val="10B6E4BF33B147B8938A8B34E38F80D3"/>
        <w:category>
          <w:name w:val="General"/>
          <w:gallery w:val="placeholder"/>
        </w:category>
        <w:types>
          <w:type w:val="bbPlcHdr"/>
        </w:types>
        <w:behaviors>
          <w:behavior w:val="content"/>
        </w:behaviors>
        <w:guid w:val="{3BC669CE-5C43-46BD-9805-06236FDAE7F9}"/>
      </w:docPartPr>
      <w:docPartBody>
        <w:p w:rsidR="002B1A47" w:rsidRDefault="002B1A47" w:rsidP="002B1A47">
          <w:pPr>
            <w:pStyle w:val="10B6E4BF33B147B8938A8B34E38F80D31"/>
          </w:pPr>
          <w:r w:rsidRPr="00FE21A0">
            <w:rPr>
              <w:rStyle w:val="PlaceholderText"/>
            </w:rPr>
            <w:t>Click or tap here to enter text.</w:t>
          </w:r>
        </w:p>
      </w:docPartBody>
    </w:docPart>
    <w:docPart>
      <w:docPartPr>
        <w:name w:val="CA5FBECEC5D54CE691EE089CE736AA3C"/>
        <w:category>
          <w:name w:val="General"/>
          <w:gallery w:val="placeholder"/>
        </w:category>
        <w:types>
          <w:type w:val="bbPlcHdr"/>
        </w:types>
        <w:behaviors>
          <w:behavior w:val="content"/>
        </w:behaviors>
        <w:guid w:val="{D9E23212-56AB-4EEE-B113-3351986F4686}"/>
      </w:docPartPr>
      <w:docPartBody>
        <w:p w:rsidR="002B1A47" w:rsidRDefault="002B1A47" w:rsidP="002B1A47">
          <w:pPr>
            <w:pStyle w:val="CA5FBECEC5D54CE691EE089CE736AA3C1"/>
          </w:pPr>
          <w:r w:rsidRPr="00FE21A0">
            <w:rPr>
              <w:rStyle w:val="PlaceholderText"/>
            </w:rPr>
            <w:t>Click or tap here to enter text.</w:t>
          </w:r>
        </w:p>
      </w:docPartBody>
    </w:docPart>
    <w:docPart>
      <w:docPartPr>
        <w:name w:val="6EB846F96BF9427C98F0BE91008B3925"/>
        <w:category>
          <w:name w:val="General"/>
          <w:gallery w:val="placeholder"/>
        </w:category>
        <w:types>
          <w:type w:val="bbPlcHdr"/>
        </w:types>
        <w:behaviors>
          <w:behavior w:val="content"/>
        </w:behaviors>
        <w:guid w:val="{F4D289E6-ECD9-45AB-8EEF-54957FCFB474}"/>
      </w:docPartPr>
      <w:docPartBody>
        <w:p w:rsidR="002B1A47" w:rsidRDefault="002B1A47" w:rsidP="002B1A47">
          <w:pPr>
            <w:pStyle w:val="6EB846F96BF9427C98F0BE91008B39251"/>
          </w:pPr>
          <w:r w:rsidRPr="00FE21A0">
            <w:rPr>
              <w:rStyle w:val="PlaceholderText"/>
            </w:rPr>
            <w:t>Click or tap here to enter text.</w:t>
          </w:r>
        </w:p>
      </w:docPartBody>
    </w:docPart>
    <w:docPart>
      <w:docPartPr>
        <w:name w:val="AC340F204853461D888FA0382B752DD8"/>
        <w:category>
          <w:name w:val="General"/>
          <w:gallery w:val="placeholder"/>
        </w:category>
        <w:types>
          <w:type w:val="bbPlcHdr"/>
        </w:types>
        <w:behaviors>
          <w:behavior w:val="content"/>
        </w:behaviors>
        <w:guid w:val="{B4FF8D57-23B5-4153-AF05-195A282B6792}"/>
      </w:docPartPr>
      <w:docPartBody>
        <w:p w:rsidR="002B1A47" w:rsidRDefault="002B1A47" w:rsidP="002B1A47">
          <w:pPr>
            <w:pStyle w:val="AC340F204853461D888FA0382B752DD81"/>
          </w:pPr>
          <w:r w:rsidRPr="00FE21A0">
            <w:rPr>
              <w:rStyle w:val="PlaceholderText"/>
            </w:rPr>
            <w:t>Click or tap here to enter text.</w:t>
          </w:r>
        </w:p>
      </w:docPartBody>
    </w:docPart>
    <w:docPart>
      <w:docPartPr>
        <w:name w:val="5C2717CBC5644EE6B556E190542D06E2"/>
        <w:category>
          <w:name w:val="General"/>
          <w:gallery w:val="placeholder"/>
        </w:category>
        <w:types>
          <w:type w:val="bbPlcHdr"/>
        </w:types>
        <w:behaviors>
          <w:behavior w:val="content"/>
        </w:behaviors>
        <w:guid w:val="{9678F9BA-2F1D-4A8E-A0ED-24F2E9BD6EF7}"/>
      </w:docPartPr>
      <w:docPartBody>
        <w:p w:rsidR="002B1A47" w:rsidRDefault="002B1A47" w:rsidP="002B1A47">
          <w:pPr>
            <w:pStyle w:val="5C2717CBC5644EE6B556E190542D06E21"/>
          </w:pPr>
          <w:r w:rsidRPr="00FE21A0">
            <w:rPr>
              <w:rStyle w:val="PlaceholderText"/>
            </w:rPr>
            <w:t>Click or tap here to enter text.</w:t>
          </w:r>
        </w:p>
      </w:docPartBody>
    </w:docPart>
    <w:docPart>
      <w:docPartPr>
        <w:name w:val="50C035F2B5DA42AF9ED05A1633EBD4C1"/>
        <w:category>
          <w:name w:val="General"/>
          <w:gallery w:val="placeholder"/>
        </w:category>
        <w:types>
          <w:type w:val="bbPlcHdr"/>
        </w:types>
        <w:behaviors>
          <w:behavior w:val="content"/>
        </w:behaviors>
        <w:guid w:val="{ABBE4482-15CB-4908-9E95-B804ED3BD414}"/>
      </w:docPartPr>
      <w:docPartBody>
        <w:p w:rsidR="002B1A47" w:rsidRDefault="002B1A47" w:rsidP="002B1A47">
          <w:pPr>
            <w:pStyle w:val="50C035F2B5DA42AF9ED05A1633EBD4C11"/>
          </w:pPr>
          <w:r w:rsidRPr="00FE21A0">
            <w:rPr>
              <w:rStyle w:val="PlaceholderText"/>
            </w:rPr>
            <w:t>Click or tap here to enter text.</w:t>
          </w:r>
        </w:p>
      </w:docPartBody>
    </w:docPart>
    <w:docPart>
      <w:docPartPr>
        <w:name w:val="C9558F26AC5A43ACBC0585AC207C4974"/>
        <w:category>
          <w:name w:val="General"/>
          <w:gallery w:val="placeholder"/>
        </w:category>
        <w:types>
          <w:type w:val="bbPlcHdr"/>
        </w:types>
        <w:behaviors>
          <w:behavior w:val="content"/>
        </w:behaviors>
        <w:guid w:val="{B02FA423-86F8-4575-99D5-A489CC5FD7C8}"/>
      </w:docPartPr>
      <w:docPartBody>
        <w:p w:rsidR="002B1A47" w:rsidRDefault="002B1A47" w:rsidP="002B1A47">
          <w:pPr>
            <w:pStyle w:val="C9558F26AC5A43ACBC0585AC207C49741"/>
          </w:pPr>
          <w:r w:rsidRPr="00FE21A0">
            <w:rPr>
              <w:rStyle w:val="PlaceholderText"/>
            </w:rPr>
            <w:t>Click or tap here to enter text.</w:t>
          </w:r>
        </w:p>
      </w:docPartBody>
    </w:docPart>
    <w:docPart>
      <w:docPartPr>
        <w:name w:val="FBD467B1B52B493E8E2D198B3A6D0E11"/>
        <w:category>
          <w:name w:val="General"/>
          <w:gallery w:val="placeholder"/>
        </w:category>
        <w:types>
          <w:type w:val="bbPlcHdr"/>
        </w:types>
        <w:behaviors>
          <w:behavior w:val="content"/>
        </w:behaviors>
        <w:guid w:val="{F9F6F218-EB65-4C81-947F-35084127F961}"/>
      </w:docPartPr>
      <w:docPartBody>
        <w:p w:rsidR="002B1A47" w:rsidRDefault="002B1A47" w:rsidP="002B1A47">
          <w:pPr>
            <w:pStyle w:val="FBD467B1B52B493E8E2D198B3A6D0E111"/>
          </w:pPr>
          <w:r w:rsidRPr="00FE21A0">
            <w:rPr>
              <w:rStyle w:val="PlaceholderText"/>
            </w:rPr>
            <w:t>Click or tap here to enter text.</w:t>
          </w:r>
        </w:p>
      </w:docPartBody>
    </w:docPart>
    <w:docPart>
      <w:docPartPr>
        <w:name w:val="842033E2367C488C9A9A7C2456380A5C"/>
        <w:category>
          <w:name w:val="General"/>
          <w:gallery w:val="placeholder"/>
        </w:category>
        <w:types>
          <w:type w:val="bbPlcHdr"/>
        </w:types>
        <w:behaviors>
          <w:behavior w:val="content"/>
        </w:behaviors>
        <w:guid w:val="{DCA07322-79C0-4B0D-9728-78B2AF8B663D}"/>
      </w:docPartPr>
      <w:docPartBody>
        <w:p w:rsidR="00DC30A6" w:rsidRDefault="002B1A47" w:rsidP="002B1A47">
          <w:pPr>
            <w:pStyle w:val="842033E2367C488C9A9A7C2456380A5C"/>
          </w:pPr>
          <w:r w:rsidRPr="00FE21A0">
            <w:rPr>
              <w:rStyle w:val="PlaceholderText"/>
            </w:rPr>
            <w:t>Click or tap here to enter text.</w:t>
          </w:r>
        </w:p>
      </w:docPartBody>
    </w:docPart>
    <w:docPart>
      <w:docPartPr>
        <w:name w:val="BB5E5CB653B5492F829782D112FD6B0A"/>
        <w:category>
          <w:name w:val="General"/>
          <w:gallery w:val="placeholder"/>
        </w:category>
        <w:types>
          <w:type w:val="bbPlcHdr"/>
        </w:types>
        <w:behaviors>
          <w:behavior w:val="content"/>
        </w:behaviors>
        <w:guid w:val="{F130AE66-246E-4995-B9E0-C37557503ED5}"/>
      </w:docPartPr>
      <w:docPartBody>
        <w:p w:rsidR="00DC30A6" w:rsidRDefault="002B1A47" w:rsidP="002B1A47">
          <w:pPr>
            <w:pStyle w:val="BB5E5CB653B5492F829782D112FD6B0A"/>
          </w:pPr>
          <w:r w:rsidRPr="00FE21A0">
            <w:rPr>
              <w:rStyle w:val="PlaceholderText"/>
            </w:rPr>
            <w:t>Click or tap to enter a date.</w:t>
          </w:r>
        </w:p>
      </w:docPartBody>
    </w:docPart>
    <w:docPart>
      <w:docPartPr>
        <w:name w:val="96BBB756AC41422F9CAF2A6D3E25B04E"/>
        <w:category>
          <w:name w:val="General"/>
          <w:gallery w:val="placeholder"/>
        </w:category>
        <w:types>
          <w:type w:val="bbPlcHdr"/>
        </w:types>
        <w:behaviors>
          <w:behavior w:val="content"/>
        </w:behaviors>
        <w:guid w:val="{A1146960-E0F3-470F-88C3-87D951F5A3DF}"/>
      </w:docPartPr>
      <w:docPartBody>
        <w:p w:rsidR="00DC30A6" w:rsidRDefault="002B1A47" w:rsidP="002B1A47">
          <w:pPr>
            <w:pStyle w:val="96BBB756AC41422F9CAF2A6D3E25B04E"/>
          </w:pPr>
          <w:r>
            <w:rPr>
              <w:lang w:val="en-AU"/>
            </w:rPr>
            <w:t>Insert name of implementing agency</w:t>
          </w:r>
          <w:r w:rsidRPr="00FE21A0">
            <w:rPr>
              <w:rStyle w:val="PlaceholderText"/>
            </w:rPr>
            <w:t>.</w:t>
          </w:r>
        </w:p>
      </w:docPartBody>
    </w:docPart>
    <w:docPart>
      <w:docPartPr>
        <w:name w:val="677782745FAF40CB9982E69BE45569FE"/>
        <w:category>
          <w:name w:val="General"/>
          <w:gallery w:val="placeholder"/>
        </w:category>
        <w:types>
          <w:type w:val="bbPlcHdr"/>
        </w:types>
        <w:behaviors>
          <w:behavior w:val="content"/>
        </w:behaviors>
        <w:guid w:val="{ABF329FB-2EFC-4597-A338-9756851BD5DA}"/>
      </w:docPartPr>
      <w:docPartBody>
        <w:p w:rsidR="00DC30A6" w:rsidRDefault="002B1A47" w:rsidP="002B1A47">
          <w:pPr>
            <w:pStyle w:val="677782745FAF40CB9982E69BE45569FE"/>
          </w:pPr>
          <w:r>
            <w:rPr>
              <w:rFonts w:eastAsiaTheme="minorHAnsi"/>
              <w:spacing w:val="-2"/>
            </w:rPr>
            <w:t>insert name of language</w:t>
          </w:r>
        </w:p>
      </w:docPartBody>
    </w:docPart>
    <w:docPart>
      <w:docPartPr>
        <w:name w:val="11D5F235F762419C91A9F7B2694DCD36"/>
        <w:category>
          <w:name w:val="General"/>
          <w:gallery w:val="placeholder"/>
        </w:category>
        <w:types>
          <w:type w:val="bbPlcHdr"/>
        </w:types>
        <w:behaviors>
          <w:behavior w:val="content"/>
        </w:behaviors>
        <w:guid w:val="{9050258B-238F-4E15-8FB4-70D19169FCFF}"/>
      </w:docPartPr>
      <w:docPartBody>
        <w:p w:rsidR="00DC30A6" w:rsidRDefault="002B1A47" w:rsidP="002B1A47">
          <w:pPr>
            <w:pStyle w:val="11D5F235F762419C91A9F7B2694DCD36"/>
          </w:pPr>
          <w:r w:rsidRPr="00FE21A0">
            <w:rPr>
              <w:rStyle w:val="PlaceholderText"/>
            </w:rPr>
            <w:t>Click or tap to enter a date</w:t>
          </w:r>
          <w:r>
            <w:rPr>
              <w:rStyle w:val="PlaceholderText"/>
            </w:rPr>
            <w:t xml:space="preserve"> and time</w:t>
          </w:r>
          <w:r w:rsidRPr="00FE21A0">
            <w:rPr>
              <w:rStyle w:val="PlaceholderText"/>
            </w:rPr>
            <w:t>.</w:t>
          </w:r>
        </w:p>
      </w:docPartBody>
    </w:docPart>
    <w:docPart>
      <w:docPartPr>
        <w:name w:val="0A2928B053694520B1C1DAEA4E83BCFF"/>
        <w:category>
          <w:name w:val="General"/>
          <w:gallery w:val="placeholder"/>
        </w:category>
        <w:types>
          <w:type w:val="bbPlcHdr"/>
        </w:types>
        <w:behaviors>
          <w:behavior w:val="content"/>
        </w:behaviors>
        <w:guid w:val="{5E54CE35-4E1E-4F4E-96AB-A890A3729816}"/>
      </w:docPartPr>
      <w:docPartBody>
        <w:p w:rsidR="00DC30A6" w:rsidRDefault="002B1A47" w:rsidP="002B1A47">
          <w:pPr>
            <w:pStyle w:val="0A2928B053694520B1C1DAEA4E83BCFF"/>
          </w:pPr>
          <w:r w:rsidRPr="00FE21A0">
            <w:rPr>
              <w:rStyle w:val="PlaceholderText"/>
            </w:rPr>
            <w:t>Click or tap here to enter text.</w:t>
          </w:r>
        </w:p>
      </w:docPartBody>
    </w:docPart>
    <w:docPart>
      <w:docPartPr>
        <w:name w:val="ADA149C48A1F4240A66C465CE005D6C7"/>
        <w:category>
          <w:name w:val="General"/>
          <w:gallery w:val="placeholder"/>
        </w:category>
        <w:types>
          <w:type w:val="bbPlcHdr"/>
        </w:types>
        <w:behaviors>
          <w:behavior w:val="content"/>
        </w:behaviors>
        <w:guid w:val="{33BFA42E-BF7B-48E0-9A11-0DFDC215F5A2}"/>
      </w:docPartPr>
      <w:docPartBody>
        <w:p w:rsidR="00DC30A6" w:rsidRDefault="002B1A47" w:rsidP="002B1A47">
          <w:pPr>
            <w:pStyle w:val="ADA149C48A1F4240A66C465CE005D6C7"/>
          </w:pPr>
          <w:r w:rsidRPr="00FE21A0">
            <w:rPr>
              <w:rStyle w:val="PlaceholderText"/>
            </w:rPr>
            <w:t>Click or tap here to enter text.</w:t>
          </w:r>
        </w:p>
      </w:docPartBody>
    </w:docPart>
    <w:docPart>
      <w:docPartPr>
        <w:name w:val="B131DCBF96B54139A827C1BEDAC710BB"/>
        <w:category>
          <w:name w:val="General"/>
          <w:gallery w:val="placeholder"/>
        </w:category>
        <w:types>
          <w:type w:val="bbPlcHdr"/>
        </w:types>
        <w:behaviors>
          <w:behavior w:val="content"/>
        </w:behaviors>
        <w:guid w:val="{32F4DBD4-0537-42BD-B00D-FC98EA5AB2F9}"/>
      </w:docPartPr>
      <w:docPartBody>
        <w:p w:rsidR="00DC30A6" w:rsidRDefault="002B1A47" w:rsidP="002B1A47">
          <w:pPr>
            <w:pStyle w:val="B131DCBF96B54139A827C1BEDAC710BB"/>
          </w:pPr>
          <w:r w:rsidRPr="00FE21A0">
            <w:rPr>
              <w:rStyle w:val="PlaceholderText"/>
            </w:rPr>
            <w:t>Click or tap here to enter text.</w:t>
          </w:r>
        </w:p>
      </w:docPartBody>
    </w:docPart>
    <w:docPart>
      <w:docPartPr>
        <w:name w:val="86ADA83DA4A045999B3C06809E1C3C2F"/>
        <w:category>
          <w:name w:val="General"/>
          <w:gallery w:val="placeholder"/>
        </w:category>
        <w:types>
          <w:type w:val="bbPlcHdr"/>
        </w:types>
        <w:behaviors>
          <w:behavior w:val="content"/>
        </w:behaviors>
        <w:guid w:val="{BE0BA518-FA94-4CB7-AFE3-5C80582BF5EC}"/>
      </w:docPartPr>
      <w:docPartBody>
        <w:p w:rsidR="00D9326A" w:rsidRDefault="00031269" w:rsidP="00031269">
          <w:pPr>
            <w:pStyle w:val="86ADA83DA4A045999B3C06809E1C3C2F"/>
          </w:pPr>
          <w:r w:rsidRPr="00FE21A0">
            <w:rPr>
              <w:rStyle w:val="PlaceholderText"/>
            </w:rPr>
            <w:t>Click or tap here to enter text.</w:t>
          </w:r>
        </w:p>
      </w:docPartBody>
    </w:docPart>
    <w:docPart>
      <w:docPartPr>
        <w:name w:val="85CA33BCDC7D4333A11BDD8061BFBE1E"/>
        <w:category>
          <w:name w:val="General"/>
          <w:gallery w:val="placeholder"/>
        </w:category>
        <w:types>
          <w:type w:val="bbPlcHdr"/>
        </w:types>
        <w:behaviors>
          <w:behavior w:val="content"/>
        </w:behaviors>
        <w:guid w:val="{DB128B47-CADD-450B-A357-993DED2BA7E0}"/>
      </w:docPartPr>
      <w:docPartBody>
        <w:p w:rsidR="00D9326A" w:rsidRDefault="00031269" w:rsidP="00031269">
          <w:pPr>
            <w:pStyle w:val="85CA33BCDC7D4333A11BDD8061BFBE1E"/>
          </w:pPr>
          <w:r w:rsidRPr="00FE21A0">
            <w:rPr>
              <w:rStyle w:val="PlaceholderText"/>
            </w:rPr>
            <w:t>Click or tap here to enter text.</w:t>
          </w:r>
        </w:p>
      </w:docPartBody>
    </w:docPart>
    <w:docPart>
      <w:docPartPr>
        <w:name w:val="ECFC3AE8E5814494887D848C8D3B7D92"/>
        <w:category>
          <w:name w:val="General"/>
          <w:gallery w:val="placeholder"/>
        </w:category>
        <w:types>
          <w:type w:val="bbPlcHdr"/>
        </w:types>
        <w:behaviors>
          <w:behavior w:val="content"/>
        </w:behaviors>
        <w:guid w:val="{4F235AB5-3342-4EC0-BC00-2B4C2B6623C1}"/>
      </w:docPartPr>
      <w:docPartBody>
        <w:p w:rsidR="00D9326A" w:rsidRDefault="00031269" w:rsidP="00031269">
          <w:pPr>
            <w:pStyle w:val="ECFC3AE8E5814494887D848C8D3B7D92"/>
          </w:pPr>
          <w:r w:rsidRPr="00FE21A0">
            <w:rPr>
              <w:rStyle w:val="PlaceholderText"/>
            </w:rPr>
            <w:t>Click or tap here to enter text.</w:t>
          </w:r>
        </w:p>
      </w:docPartBody>
    </w:docPart>
    <w:docPart>
      <w:docPartPr>
        <w:name w:val="F8A6DCABBAF14E17A2E23DE1CE39D874"/>
        <w:category>
          <w:name w:val="General"/>
          <w:gallery w:val="placeholder"/>
        </w:category>
        <w:types>
          <w:type w:val="bbPlcHdr"/>
        </w:types>
        <w:behaviors>
          <w:behavior w:val="content"/>
        </w:behaviors>
        <w:guid w:val="{D6403C53-0CEB-4B5A-B2D2-F282BEAC2A12}"/>
      </w:docPartPr>
      <w:docPartBody>
        <w:p w:rsidR="00D9326A" w:rsidRDefault="00031269" w:rsidP="00031269">
          <w:pPr>
            <w:pStyle w:val="F8A6DCABBAF14E17A2E23DE1CE39D874"/>
          </w:pPr>
          <w:r w:rsidRPr="00FE21A0">
            <w:rPr>
              <w:rStyle w:val="PlaceholderText"/>
            </w:rPr>
            <w:t>Click or tap to enter a date.</w:t>
          </w:r>
        </w:p>
      </w:docPartBody>
    </w:docPart>
    <w:docPart>
      <w:docPartPr>
        <w:name w:val="1F50A43F394445E8BA54E7EDBDAAECA6"/>
        <w:category>
          <w:name w:val="General"/>
          <w:gallery w:val="placeholder"/>
        </w:category>
        <w:types>
          <w:type w:val="bbPlcHdr"/>
        </w:types>
        <w:behaviors>
          <w:behavior w:val="content"/>
        </w:behaviors>
        <w:guid w:val="{A99D3CF6-5E87-4096-9B7C-86A71FF81FBF}"/>
      </w:docPartPr>
      <w:docPartBody>
        <w:p w:rsidR="00D9326A" w:rsidRDefault="00031269" w:rsidP="00031269">
          <w:pPr>
            <w:pStyle w:val="1F50A43F394445E8BA54E7EDBDAAECA6"/>
          </w:pPr>
          <w:r w:rsidRPr="006C356B">
            <w:rPr>
              <w:rStyle w:val="PlaceholderText"/>
            </w:rPr>
            <w:t>Click or tap here to enter text.</w:t>
          </w:r>
        </w:p>
      </w:docPartBody>
    </w:docPart>
    <w:docPart>
      <w:docPartPr>
        <w:name w:val="5E3722841C9049D0A03951000E071007"/>
        <w:category>
          <w:name w:val="General"/>
          <w:gallery w:val="placeholder"/>
        </w:category>
        <w:types>
          <w:type w:val="bbPlcHdr"/>
        </w:types>
        <w:behaviors>
          <w:behavior w:val="content"/>
        </w:behaviors>
        <w:guid w:val="{6B94BE75-B224-4690-9EAF-5D548BE7427D}"/>
      </w:docPartPr>
      <w:docPartBody>
        <w:p w:rsidR="00D9326A" w:rsidRDefault="00031269" w:rsidP="00031269">
          <w:pPr>
            <w:pStyle w:val="5E3722841C9049D0A03951000E071007"/>
          </w:pPr>
          <w:r w:rsidRPr="006C356B">
            <w:rPr>
              <w:rStyle w:val="PlaceholderText"/>
            </w:rPr>
            <w:t>Click or tap here to enter text.</w:t>
          </w:r>
        </w:p>
      </w:docPartBody>
    </w:docPart>
    <w:docPart>
      <w:docPartPr>
        <w:name w:val="5298244CE06A471EA95499CC680CD037"/>
        <w:category>
          <w:name w:val="General"/>
          <w:gallery w:val="placeholder"/>
        </w:category>
        <w:types>
          <w:type w:val="bbPlcHdr"/>
        </w:types>
        <w:behaviors>
          <w:behavior w:val="content"/>
        </w:behaviors>
        <w:guid w:val="{BC9DDED4-D887-4358-9FA5-A94AB08CAD0F}"/>
      </w:docPartPr>
      <w:docPartBody>
        <w:p w:rsidR="00D9326A" w:rsidRDefault="00031269" w:rsidP="00031269">
          <w:pPr>
            <w:pStyle w:val="5298244CE06A471EA95499CC680CD037"/>
          </w:pPr>
          <w:r w:rsidRPr="006C356B">
            <w:rPr>
              <w:rStyle w:val="PlaceholderText"/>
            </w:rPr>
            <w:t>Click or tap here to enter text.</w:t>
          </w:r>
        </w:p>
      </w:docPartBody>
    </w:docPart>
    <w:docPart>
      <w:docPartPr>
        <w:name w:val="E9612FC717D647D1AB2FB73E4E4814F0"/>
        <w:category>
          <w:name w:val="General"/>
          <w:gallery w:val="placeholder"/>
        </w:category>
        <w:types>
          <w:type w:val="bbPlcHdr"/>
        </w:types>
        <w:behaviors>
          <w:behavior w:val="content"/>
        </w:behaviors>
        <w:guid w:val="{28628C46-B591-4ECA-B7D3-221BD10FEDF1}"/>
      </w:docPartPr>
      <w:docPartBody>
        <w:p w:rsidR="00D9326A" w:rsidRDefault="00031269" w:rsidP="00031269">
          <w:pPr>
            <w:pStyle w:val="E9612FC717D647D1AB2FB73E4E4814F0"/>
          </w:pPr>
          <w:r w:rsidRPr="006C356B">
            <w:rPr>
              <w:rStyle w:val="PlaceholderText"/>
            </w:rPr>
            <w:t>Click or tap here to enter text.</w:t>
          </w:r>
        </w:p>
      </w:docPartBody>
    </w:docPart>
    <w:docPart>
      <w:docPartPr>
        <w:name w:val="37F1C26A843D40BFB86B3CBDA94E0CB4"/>
        <w:category>
          <w:name w:val="General"/>
          <w:gallery w:val="placeholder"/>
        </w:category>
        <w:types>
          <w:type w:val="bbPlcHdr"/>
        </w:types>
        <w:behaviors>
          <w:behavior w:val="content"/>
        </w:behaviors>
        <w:guid w:val="{8AB5969D-FE53-4F43-A5BD-A1F3AD3FFB09}"/>
      </w:docPartPr>
      <w:docPartBody>
        <w:p w:rsidR="00D9326A" w:rsidRDefault="00031269" w:rsidP="00031269">
          <w:pPr>
            <w:pStyle w:val="37F1C26A843D40BFB86B3CBDA94E0CB4"/>
          </w:pPr>
          <w:r w:rsidRPr="006C356B">
            <w:rPr>
              <w:rStyle w:val="PlaceholderText"/>
            </w:rPr>
            <w:t>Click or tap here to enter text.</w:t>
          </w:r>
        </w:p>
      </w:docPartBody>
    </w:docPart>
    <w:docPart>
      <w:docPartPr>
        <w:name w:val="B1BC274612C441158FCC357776C678C6"/>
        <w:category>
          <w:name w:val="General"/>
          <w:gallery w:val="placeholder"/>
        </w:category>
        <w:types>
          <w:type w:val="bbPlcHdr"/>
        </w:types>
        <w:behaviors>
          <w:behavior w:val="content"/>
        </w:behaviors>
        <w:guid w:val="{E6F2D841-A689-46D4-8A20-B83B656574FC}"/>
      </w:docPartPr>
      <w:docPartBody>
        <w:p w:rsidR="00D9326A" w:rsidRDefault="00031269" w:rsidP="00031269">
          <w:pPr>
            <w:pStyle w:val="B1BC274612C441158FCC357776C678C6"/>
          </w:pPr>
          <w:r w:rsidRPr="006C356B">
            <w:rPr>
              <w:rStyle w:val="PlaceholderText"/>
            </w:rPr>
            <w:t>Click or tap here to enter text.</w:t>
          </w:r>
        </w:p>
      </w:docPartBody>
    </w:docPart>
    <w:docPart>
      <w:docPartPr>
        <w:name w:val="7A24B95242EE4752B889761E1F31AEBA"/>
        <w:category>
          <w:name w:val="General"/>
          <w:gallery w:val="placeholder"/>
        </w:category>
        <w:types>
          <w:type w:val="bbPlcHdr"/>
        </w:types>
        <w:behaviors>
          <w:behavior w:val="content"/>
        </w:behaviors>
        <w:guid w:val="{AA5F48D6-802E-4E28-A909-57CF0FED19F7}"/>
      </w:docPartPr>
      <w:docPartBody>
        <w:p w:rsidR="00D9326A" w:rsidRDefault="00031269" w:rsidP="00031269">
          <w:pPr>
            <w:pStyle w:val="7A24B95242EE4752B889761E1F31AEBA"/>
          </w:pPr>
          <w:r w:rsidRPr="006C356B">
            <w:rPr>
              <w:rStyle w:val="PlaceholderText"/>
            </w:rPr>
            <w:t>Click or tap here to enter text.</w:t>
          </w:r>
        </w:p>
      </w:docPartBody>
    </w:docPart>
    <w:docPart>
      <w:docPartPr>
        <w:name w:val="67B4DB17B4C946D687DF6427EB320AC2"/>
        <w:category>
          <w:name w:val="General"/>
          <w:gallery w:val="placeholder"/>
        </w:category>
        <w:types>
          <w:type w:val="bbPlcHdr"/>
        </w:types>
        <w:behaviors>
          <w:behavior w:val="content"/>
        </w:behaviors>
        <w:guid w:val="{FA7B0917-6C7C-44F4-8A75-14250BE2C0C7}"/>
      </w:docPartPr>
      <w:docPartBody>
        <w:p w:rsidR="00D9326A" w:rsidRDefault="00031269" w:rsidP="00031269">
          <w:pPr>
            <w:pStyle w:val="67B4DB17B4C946D687DF6427EB320AC2"/>
          </w:pPr>
          <w:r w:rsidRPr="006C356B">
            <w:rPr>
              <w:rStyle w:val="PlaceholderText"/>
            </w:rPr>
            <w:t>Click or tap here to enter text.</w:t>
          </w:r>
        </w:p>
      </w:docPartBody>
    </w:docPart>
    <w:docPart>
      <w:docPartPr>
        <w:name w:val="DAC6C02CCE414746B46144730A6E37D9"/>
        <w:category>
          <w:name w:val="General"/>
          <w:gallery w:val="placeholder"/>
        </w:category>
        <w:types>
          <w:type w:val="bbPlcHdr"/>
        </w:types>
        <w:behaviors>
          <w:behavior w:val="content"/>
        </w:behaviors>
        <w:guid w:val="{10F1CA88-84C7-4D05-B960-19082A224356}"/>
      </w:docPartPr>
      <w:docPartBody>
        <w:p w:rsidR="00D9326A" w:rsidRDefault="00031269" w:rsidP="00031269">
          <w:pPr>
            <w:pStyle w:val="DAC6C02CCE414746B46144730A6E37D9"/>
          </w:pPr>
          <w:r w:rsidRPr="006C356B">
            <w:rPr>
              <w:rStyle w:val="PlaceholderText"/>
            </w:rPr>
            <w:t>Click or tap here to enter text.</w:t>
          </w:r>
        </w:p>
      </w:docPartBody>
    </w:docPart>
    <w:docPart>
      <w:docPartPr>
        <w:name w:val="1A84316A6E92423F95D8DB9C2B4E48FD"/>
        <w:category>
          <w:name w:val="General"/>
          <w:gallery w:val="placeholder"/>
        </w:category>
        <w:types>
          <w:type w:val="bbPlcHdr"/>
        </w:types>
        <w:behaviors>
          <w:behavior w:val="content"/>
        </w:behaviors>
        <w:guid w:val="{8F9EB908-EC00-4BCE-B9CD-8B341BF4AC2F}"/>
      </w:docPartPr>
      <w:docPartBody>
        <w:p w:rsidR="00D9326A" w:rsidRDefault="00031269" w:rsidP="00031269">
          <w:pPr>
            <w:pStyle w:val="1A84316A6E92423F95D8DB9C2B4E48FD"/>
          </w:pPr>
          <w:r w:rsidRPr="006C356B">
            <w:rPr>
              <w:rStyle w:val="PlaceholderText"/>
            </w:rPr>
            <w:t>Click or tap here to enter text.</w:t>
          </w:r>
        </w:p>
      </w:docPartBody>
    </w:docPart>
    <w:docPart>
      <w:docPartPr>
        <w:name w:val="B4922771DE05473FB125F53BA942C454"/>
        <w:category>
          <w:name w:val="General"/>
          <w:gallery w:val="placeholder"/>
        </w:category>
        <w:types>
          <w:type w:val="bbPlcHdr"/>
        </w:types>
        <w:behaviors>
          <w:behavior w:val="content"/>
        </w:behaviors>
        <w:guid w:val="{8B765739-8B27-493B-9A79-4D0844EB6CB3}"/>
      </w:docPartPr>
      <w:docPartBody>
        <w:p w:rsidR="00D9326A" w:rsidRDefault="00031269" w:rsidP="00031269">
          <w:pPr>
            <w:pStyle w:val="B4922771DE05473FB125F53BA942C454"/>
          </w:pPr>
          <w:r w:rsidRPr="006C356B">
            <w:rPr>
              <w:rStyle w:val="PlaceholderText"/>
            </w:rPr>
            <w:t>Click or tap here to enter text.</w:t>
          </w:r>
        </w:p>
      </w:docPartBody>
    </w:docPart>
    <w:docPart>
      <w:docPartPr>
        <w:name w:val="EA0BACC757924C9E9AF797A76A7C18F0"/>
        <w:category>
          <w:name w:val="General"/>
          <w:gallery w:val="placeholder"/>
        </w:category>
        <w:types>
          <w:type w:val="bbPlcHdr"/>
        </w:types>
        <w:behaviors>
          <w:behavior w:val="content"/>
        </w:behaviors>
        <w:guid w:val="{AB96EEE1-196E-467D-BC88-62DC2B975798}"/>
      </w:docPartPr>
      <w:docPartBody>
        <w:p w:rsidR="00D9326A" w:rsidRDefault="00031269" w:rsidP="00031269">
          <w:pPr>
            <w:pStyle w:val="EA0BACC757924C9E9AF797A76A7C18F0"/>
          </w:pPr>
          <w:r w:rsidRPr="006C356B">
            <w:rPr>
              <w:rStyle w:val="PlaceholderText"/>
            </w:rPr>
            <w:t>Click or tap here to enter text.</w:t>
          </w:r>
        </w:p>
      </w:docPartBody>
    </w:docPart>
    <w:docPart>
      <w:docPartPr>
        <w:name w:val="1266142BA54042E5B982EDC29B43334D"/>
        <w:category>
          <w:name w:val="General"/>
          <w:gallery w:val="placeholder"/>
        </w:category>
        <w:types>
          <w:type w:val="bbPlcHdr"/>
        </w:types>
        <w:behaviors>
          <w:behavior w:val="content"/>
        </w:behaviors>
        <w:guid w:val="{ADC08A9F-736E-4815-B7E3-3D738D2B7ECC}"/>
      </w:docPartPr>
      <w:docPartBody>
        <w:p w:rsidR="00D9326A" w:rsidRDefault="00031269" w:rsidP="00031269">
          <w:pPr>
            <w:pStyle w:val="1266142BA54042E5B982EDC29B43334D"/>
          </w:pPr>
          <w:r w:rsidRPr="006C356B">
            <w:rPr>
              <w:rStyle w:val="PlaceholderText"/>
            </w:rPr>
            <w:t>Click or tap here to enter text.</w:t>
          </w:r>
        </w:p>
      </w:docPartBody>
    </w:docPart>
    <w:docPart>
      <w:docPartPr>
        <w:name w:val="84A3399B742F472A85FC44F5821A8676"/>
        <w:category>
          <w:name w:val="General"/>
          <w:gallery w:val="placeholder"/>
        </w:category>
        <w:types>
          <w:type w:val="bbPlcHdr"/>
        </w:types>
        <w:behaviors>
          <w:behavior w:val="content"/>
        </w:behaviors>
        <w:guid w:val="{88F01DFC-4979-4648-BF77-9E508D0DC56A}"/>
      </w:docPartPr>
      <w:docPartBody>
        <w:p w:rsidR="00D9326A" w:rsidRDefault="00031269" w:rsidP="00031269">
          <w:pPr>
            <w:pStyle w:val="84A3399B742F472A85FC44F5821A8676"/>
          </w:pPr>
          <w:r w:rsidRPr="006C356B">
            <w:rPr>
              <w:rStyle w:val="PlaceholderText"/>
            </w:rPr>
            <w:t>Click or tap here to enter text.</w:t>
          </w:r>
        </w:p>
      </w:docPartBody>
    </w:docPart>
    <w:docPart>
      <w:docPartPr>
        <w:name w:val="9E1604DC3E72481DAB1A8FE627060284"/>
        <w:category>
          <w:name w:val="General"/>
          <w:gallery w:val="placeholder"/>
        </w:category>
        <w:types>
          <w:type w:val="bbPlcHdr"/>
        </w:types>
        <w:behaviors>
          <w:behavior w:val="content"/>
        </w:behaviors>
        <w:guid w:val="{4852F3FD-86F3-41E8-B122-94EE22897349}"/>
      </w:docPartPr>
      <w:docPartBody>
        <w:p w:rsidR="00D9326A" w:rsidRDefault="00031269" w:rsidP="00031269">
          <w:pPr>
            <w:pStyle w:val="9E1604DC3E72481DAB1A8FE627060284"/>
          </w:pPr>
          <w:r w:rsidRPr="006C356B">
            <w:rPr>
              <w:rStyle w:val="PlaceholderText"/>
            </w:rPr>
            <w:t>Click or tap here to enter text.</w:t>
          </w:r>
        </w:p>
      </w:docPartBody>
    </w:docPart>
    <w:docPart>
      <w:docPartPr>
        <w:name w:val="C396D64930F94D9CB9EE2AF4FBAABAF9"/>
        <w:category>
          <w:name w:val="General"/>
          <w:gallery w:val="placeholder"/>
        </w:category>
        <w:types>
          <w:type w:val="bbPlcHdr"/>
        </w:types>
        <w:behaviors>
          <w:behavior w:val="content"/>
        </w:behaviors>
        <w:guid w:val="{7304C1F6-E428-46E0-A696-0AC09B624841}"/>
      </w:docPartPr>
      <w:docPartBody>
        <w:p w:rsidR="00D9326A" w:rsidRDefault="00031269" w:rsidP="00031269">
          <w:pPr>
            <w:pStyle w:val="C396D64930F94D9CB9EE2AF4FBAABAF9"/>
          </w:pPr>
          <w:r w:rsidRPr="006C356B">
            <w:rPr>
              <w:rStyle w:val="PlaceholderText"/>
            </w:rPr>
            <w:t>Click or tap here to enter text.</w:t>
          </w:r>
        </w:p>
      </w:docPartBody>
    </w:docPart>
    <w:docPart>
      <w:docPartPr>
        <w:name w:val="455AE7C8C14F40D0826D37515F2CAA36"/>
        <w:category>
          <w:name w:val="General"/>
          <w:gallery w:val="placeholder"/>
        </w:category>
        <w:types>
          <w:type w:val="bbPlcHdr"/>
        </w:types>
        <w:behaviors>
          <w:behavior w:val="content"/>
        </w:behaviors>
        <w:guid w:val="{449EF694-9D72-46BD-97ED-57DCE759D5DF}"/>
      </w:docPartPr>
      <w:docPartBody>
        <w:p w:rsidR="00D9326A" w:rsidRDefault="00031269" w:rsidP="00031269">
          <w:pPr>
            <w:pStyle w:val="455AE7C8C14F40D0826D37515F2CAA36"/>
          </w:pPr>
          <w:r w:rsidRPr="006C356B">
            <w:rPr>
              <w:rStyle w:val="PlaceholderText"/>
            </w:rPr>
            <w:t>Click or tap here to enter text.</w:t>
          </w:r>
        </w:p>
      </w:docPartBody>
    </w:docPart>
    <w:docPart>
      <w:docPartPr>
        <w:name w:val="6744117DD04B43F3A891FE6B3D7CE6E9"/>
        <w:category>
          <w:name w:val="General"/>
          <w:gallery w:val="placeholder"/>
        </w:category>
        <w:types>
          <w:type w:val="bbPlcHdr"/>
        </w:types>
        <w:behaviors>
          <w:behavior w:val="content"/>
        </w:behaviors>
        <w:guid w:val="{27ACC832-B5F1-4996-88DD-AB19A3584831}"/>
      </w:docPartPr>
      <w:docPartBody>
        <w:p w:rsidR="00D9326A" w:rsidRDefault="00031269" w:rsidP="00031269">
          <w:pPr>
            <w:pStyle w:val="6744117DD04B43F3A891FE6B3D7CE6E9"/>
          </w:pPr>
          <w:r w:rsidRPr="006C356B">
            <w:rPr>
              <w:rStyle w:val="PlaceholderText"/>
            </w:rPr>
            <w:t>Click or tap here to enter text.</w:t>
          </w:r>
        </w:p>
      </w:docPartBody>
    </w:docPart>
    <w:docPart>
      <w:docPartPr>
        <w:name w:val="53255DAA9BA44D74A350322A1D8811F1"/>
        <w:category>
          <w:name w:val="General"/>
          <w:gallery w:val="placeholder"/>
        </w:category>
        <w:types>
          <w:type w:val="bbPlcHdr"/>
        </w:types>
        <w:behaviors>
          <w:behavior w:val="content"/>
        </w:behaviors>
        <w:guid w:val="{4DFABF26-ED0D-4D46-B15B-2B7029B0525C}"/>
      </w:docPartPr>
      <w:docPartBody>
        <w:p w:rsidR="00D9326A" w:rsidRDefault="00031269" w:rsidP="00031269">
          <w:pPr>
            <w:pStyle w:val="53255DAA9BA44D74A350322A1D8811F1"/>
          </w:pPr>
          <w:r w:rsidRPr="006C356B">
            <w:rPr>
              <w:rStyle w:val="PlaceholderText"/>
            </w:rPr>
            <w:t>Click or tap here to enter text.</w:t>
          </w:r>
        </w:p>
      </w:docPartBody>
    </w:docPart>
    <w:docPart>
      <w:docPartPr>
        <w:name w:val="5491C737CA1A48ADA125A1B90B29033F"/>
        <w:category>
          <w:name w:val="General"/>
          <w:gallery w:val="placeholder"/>
        </w:category>
        <w:types>
          <w:type w:val="bbPlcHdr"/>
        </w:types>
        <w:behaviors>
          <w:behavior w:val="content"/>
        </w:behaviors>
        <w:guid w:val="{5FE83769-7020-49C9-B3D6-656B75AD93A5}"/>
      </w:docPartPr>
      <w:docPartBody>
        <w:p w:rsidR="00D9326A" w:rsidRDefault="00031269" w:rsidP="00031269">
          <w:pPr>
            <w:pStyle w:val="5491C737CA1A48ADA125A1B90B29033F"/>
          </w:pPr>
          <w:r w:rsidRPr="006C356B">
            <w:rPr>
              <w:rStyle w:val="PlaceholderText"/>
            </w:rPr>
            <w:t>Click or tap here to enter text.</w:t>
          </w:r>
        </w:p>
      </w:docPartBody>
    </w:docPart>
    <w:docPart>
      <w:docPartPr>
        <w:name w:val="D513451954F241229256F688DFFB2395"/>
        <w:category>
          <w:name w:val="General"/>
          <w:gallery w:val="placeholder"/>
        </w:category>
        <w:types>
          <w:type w:val="bbPlcHdr"/>
        </w:types>
        <w:behaviors>
          <w:behavior w:val="content"/>
        </w:behaviors>
        <w:guid w:val="{0D81D906-898A-4F4C-A331-EEB9AE04DB61}"/>
      </w:docPartPr>
      <w:docPartBody>
        <w:p w:rsidR="00D9326A" w:rsidRDefault="00031269" w:rsidP="00031269">
          <w:pPr>
            <w:pStyle w:val="D513451954F241229256F688DFFB2395"/>
          </w:pPr>
          <w:r w:rsidRPr="006C356B">
            <w:rPr>
              <w:rStyle w:val="PlaceholderText"/>
            </w:rPr>
            <w:t>Click or tap here to enter text.</w:t>
          </w:r>
        </w:p>
      </w:docPartBody>
    </w:docPart>
    <w:docPart>
      <w:docPartPr>
        <w:name w:val="BAB76E86154645879B68B118351AEFC6"/>
        <w:category>
          <w:name w:val="General"/>
          <w:gallery w:val="placeholder"/>
        </w:category>
        <w:types>
          <w:type w:val="bbPlcHdr"/>
        </w:types>
        <w:behaviors>
          <w:behavior w:val="content"/>
        </w:behaviors>
        <w:guid w:val="{C090D09D-61EC-4A5E-9F24-DB0D89238620}"/>
      </w:docPartPr>
      <w:docPartBody>
        <w:p w:rsidR="00D9326A" w:rsidRDefault="00031269" w:rsidP="00031269">
          <w:pPr>
            <w:pStyle w:val="BAB76E86154645879B68B118351AEFC6"/>
          </w:pPr>
          <w:r w:rsidRPr="006C356B">
            <w:rPr>
              <w:rStyle w:val="PlaceholderText"/>
            </w:rPr>
            <w:t>Click or tap here to enter text.</w:t>
          </w:r>
        </w:p>
      </w:docPartBody>
    </w:docPart>
    <w:docPart>
      <w:docPartPr>
        <w:name w:val="D848B3554E4C4741A0239A27CED188F2"/>
        <w:category>
          <w:name w:val="General"/>
          <w:gallery w:val="placeholder"/>
        </w:category>
        <w:types>
          <w:type w:val="bbPlcHdr"/>
        </w:types>
        <w:behaviors>
          <w:behavior w:val="content"/>
        </w:behaviors>
        <w:guid w:val="{1B36293E-7065-4B8A-AEC0-3C6E76249CEC}"/>
      </w:docPartPr>
      <w:docPartBody>
        <w:p w:rsidR="00D9326A" w:rsidRDefault="00031269" w:rsidP="00031269">
          <w:pPr>
            <w:pStyle w:val="D848B3554E4C4741A0239A27CED188F2"/>
          </w:pPr>
          <w:r w:rsidRPr="006C356B">
            <w:rPr>
              <w:rStyle w:val="PlaceholderText"/>
            </w:rPr>
            <w:t>Click or tap here to enter text.</w:t>
          </w:r>
        </w:p>
      </w:docPartBody>
    </w:docPart>
    <w:docPart>
      <w:docPartPr>
        <w:name w:val="1C460EAB37DB444A864BC2CD782B9771"/>
        <w:category>
          <w:name w:val="General"/>
          <w:gallery w:val="placeholder"/>
        </w:category>
        <w:types>
          <w:type w:val="bbPlcHdr"/>
        </w:types>
        <w:behaviors>
          <w:behavior w:val="content"/>
        </w:behaviors>
        <w:guid w:val="{74598732-8C80-4DBD-A6EF-CF1EEA286BE3}"/>
      </w:docPartPr>
      <w:docPartBody>
        <w:p w:rsidR="00D9326A" w:rsidRDefault="00031269" w:rsidP="00031269">
          <w:pPr>
            <w:pStyle w:val="1C460EAB37DB444A864BC2CD782B9771"/>
          </w:pPr>
          <w:r w:rsidRPr="006C356B">
            <w:rPr>
              <w:rStyle w:val="PlaceholderText"/>
            </w:rPr>
            <w:t>Click or tap here to enter text.</w:t>
          </w:r>
        </w:p>
      </w:docPartBody>
    </w:docPart>
    <w:docPart>
      <w:docPartPr>
        <w:name w:val="55CE132A645F4741B98B2B0684D78BCC"/>
        <w:category>
          <w:name w:val="General"/>
          <w:gallery w:val="placeholder"/>
        </w:category>
        <w:types>
          <w:type w:val="bbPlcHdr"/>
        </w:types>
        <w:behaviors>
          <w:behavior w:val="content"/>
        </w:behaviors>
        <w:guid w:val="{F6A2EAE8-6DEF-43DF-98D6-893567E0FD1C}"/>
      </w:docPartPr>
      <w:docPartBody>
        <w:p w:rsidR="00D9326A" w:rsidRDefault="00031269" w:rsidP="00031269">
          <w:pPr>
            <w:pStyle w:val="55CE132A645F4741B98B2B0684D78BCC"/>
          </w:pPr>
          <w:r w:rsidRPr="006C356B">
            <w:rPr>
              <w:rStyle w:val="PlaceholderText"/>
            </w:rPr>
            <w:t>Click or tap here to enter text.</w:t>
          </w:r>
        </w:p>
      </w:docPartBody>
    </w:docPart>
    <w:docPart>
      <w:docPartPr>
        <w:name w:val="AEE329DB29FE4201B2B37108FB0623AD"/>
        <w:category>
          <w:name w:val="General"/>
          <w:gallery w:val="placeholder"/>
        </w:category>
        <w:types>
          <w:type w:val="bbPlcHdr"/>
        </w:types>
        <w:behaviors>
          <w:behavior w:val="content"/>
        </w:behaviors>
        <w:guid w:val="{27225652-7239-4F4F-BD0A-1A1803F4A8A4}"/>
      </w:docPartPr>
      <w:docPartBody>
        <w:p w:rsidR="00D9326A" w:rsidRDefault="00031269" w:rsidP="00031269">
          <w:pPr>
            <w:pStyle w:val="AEE329DB29FE4201B2B37108FB0623AD"/>
          </w:pPr>
          <w:r w:rsidRPr="006C356B">
            <w:rPr>
              <w:rStyle w:val="PlaceholderText"/>
            </w:rPr>
            <w:t>Click or tap to enter a date.</w:t>
          </w:r>
        </w:p>
      </w:docPartBody>
    </w:docPart>
    <w:docPart>
      <w:docPartPr>
        <w:name w:val="B03DD240B18A4CCE9263F530110A6AD7"/>
        <w:category>
          <w:name w:val="General"/>
          <w:gallery w:val="placeholder"/>
        </w:category>
        <w:types>
          <w:type w:val="bbPlcHdr"/>
        </w:types>
        <w:behaviors>
          <w:behavior w:val="content"/>
        </w:behaviors>
        <w:guid w:val="{254C82C3-DF2F-472E-99AC-9E3497D236C4}"/>
      </w:docPartPr>
      <w:docPartBody>
        <w:p w:rsidR="00D9326A" w:rsidRDefault="00031269" w:rsidP="00031269">
          <w:pPr>
            <w:pStyle w:val="B03DD240B18A4CCE9263F530110A6AD7"/>
          </w:pPr>
          <w:r w:rsidRPr="006C356B">
            <w:rPr>
              <w:rStyle w:val="PlaceholderText"/>
            </w:rPr>
            <w:t>Click or tap here to enter text.</w:t>
          </w:r>
        </w:p>
      </w:docPartBody>
    </w:docPart>
    <w:docPart>
      <w:docPartPr>
        <w:name w:val="A4EB97E03E0D4AC1ABF93312AA46A0BC"/>
        <w:category>
          <w:name w:val="General"/>
          <w:gallery w:val="placeholder"/>
        </w:category>
        <w:types>
          <w:type w:val="bbPlcHdr"/>
        </w:types>
        <w:behaviors>
          <w:behavior w:val="content"/>
        </w:behaviors>
        <w:guid w:val="{D5D80989-0C3E-491F-AD8D-9C6253CA4516}"/>
      </w:docPartPr>
      <w:docPartBody>
        <w:p w:rsidR="00D9326A" w:rsidRDefault="00031269" w:rsidP="00031269">
          <w:pPr>
            <w:pStyle w:val="A4EB97E03E0D4AC1ABF93312AA46A0BC"/>
          </w:pPr>
          <w:r w:rsidRPr="006C356B">
            <w:rPr>
              <w:rStyle w:val="PlaceholderText"/>
            </w:rPr>
            <w:t>Click or tap here to enter text.</w:t>
          </w:r>
        </w:p>
      </w:docPartBody>
    </w:docPart>
    <w:docPart>
      <w:docPartPr>
        <w:name w:val="6C56938801764D85BB5BBAD83AEB1622"/>
        <w:category>
          <w:name w:val="General"/>
          <w:gallery w:val="placeholder"/>
        </w:category>
        <w:types>
          <w:type w:val="bbPlcHdr"/>
        </w:types>
        <w:behaviors>
          <w:behavior w:val="content"/>
        </w:behaviors>
        <w:guid w:val="{52CB13E6-DA1A-4457-97E7-77FA0E6B3736}"/>
      </w:docPartPr>
      <w:docPartBody>
        <w:p w:rsidR="00D9326A" w:rsidRDefault="00031269" w:rsidP="00031269">
          <w:pPr>
            <w:pStyle w:val="6C56938801764D85BB5BBAD83AEB1622"/>
          </w:pPr>
          <w:r w:rsidRPr="006C356B">
            <w:rPr>
              <w:rStyle w:val="PlaceholderText"/>
            </w:rPr>
            <w:t>Click or tap here to enter text.</w:t>
          </w:r>
        </w:p>
      </w:docPartBody>
    </w:docPart>
    <w:docPart>
      <w:docPartPr>
        <w:name w:val="33D760D2C7EE4ACFA84E250AD748D16A"/>
        <w:category>
          <w:name w:val="General"/>
          <w:gallery w:val="placeholder"/>
        </w:category>
        <w:types>
          <w:type w:val="bbPlcHdr"/>
        </w:types>
        <w:behaviors>
          <w:behavior w:val="content"/>
        </w:behaviors>
        <w:guid w:val="{6210FC7F-19F0-49AC-9234-A2BD91BBC4D4}"/>
      </w:docPartPr>
      <w:docPartBody>
        <w:p w:rsidR="00D9326A" w:rsidRDefault="00031269" w:rsidP="00031269">
          <w:pPr>
            <w:pStyle w:val="33D760D2C7EE4ACFA84E250AD748D16A"/>
          </w:pPr>
          <w:r w:rsidRPr="006C356B">
            <w:rPr>
              <w:rStyle w:val="PlaceholderText"/>
            </w:rPr>
            <w:t>Click or tap here to enter text.</w:t>
          </w:r>
        </w:p>
      </w:docPartBody>
    </w:docPart>
    <w:docPart>
      <w:docPartPr>
        <w:name w:val="5500CFE689EE442194282D9E6CEB163C"/>
        <w:category>
          <w:name w:val="General"/>
          <w:gallery w:val="placeholder"/>
        </w:category>
        <w:types>
          <w:type w:val="bbPlcHdr"/>
        </w:types>
        <w:behaviors>
          <w:behavior w:val="content"/>
        </w:behaviors>
        <w:guid w:val="{5DED5A0C-29ED-4F98-AB8B-2E5F7EF022C8}"/>
      </w:docPartPr>
      <w:docPartBody>
        <w:p w:rsidR="00D9326A" w:rsidRDefault="00031269" w:rsidP="00031269">
          <w:pPr>
            <w:pStyle w:val="5500CFE689EE442194282D9E6CEB163C"/>
          </w:pPr>
          <w:r w:rsidRPr="006C356B">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Tw Cen MT">
    <w:panose1 w:val="020B0602020104020603"/>
    <w:charset w:val="00"/>
    <w:family w:val="swiss"/>
    <w:pitch w:val="variable"/>
    <w:sig w:usb0="00000007" w:usb1="00000000" w:usb2="00000000" w:usb3="00000000" w:csb0="00000003"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15F"/>
    <w:rsid w:val="00031269"/>
    <w:rsid w:val="000C01F1"/>
    <w:rsid w:val="001D383B"/>
    <w:rsid w:val="002B1A47"/>
    <w:rsid w:val="00380DA4"/>
    <w:rsid w:val="003D7248"/>
    <w:rsid w:val="005230C1"/>
    <w:rsid w:val="008C4643"/>
    <w:rsid w:val="00A1062E"/>
    <w:rsid w:val="00BB7FBE"/>
    <w:rsid w:val="00BF1D1E"/>
    <w:rsid w:val="00C0117B"/>
    <w:rsid w:val="00CF69BB"/>
    <w:rsid w:val="00D3115F"/>
    <w:rsid w:val="00D9326A"/>
    <w:rsid w:val="00DC30A6"/>
    <w:rsid w:val="00E53257"/>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31269"/>
    <w:rPr>
      <w:color w:val="808080"/>
    </w:rPr>
  </w:style>
  <w:style w:type="paragraph" w:customStyle="1" w:styleId="842033E2367C488C9A9A7C2456380A5C">
    <w:name w:val="842033E2367C488C9A9A7C2456380A5C"/>
    <w:rsid w:val="002B1A47"/>
    <w:pPr>
      <w:spacing w:after="0" w:line="240" w:lineRule="auto"/>
    </w:pPr>
    <w:rPr>
      <w:rFonts w:ascii="Times New Roman" w:eastAsia="SimSun" w:hAnsi="Times New Roman" w:cs="Times New Roman"/>
      <w:sz w:val="24"/>
      <w:szCs w:val="24"/>
      <w:lang w:val="en-US" w:eastAsia="en-US"/>
    </w:rPr>
  </w:style>
  <w:style w:type="paragraph" w:customStyle="1" w:styleId="61EE52D58D5845578A29B0462E3E74401">
    <w:name w:val="61EE52D58D5845578A29B0462E3E74401"/>
    <w:rsid w:val="002B1A47"/>
    <w:pPr>
      <w:spacing w:after="0" w:line="240" w:lineRule="auto"/>
    </w:pPr>
    <w:rPr>
      <w:rFonts w:ascii="Times New Roman" w:eastAsia="SimSun" w:hAnsi="Times New Roman" w:cs="Times New Roman"/>
      <w:sz w:val="24"/>
      <w:szCs w:val="24"/>
      <w:lang w:val="en-US" w:eastAsia="en-US"/>
    </w:rPr>
  </w:style>
  <w:style w:type="paragraph" w:customStyle="1" w:styleId="90BF9E9A73844EE3B3255FDA330339571">
    <w:name w:val="90BF9E9A73844EE3B3255FDA330339571"/>
    <w:rsid w:val="002B1A47"/>
    <w:pPr>
      <w:spacing w:after="0" w:line="240" w:lineRule="auto"/>
    </w:pPr>
    <w:rPr>
      <w:rFonts w:ascii="Times New Roman" w:eastAsia="SimSun" w:hAnsi="Times New Roman" w:cs="Times New Roman"/>
      <w:sz w:val="24"/>
      <w:szCs w:val="24"/>
      <w:lang w:val="en-US" w:eastAsia="en-US"/>
    </w:rPr>
  </w:style>
  <w:style w:type="paragraph" w:customStyle="1" w:styleId="BB5E5CB653B5492F829782D112FD6B0A">
    <w:name w:val="BB5E5CB653B5492F829782D112FD6B0A"/>
    <w:rsid w:val="002B1A47"/>
    <w:pPr>
      <w:spacing w:after="0" w:line="240" w:lineRule="auto"/>
    </w:pPr>
    <w:rPr>
      <w:rFonts w:ascii="Times New Roman" w:eastAsia="SimSun" w:hAnsi="Times New Roman" w:cs="Times New Roman"/>
      <w:sz w:val="24"/>
      <w:szCs w:val="24"/>
      <w:lang w:val="en-US" w:eastAsia="en-US"/>
    </w:rPr>
  </w:style>
  <w:style w:type="paragraph" w:customStyle="1" w:styleId="96BBB756AC41422F9CAF2A6D3E25B04E">
    <w:name w:val="96BBB756AC41422F9CAF2A6D3E25B04E"/>
    <w:rsid w:val="002B1A47"/>
    <w:pPr>
      <w:spacing w:after="0" w:line="240" w:lineRule="auto"/>
    </w:pPr>
    <w:rPr>
      <w:rFonts w:ascii="Times New Roman" w:eastAsia="SimSun" w:hAnsi="Times New Roman" w:cs="Times New Roman"/>
      <w:sz w:val="24"/>
      <w:szCs w:val="24"/>
      <w:lang w:val="en-US" w:eastAsia="en-US"/>
    </w:rPr>
  </w:style>
  <w:style w:type="paragraph" w:customStyle="1" w:styleId="250684D1630543A5A1E747FF66A1A9A21">
    <w:name w:val="250684D1630543A5A1E747FF66A1A9A21"/>
    <w:rsid w:val="002B1A47"/>
    <w:pPr>
      <w:spacing w:after="0" w:line="240" w:lineRule="auto"/>
    </w:pPr>
    <w:rPr>
      <w:rFonts w:ascii="Times New Roman" w:eastAsia="SimSun" w:hAnsi="Times New Roman" w:cs="Times New Roman"/>
      <w:sz w:val="24"/>
      <w:szCs w:val="24"/>
      <w:lang w:val="en-US" w:eastAsia="en-US"/>
    </w:rPr>
  </w:style>
  <w:style w:type="paragraph" w:customStyle="1" w:styleId="1CD40F008A474BB4A2B3130E83B3D6521">
    <w:name w:val="1CD40F008A474BB4A2B3130E83B3D6521"/>
    <w:rsid w:val="002B1A47"/>
    <w:pPr>
      <w:spacing w:after="0" w:line="240" w:lineRule="auto"/>
    </w:pPr>
    <w:rPr>
      <w:rFonts w:ascii="Times New Roman" w:eastAsia="SimSun" w:hAnsi="Times New Roman" w:cs="Times New Roman"/>
      <w:sz w:val="24"/>
      <w:szCs w:val="24"/>
      <w:lang w:val="en-US" w:eastAsia="en-US"/>
    </w:rPr>
  </w:style>
  <w:style w:type="paragraph" w:customStyle="1" w:styleId="0B8E78A78F3C435D9EF58D536B017D481">
    <w:name w:val="0B8E78A78F3C435D9EF58D536B017D481"/>
    <w:rsid w:val="002B1A47"/>
    <w:pPr>
      <w:spacing w:after="0" w:line="240" w:lineRule="auto"/>
    </w:pPr>
    <w:rPr>
      <w:rFonts w:ascii="Times New Roman" w:eastAsia="SimSun" w:hAnsi="Times New Roman" w:cs="Times New Roman"/>
      <w:sz w:val="24"/>
      <w:szCs w:val="24"/>
      <w:lang w:val="en-US" w:eastAsia="en-US"/>
    </w:rPr>
  </w:style>
  <w:style w:type="paragraph" w:customStyle="1" w:styleId="576414BAB49D4F2D924F8F47CBD774F31">
    <w:name w:val="576414BAB49D4F2D924F8F47CBD774F31"/>
    <w:rsid w:val="002B1A47"/>
    <w:pPr>
      <w:spacing w:after="0" w:line="240" w:lineRule="auto"/>
    </w:pPr>
    <w:rPr>
      <w:rFonts w:ascii="Times New Roman" w:eastAsia="SimSun" w:hAnsi="Times New Roman" w:cs="Times New Roman"/>
      <w:sz w:val="24"/>
      <w:szCs w:val="24"/>
      <w:lang w:val="en-US" w:eastAsia="en-US"/>
    </w:rPr>
  </w:style>
  <w:style w:type="paragraph" w:customStyle="1" w:styleId="69E324AB42D44C37AB6A8FC7B179A4A21">
    <w:name w:val="69E324AB42D44C37AB6A8FC7B179A4A21"/>
    <w:rsid w:val="002B1A47"/>
    <w:pPr>
      <w:spacing w:after="0" w:line="240" w:lineRule="auto"/>
    </w:pPr>
    <w:rPr>
      <w:rFonts w:ascii="Times New Roman" w:eastAsia="SimSun" w:hAnsi="Times New Roman" w:cs="Times New Roman"/>
      <w:sz w:val="24"/>
      <w:szCs w:val="24"/>
      <w:lang w:val="en-US" w:eastAsia="en-US"/>
    </w:rPr>
  </w:style>
  <w:style w:type="paragraph" w:customStyle="1" w:styleId="B313E7032CE747BB8D3AFD6E6E1E9DD21">
    <w:name w:val="B313E7032CE747BB8D3AFD6E6E1E9DD21"/>
    <w:rsid w:val="002B1A47"/>
    <w:pPr>
      <w:spacing w:after="0" w:line="240" w:lineRule="auto"/>
    </w:pPr>
    <w:rPr>
      <w:rFonts w:ascii="Times New Roman" w:eastAsia="SimSun" w:hAnsi="Times New Roman" w:cs="Times New Roman"/>
      <w:sz w:val="24"/>
      <w:szCs w:val="24"/>
      <w:lang w:val="en-US" w:eastAsia="en-US"/>
    </w:rPr>
  </w:style>
  <w:style w:type="paragraph" w:customStyle="1" w:styleId="19225D2FC4B94A77A63D524D49882F381">
    <w:name w:val="19225D2FC4B94A77A63D524D49882F381"/>
    <w:rsid w:val="002B1A47"/>
    <w:pPr>
      <w:spacing w:after="0" w:line="240" w:lineRule="auto"/>
    </w:pPr>
    <w:rPr>
      <w:rFonts w:ascii="Times New Roman" w:eastAsia="SimSun" w:hAnsi="Times New Roman" w:cs="Times New Roman"/>
      <w:sz w:val="24"/>
      <w:szCs w:val="24"/>
      <w:lang w:val="en-US" w:eastAsia="en-US"/>
    </w:rPr>
  </w:style>
  <w:style w:type="paragraph" w:customStyle="1" w:styleId="10B6E4BF33B147B8938A8B34E38F80D31">
    <w:name w:val="10B6E4BF33B147B8938A8B34E38F80D31"/>
    <w:rsid w:val="002B1A47"/>
    <w:pPr>
      <w:spacing w:after="0" w:line="240" w:lineRule="auto"/>
    </w:pPr>
    <w:rPr>
      <w:rFonts w:ascii="Times New Roman" w:eastAsia="SimSun" w:hAnsi="Times New Roman" w:cs="Times New Roman"/>
      <w:sz w:val="24"/>
      <w:szCs w:val="24"/>
      <w:lang w:val="en-US" w:eastAsia="en-US"/>
    </w:rPr>
  </w:style>
  <w:style w:type="paragraph" w:customStyle="1" w:styleId="CA5FBECEC5D54CE691EE089CE736AA3C1">
    <w:name w:val="CA5FBECEC5D54CE691EE089CE736AA3C1"/>
    <w:rsid w:val="002B1A47"/>
    <w:pPr>
      <w:spacing w:after="0" w:line="240" w:lineRule="auto"/>
    </w:pPr>
    <w:rPr>
      <w:rFonts w:ascii="Times New Roman" w:eastAsia="SimSun" w:hAnsi="Times New Roman" w:cs="Times New Roman"/>
      <w:sz w:val="24"/>
      <w:szCs w:val="24"/>
      <w:lang w:val="en-US" w:eastAsia="en-US"/>
    </w:rPr>
  </w:style>
  <w:style w:type="paragraph" w:customStyle="1" w:styleId="6EB846F96BF9427C98F0BE91008B39251">
    <w:name w:val="6EB846F96BF9427C98F0BE91008B39251"/>
    <w:rsid w:val="002B1A47"/>
    <w:pPr>
      <w:spacing w:after="0" w:line="240" w:lineRule="auto"/>
    </w:pPr>
    <w:rPr>
      <w:rFonts w:ascii="Times New Roman" w:eastAsia="SimSun" w:hAnsi="Times New Roman" w:cs="Times New Roman"/>
      <w:sz w:val="24"/>
      <w:szCs w:val="24"/>
      <w:lang w:val="en-US" w:eastAsia="en-US"/>
    </w:rPr>
  </w:style>
  <w:style w:type="paragraph" w:customStyle="1" w:styleId="AC340F204853461D888FA0382B752DD81">
    <w:name w:val="AC340F204853461D888FA0382B752DD81"/>
    <w:rsid w:val="002B1A47"/>
    <w:pPr>
      <w:spacing w:after="0" w:line="240" w:lineRule="auto"/>
    </w:pPr>
    <w:rPr>
      <w:rFonts w:ascii="Times New Roman" w:eastAsia="SimSun" w:hAnsi="Times New Roman" w:cs="Times New Roman"/>
      <w:sz w:val="24"/>
      <w:szCs w:val="24"/>
      <w:lang w:val="en-US" w:eastAsia="en-US"/>
    </w:rPr>
  </w:style>
  <w:style w:type="paragraph" w:customStyle="1" w:styleId="5C2717CBC5644EE6B556E190542D06E21">
    <w:name w:val="5C2717CBC5644EE6B556E190542D06E21"/>
    <w:rsid w:val="002B1A47"/>
    <w:pPr>
      <w:spacing w:after="0" w:line="240" w:lineRule="auto"/>
    </w:pPr>
    <w:rPr>
      <w:rFonts w:ascii="Times New Roman" w:eastAsia="SimSun" w:hAnsi="Times New Roman" w:cs="Times New Roman"/>
      <w:sz w:val="24"/>
      <w:szCs w:val="24"/>
      <w:lang w:val="en-US" w:eastAsia="en-US"/>
    </w:rPr>
  </w:style>
  <w:style w:type="paragraph" w:customStyle="1" w:styleId="50C035F2B5DA42AF9ED05A1633EBD4C11">
    <w:name w:val="50C035F2B5DA42AF9ED05A1633EBD4C11"/>
    <w:rsid w:val="002B1A47"/>
    <w:pPr>
      <w:spacing w:after="0" w:line="240" w:lineRule="auto"/>
    </w:pPr>
    <w:rPr>
      <w:rFonts w:ascii="Times New Roman" w:eastAsia="SimSun" w:hAnsi="Times New Roman" w:cs="Times New Roman"/>
      <w:sz w:val="24"/>
      <w:szCs w:val="24"/>
      <w:lang w:val="en-US" w:eastAsia="en-US"/>
    </w:rPr>
  </w:style>
  <w:style w:type="paragraph" w:customStyle="1" w:styleId="C9558F26AC5A43ACBC0585AC207C49741">
    <w:name w:val="C9558F26AC5A43ACBC0585AC207C49741"/>
    <w:rsid w:val="002B1A47"/>
    <w:pPr>
      <w:spacing w:after="0" w:line="240" w:lineRule="auto"/>
    </w:pPr>
    <w:rPr>
      <w:rFonts w:ascii="Times New Roman" w:eastAsia="SimSun" w:hAnsi="Times New Roman" w:cs="Times New Roman"/>
      <w:sz w:val="24"/>
      <w:szCs w:val="24"/>
      <w:lang w:val="en-US" w:eastAsia="en-US"/>
    </w:rPr>
  </w:style>
  <w:style w:type="paragraph" w:customStyle="1" w:styleId="FBD467B1B52B493E8E2D198B3A6D0E111">
    <w:name w:val="FBD467B1B52B493E8E2D198B3A6D0E111"/>
    <w:rsid w:val="002B1A47"/>
    <w:pPr>
      <w:spacing w:after="0" w:line="240" w:lineRule="auto"/>
    </w:pPr>
    <w:rPr>
      <w:rFonts w:ascii="Times New Roman" w:eastAsia="SimSun" w:hAnsi="Times New Roman" w:cs="Times New Roman"/>
      <w:sz w:val="24"/>
      <w:szCs w:val="24"/>
      <w:lang w:val="en-US" w:eastAsia="en-US"/>
    </w:rPr>
  </w:style>
  <w:style w:type="paragraph" w:customStyle="1" w:styleId="677782745FAF40CB9982E69BE45569FE">
    <w:name w:val="677782745FAF40CB9982E69BE45569FE"/>
    <w:rsid w:val="002B1A47"/>
    <w:pPr>
      <w:spacing w:after="0" w:line="240" w:lineRule="auto"/>
    </w:pPr>
    <w:rPr>
      <w:rFonts w:ascii="Times New Roman" w:eastAsia="SimSun" w:hAnsi="Times New Roman" w:cs="Times New Roman"/>
      <w:sz w:val="24"/>
      <w:szCs w:val="24"/>
      <w:lang w:val="en-US" w:eastAsia="en-US"/>
    </w:rPr>
  </w:style>
  <w:style w:type="paragraph" w:customStyle="1" w:styleId="11D5F235F762419C91A9F7B2694DCD36">
    <w:name w:val="11D5F235F762419C91A9F7B2694DCD36"/>
    <w:rsid w:val="002B1A47"/>
    <w:pPr>
      <w:spacing w:after="0" w:line="240" w:lineRule="auto"/>
    </w:pPr>
    <w:rPr>
      <w:rFonts w:ascii="Times New Roman" w:eastAsia="SimSun" w:hAnsi="Times New Roman" w:cs="Times New Roman"/>
      <w:sz w:val="24"/>
      <w:szCs w:val="24"/>
      <w:lang w:val="en-US" w:eastAsia="en-US"/>
    </w:rPr>
  </w:style>
  <w:style w:type="paragraph" w:customStyle="1" w:styleId="0A2928B053694520B1C1DAEA4E83BCFF">
    <w:name w:val="0A2928B053694520B1C1DAEA4E83BCFF"/>
    <w:rsid w:val="002B1A47"/>
    <w:pPr>
      <w:spacing w:after="0" w:line="240" w:lineRule="auto"/>
    </w:pPr>
    <w:rPr>
      <w:rFonts w:ascii="Times New Roman" w:eastAsia="SimSun" w:hAnsi="Times New Roman" w:cs="Times New Roman"/>
      <w:sz w:val="24"/>
      <w:szCs w:val="24"/>
      <w:lang w:val="en-US" w:eastAsia="en-US"/>
    </w:rPr>
  </w:style>
  <w:style w:type="paragraph" w:customStyle="1" w:styleId="ADA149C48A1F4240A66C465CE005D6C7">
    <w:name w:val="ADA149C48A1F4240A66C465CE005D6C7"/>
    <w:rsid w:val="002B1A47"/>
    <w:pPr>
      <w:spacing w:after="0" w:line="240" w:lineRule="auto"/>
    </w:pPr>
    <w:rPr>
      <w:rFonts w:ascii="Times New Roman" w:eastAsia="SimSun" w:hAnsi="Times New Roman" w:cs="Times New Roman"/>
      <w:sz w:val="24"/>
      <w:szCs w:val="24"/>
      <w:lang w:val="en-US" w:eastAsia="en-US"/>
    </w:rPr>
  </w:style>
  <w:style w:type="paragraph" w:customStyle="1" w:styleId="B131DCBF96B54139A827C1BEDAC710BB">
    <w:name w:val="B131DCBF96B54139A827C1BEDAC710BB"/>
    <w:rsid w:val="002B1A47"/>
    <w:pPr>
      <w:spacing w:after="0" w:line="240" w:lineRule="auto"/>
    </w:pPr>
    <w:rPr>
      <w:rFonts w:ascii="Times New Roman" w:eastAsia="SimSun" w:hAnsi="Times New Roman" w:cs="Times New Roman"/>
      <w:sz w:val="24"/>
      <w:szCs w:val="24"/>
      <w:lang w:val="en-US" w:eastAsia="en-US"/>
    </w:rPr>
  </w:style>
  <w:style w:type="paragraph" w:customStyle="1" w:styleId="86ADA83DA4A045999B3C06809E1C3C2F">
    <w:name w:val="86ADA83DA4A045999B3C06809E1C3C2F"/>
    <w:rsid w:val="00031269"/>
    <w:rPr>
      <w:kern w:val="2"/>
      <w:lang w:val="en-US" w:eastAsia="en-US"/>
      <w14:ligatures w14:val="standardContextual"/>
    </w:rPr>
  </w:style>
  <w:style w:type="paragraph" w:customStyle="1" w:styleId="85CA33BCDC7D4333A11BDD8061BFBE1E">
    <w:name w:val="85CA33BCDC7D4333A11BDD8061BFBE1E"/>
    <w:rsid w:val="00031269"/>
    <w:rPr>
      <w:kern w:val="2"/>
      <w:lang w:val="en-US" w:eastAsia="en-US"/>
      <w14:ligatures w14:val="standardContextual"/>
    </w:rPr>
  </w:style>
  <w:style w:type="paragraph" w:customStyle="1" w:styleId="ECFC3AE8E5814494887D848C8D3B7D92">
    <w:name w:val="ECFC3AE8E5814494887D848C8D3B7D92"/>
    <w:rsid w:val="00031269"/>
    <w:rPr>
      <w:kern w:val="2"/>
      <w:lang w:val="en-US" w:eastAsia="en-US"/>
      <w14:ligatures w14:val="standardContextual"/>
    </w:rPr>
  </w:style>
  <w:style w:type="paragraph" w:customStyle="1" w:styleId="F8A6DCABBAF14E17A2E23DE1CE39D874">
    <w:name w:val="F8A6DCABBAF14E17A2E23DE1CE39D874"/>
    <w:rsid w:val="00031269"/>
    <w:rPr>
      <w:kern w:val="2"/>
      <w:lang w:val="en-US" w:eastAsia="en-US"/>
      <w14:ligatures w14:val="standardContextual"/>
    </w:rPr>
  </w:style>
  <w:style w:type="paragraph" w:customStyle="1" w:styleId="1F50A43F394445E8BA54E7EDBDAAECA6">
    <w:name w:val="1F50A43F394445E8BA54E7EDBDAAECA6"/>
    <w:rsid w:val="00031269"/>
    <w:rPr>
      <w:kern w:val="2"/>
      <w:lang w:val="en-US" w:eastAsia="en-US"/>
      <w14:ligatures w14:val="standardContextual"/>
    </w:rPr>
  </w:style>
  <w:style w:type="paragraph" w:customStyle="1" w:styleId="5E3722841C9049D0A03951000E071007">
    <w:name w:val="5E3722841C9049D0A03951000E071007"/>
    <w:rsid w:val="00031269"/>
    <w:rPr>
      <w:kern w:val="2"/>
      <w:lang w:val="en-US" w:eastAsia="en-US"/>
      <w14:ligatures w14:val="standardContextual"/>
    </w:rPr>
  </w:style>
  <w:style w:type="paragraph" w:customStyle="1" w:styleId="5298244CE06A471EA95499CC680CD037">
    <w:name w:val="5298244CE06A471EA95499CC680CD037"/>
    <w:rsid w:val="00031269"/>
    <w:rPr>
      <w:kern w:val="2"/>
      <w:lang w:val="en-US" w:eastAsia="en-US"/>
      <w14:ligatures w14:val="standardContextual"/>
    </w:rPr>
  </w:style>
  <w:style w:type="paragraph" w:customStyle="1" w:styleId="E9612FC717D647D1AB2FB73E4E4814F0">
    <w:name w:val="E9612FC717D647D1AB2FB73E4E4814F0"/>
    <w:rsid w:val="00031269"/>
    <w:rPr>
      <w:kern w:val="2"/>
      <w:lang w:val="en-US" w:eastAsia="en-US"/>
      <w14:ligatures w14:val="standardContextual"/>
    </w:rPr>
  </w:style>
  <w:style w:type="paragraph" w:customStyle="1" w:styleId="37F1C26A843D40BFB86B3CBDA94E0CB4">
    <w:name w:val="37F1C26A843D40BFB86B3CBDA94E0CB4"/>
    <w:rsid w:val="00031269"/>
    <w:rPr>
      <w:kern w:val="2"/>
      <w:lang w:val="en-US" w:eastAsia="en-US"/>
      <w14:ligatures w14:val="standardContextual"/>
    </w:rPr>
  </w:style>
  <w:style w:type="paragraph" w:customStyle="1" w:styleId="B1BC274612C441158FCC357776C678C6">
    <w:name w:val="B1BC274612C441158FCC357776C678C6"/>
    <w:rsid w:val="00031269"/>
    <w:rPr>
      <w:kern w:val="2"/>
      <w:lang w:val="en-US" w:eastAsia="en-US"/>
      <w14:ligatures w14:val="standardContextual"/>
    </w:rPr>
  </w:style>
  <w:style w:type="paragraph" w:customStyle="1" w:styleId="7A24B95242EE4752B889761E1F31AEBA">
    <w:name w:val="7A24B95242EE4752B889761E1F31AEBA"/>
    <w:rsid w:val="00031269"/>
    <w:rPr>
      <w:kern w:val="2"/>
      <w:lang w:val="en-US" w:eastAsia="en-US"/>
      <w14:ligatures w14:val="standardContextual"/>
    </w:rPr>
  </w:style>
  <w:style w:type="paragraph" w:customStyle="1" w:styleId="67B4DB17B4C946D687DF6427EB320AC2">
    <w:name w:val="67B4DB17B4C946D687DF6427EB320AC2"/>
    <w:rsid w:val="00031269"/>
    <w:rPr>
      <w:kern w:val="2"/>
      <w:lang w:val="en-US" w:eastAsia="en-US"/>
      <w14:ligatures w14:val="standardContextual"/>
    </w:rPr>
  </w:style>
  <w:style w:type="paragraph" w:customStyle="1" w:styleId="DAC6C02CCE414746B46144730A6E37D9">
    <w:name w:val="DAC6C02CCE414746B46144730A6E37D9"/>
    <w:rsid w:val="00031269"/>
    <w:rPr>
      <w:kern w:val="2"/>
      <w:lang w:val="en-US" w:eastAsia="en-US"/>
      <w14:ligatures w14:val="standardContextual"/>
    </w:rPr>
  </w:style>
  <w:style w:type="paragraph" w:customStyle="1" w:styleId="1A84316A6E92423F95D8DB9C2B4E48FD">
    <w:name w:val="1A84316A6E92423F95D8DB9C2B4E48FD"/>
    <w:rsid w:val="00031269"/>
    <w:rPr>
      <w:kern w:val="2"/>
      <w:lang w:val="en-US" w:eastAsia="en-US"/>
      <w14:ligatures w14:val="standardContextual"/>
    </w:rPr>
  </w:style>
  <w:style w:type="paragraph" w:customStyle="1" w:styleId="B4922771DE05473FB125F53BA942C454">
    <w:name w:val="B4922771DE05473FB125F53BA942C454"/>
    <w:rsid w:val="00031269"/>
    <w:rPr>
      <w:kern w:val="2"/>
      <w:lang w:val="en-US" w:eastAsia="en-US"/>
      <w14:ligatures w14:val="standardContextual"/>
    </w:rPr>
  </w:style>
  <w:style w:type="paragraph" w:customStyle="1" w:styleId="EA0BACC757924C9E9AF797A76A7C18F0">
    <w:name w:val="EA0BACC757924C9E9AF797A76A7C18F0"/>
    <w:rsid w:val="00031269"/>
    <w:rPr>
      <w:kern w:val="2"/>
      <w:lang w:val="en-US" w:eastAsia="en-US"/>
      <w14:ligatures w14:val="standardContextual"/>
    </w:rPr>
  </w:style>
  <w:style w:type="paragraph" w:customStyle="1" w:styleId="1266142BA54042E5B982EDC29B43334D">
    <w:name w:val="1266142BA54042E5B982EDC29B43334D"/>
    <w:rsid w:val="00031269"/>
    <w:rPr>
      <w:kern w:val="2"/>
      <w:lang w:val="en-US" w:eastAsia="en-US"/>
      <w14:ligatures w14:val="standardContextual"/>
    </w:rPr>
  </w:style>
  <w:style w:type="paragraph" w:customStyle="1" w:styleId="84A3399B742F472A85FC44F5821A8676">
    <w:name w:val="84A3399B742F472A85FC44F5821A8676"/>
    <w:rsid w:val="00031269"/>
    <w:rPr>
      <w:kern w:val="2"/>
      <w:lang w:val="en-US" w:eastAsia="en-US"/>
      <w14:ligatures w14:val="standardContextual"/>
    </w:rPr>
  </w:style>
  <w:style w:type="paragraph" w:customStyle="1" w:styleId="9E1604DC3E72481DAB1A8FE627060284">
    <w:name w:val="9E1604DC3E72481DAB1A8FE627060284"/>
    <w:rsid w:val="00031269"/>
    <w:rPr>
      <w:kern w:val="2"/>
      <w:lang w:val="en-US" w:eastAsia="en-US"/>
      <w14:ligatures w14:val="standardContextual"/>
    </w:rPr>
  </w:style>
  <w:style w:type="paragraph" w:customStyle="1" w:styleId="C396D64930F94D9CB9EE2AF4FBAABAF9">
    <w:name w:val="C396D64930F94D9CB9EE2AF4FBAABAF9"/>
    <w:rsid w:val="00031269"/>
    <w:rPr>
      <w:kern w:val="2"/>
      <w:lang w:val="en-US" w:eastAsia="en-US"/>
      <w14:ligatures w14:val="standardContextual"/>
    </w:rPr>
  </w:style>
  <w:style w:type="paragraph" w:customStyle="1" w:styleId="455AE7C8C14F40D0826D37515F2CAA36">
    <w:name w:val="455AE7C8C14F40D0826D37515F2CAA36"/>
    <w:rsid w:val="00031269"/>
    <w:rPr>
      <w:kern w:val="2"/>
      <w:lang w:val="en-US" w:eastAsia="en-US"/>
      <w14:ligatures w14:val="standardContextual"/>
    </w:rPr>
  </w:style>
  <w:style w:type="paragraph" w:customStyle="1" w:styleId="6744117DD04B43F3A891FE6B3D7CE6E9">
    <w:name w:val="6744117DD04B43F3A891FE6B3D7CE6E9"/>
    <w:rsid w:val="00031269"/>
    <w:rPr>
      <w:kern w:val="2"/>
      <w:lang w:val="en-US" w:eastAsia="en-US"/>
      <w14:ligatures w14:val="standardContextual"/>
    </w:rPr>
  </w:style>
  <w:style w:type="paragraph" w:customStyle="1" w:styleId="53255DAA9BA44D74A350322A1D8811F1">
    <w:name w:val="53255DAA9BA44D74A350322A1D8811F1"/>
    <w:rsid w:val="00031269"/>
    <w:rPr>
      <w:kern w:val="2"/>
      <w:lang w:val="en-US" w:eastAsia="en-US"/>
      <w14:ligatures w14:val="standardContextual"/>
    </w:rPr>
  </w:style>
  <w:style w:type="paragraph" w:customStyle="1" w:styleId="5491C737CA1A48ADA125A1B90B29033F">
    <w:name w:val="5491C737CA1A48ADA125A1B90B29033F"/>
    <w:rsid w:val="00031269"/>
    <w:rPr>
      <w:kern w:val="2"/>
      <w:lang w:val="en-US" w:eastAsia="en-US"/>
      <w14:ligatures w14:val="standardContextual"/>
    </w:rPr>
  </w:style>
  <w:style w:type="paragraph" w:customStyle="1" w:styleId="D513451954F241229256F688DFFB2395">
    <w:name w:val="D513451954F241229256F688DFFB2395"/>
    <w:rsid w:val="00031269"/>
    <w:rPr>
      <w:kern w:val="2"/>
      <w:lang w:val="en-US" w:eastAsia="en-US"/>
      <w14:ligatures w14:val="standardContextual"/>
    </w:rPr>
  </w:style>
  <w:style w:type="paragraph" w:customStyle="1" w:styleId="BAB76E86154645879B68B118351AEFC6">
    <w:name w:val="BAB76E86154645879B68B118351AEFC6"/>
    <w:rsid w:val="00031269"/>
    <w:rPr>
      <w:kern w:val="2"/>
      <w:lang w:val="en-US" w:eastAsia="en-US"/>
      <w14:ligatures w14:val="standardContextual"/>
    </w:rPr>
  </w:style>
  <w:style w:type="paragraph" w:customStyle="1" w:styleId="D848B3554E4C4741A0239A27CED188F2">
    <w:name w:val="D848B3554E4C4741A0239A27CED188F2"/>
    <w:rsid w:val="00031269"/>
    <w:rPr>
      <w:kern w:val="2"/>
      <w:lang w:val="en-US" w:eastAsia="en-US"/>
      <w14:ligatures w14:val="standardContextual"/>
    </w:rPr>
  </w:style>
  <w:style w:type="paragraph" w:customStyle="1" w:styleId="1C460EAB37DB444A864BC2CD782B9771">
    <w:name w:val="1C460EAB37DB444A864BC2CD782B9771"/>
    <w:rsid w:val="00031269"/>
    <w:rPr>
      <w:kern w:val="2"/>
      <w:lang w:val="en-US" w:eastAsia="en-US"/>
      <w14:ligatures w14:val="standardContextual"/>
    </w:rPr>
  </w:style>
  <w:style w:type="paragraph" w:customStyle="1" w:styleId="55CE132A645F4741B98B2B0684D78BCC">
    <w:name w:val="55CE132A645F4741B98B2B0684D78BCC"/>
    <w:rsid w:val="00031269"/>
    <w:rPr>
      <w:kern w:val="2"/>
      <w:lang w:val="en-US" w:eastAsia="en-US"/>
      <w14:ligatures w14:val="standardContextual"/>
    </w:rPr>
  </w:style>
  <w:style w:type="paragraph" w:customStyle="1" w:styleId="AEE329DB29FE4201B2B37108FB0623AD">
    <w:name w:val="AEE329DB29FE4201B2B37108FB0623AD"/>
    <w:rsid w:val="00031269"/>
    <w:rPr>
      <w:kern w:val="2"/>
      <w:lang w:val="en-US" w:eastAsia="en-US"/>
      <w14:ligatures w14:val="standardContextual"/>
    </w:rPr>
  </w:style>
  <w:style w:type="paragraph" w:customStyle="1" w:styleId="B03DD240B18A4CCE9263F530110A6AD7">
    <w:name w:val="B03DD240B18A4CCE9263F530110A6AD7"/>
    <w:rsid w:val="00031269"/>
    <w:rPr>
      <w:kern w:val="2"/>
      <w:lang w:val="en-US" w:eastAsia="en-US"/>
      <w14:ligatures w14:val="standardContextual"/>
    </w:rPr>
  </w:style>
  <w:style w:type="paragraph" w:customStyle="1" w:styleId="A4EB97E03E0D4AC1ABF93312AA46A0BC">
    <w:name w:val="A4EB97E03E0D4AC1ABF93312AA46A0BC"/>
    <w:rsid w:val="00031269"/>
    <w:rPr>
      <w:kern w:val="2"/>
      <w:lang w:val="en-US" w:eastAsia="en-US"/>
      <w14:ligatures w14:val="standardContextual"/>
    </w:rPr>
  </w:style>
  <w:style w:type="paragraph" w:customStyle="1" w:styleId="6C56938801764D85BB5BBAD83AEB1622">
    <w:name w:val="6C56938801764D85BB5BBAD83AEB1622"/>
    <w:rsid w:val="00031269"/>
    <w:rPr>
      <w:kern w:val="2"/>
      <w:lang w:val="en-US" w:eastAsia="en-US"/>
      <w14:ligatures w14:val="standardContextual"/>
    </w:rPr>
  </w:style>
  <w:style w:type="paragraph" w:customStyle="1" w:styleId="33D760D2C7EE4ACFA84E250AD748D16A">
    <w:name w:val="33D760D2C7EE4ACFA84E250AD748D16A"/>
    <w:rsid w:val="00031269"/>
    <w:rPr>
      <w:kern w:val="2"/>
      <w:lang w:val="en-US" w:eastAsia="en-US"/>
      <w14:ligatures w14:val="standardContextual"/>
    </w:rPr>
  </w:style>
  <w:style w:type="paragraph" w:customStyle="1" w:styleId="5500CFE689EE442194282D9E6CEB163C">
    <w:name w:val="5500CFE689EE442194282D9E6CEB163C"/>
    <w:rsid w:val="00031269"/>
    <w:rPr>
      <w:kern w:val="2"/>
      <w:lang w:val="en-US" w:eastAsia="en-US"/>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AB77C2-15BE-4E18-AC47-4CA0D7AE20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41</Pages>
  <Words>10343</Words>
  <Characters>58959</Characters>
  <Application>Microsoft Office Word</Application>
  <DocSecurity>0</DocSecurity>
  <Lines>491</Lines>
  <Paragraphs>138</Paragraphs>
  <ScaleCrop>false</ScaleCrop>
  <Company/>
  <LinksUpToDate>false</LinksUpToDate>
  <CharactersWithSpaces>69164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 Rayner</dc:creator>
  <cp:keywords/>
  <dc:description/>
  <cp:lastModifiedBy>Jesus Ekie</cp:lastModifiedBy>
  <cp:revision>2</cp:revision>
  <dcterms:created xsi:type="dcterms:W3CDTF">2026-02-25T16:48:00Z</dcterms:created>
  <dcterms:modified xsi:type="dcterms:W3CDTF">2026-02-25T16:48:00Z</dcterms:modified>
</cp:coreProperties>
</file>