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Mahlwerk KV-400 / KV-800 — Bedienung und Störung E07</w:t>
      </w:r>
    </w:p>
    <w:p>
      <w:r>
        <w:t xml:space="preserve">Werkseinstellung Mahlgrad Stufe 5. Feiner (Stufe 3–4) für kürzeren Espresso, grober (Stufe 6–8) bei häufigem E07 oder sehr öligen Bohnen.</w:t>
      </w:r>
    </w:p>
    <w:p>
      <w:r>
        <w:t xml:space="preserve">Bei E07: Bezug stoppt, Display Mahlwerk. Bohnenbehälter vollständig entleeren und auf Steine, Klammern, Kardamomkapseln prüfen. Fremdkörper mit einem trockenen Löffel entnehmen, niemals mit Wasser oder Druckluft aus der Küche.</w:t>
      </w:r>
    </w:p>
    <w:p>
      <w:r>
        <w:t xml:space="preserve">Danach Mahlgrad eine Stufe grober stellen und einen Leerbezug starten. Bleibt E07, Gerät 10 Minuten aus, damit der Motor abkühlt, erneut versuchen.</w:t>
      </w:r>
    </w:p>
    <w:p>
      <w:r>
        <w:t xml:space="preserve">Mahlwerksscheiben MS-7: Austausch alle 50.000 Tassen oder nach 18 Monaten durch den technischen Dienst. Anzeichen verschlissener Scheiben: Bezug länger als 30 Sekunden, ungleichmäßiges Pulver, E07 ohne Fremdkörper.</w:t>
      </w:r>
    </w:p>
    <w:p>
      <w:r>
        <w:t xml:space="preserve">Unzulässig: karamellisierte, aromatisierte oder sehr ölige Bohnen. Sie verkleben MS-7 und lösen E07 aus. Vorgeschriebene Mischung am Standort: Nordlicht Espresso, 1 kg Beutel, Mindesthaltbarkeit beachten.</w:t>
      </w:r>
    </w:p>
    <w:p>
      <w:r>
        <w:t xml:space="preserve">Den Mahlgrad nicht während eines Bezugs verstellen. Zuerst Bereit abwarten.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