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6D87" w14:textId="785E9697" w:rsidR="007727FB" w:rsidRDefault="0094291F" w:rsidP="007727FB">
      <w:pPr>
        <w:rPr>
          <w:lang w:val="en-US"/>
        </w:rPr>
      </w:pPr>
      <w:r>
        <w:rPr>
          <w:lang w:val="en-US"/>
        </w:rPr>
        <w:t xml:space="preserve">Version for </w:t>
      </w:r>
      <w:proofErr w:type="spellStart"/>
      <w:r>
        <w:rPr>
          <w:lang w:val="en-US"/>
        </w:rPr>
        <w:t>Webpublication</w:t>
      </w:r>
      <w:proofErr w:type="spellEnd"/>
    </w:p>
    <w:p w14:paraId="385901D6" w14:textId="77777777" w:rsidR="000C6606" w:rsidRDefault="000C6606" w:rsidP="007727FB">
      <w:pPr>
        <w:rPr>
          <w:lang w:val="en-US"/>
        </w:rPr>
      </w:pPr>
    </w:p>
    <w:p w14:paraId="3D187C67" w14:textId="6A3E7A79" w:rsidR="000C6606" w:rsidRPr="0094291F" w:rsidRDefault="000C6606" w:rsidP="000C6606">
      <w:pPr>
        <w:rPr>
          <w:i/>
          <w:iCs/>
          <w:lang w:val="en-US"/>
        </w:rPr>
      </w:pPr>
      <w:r w:rsidRPr="000C6606">
        <w:rPr>
          <w:highlight w:val="yellow"/>
          <w:lang w:val="en-US"/>
        </w:rPr>
        <w:t>The title of the workshop is :</w:t>
      </w:r>
      <w:r w:rsidRPr="000C6606">
        <w:rPr>
          <w:i/>
          <w:iCs/>
          <w:highlight w:val="yellow"/>
          <w:lang w:val="en-US"/>
        </w:rPr>
        <w:t xml:space="preserve"> </w:t>
      </w:r>
      <w:r w:rsidRPr="000C6606">
        <w:rPr>
          <w:i/>
          <w:iCs/>
          <w:highlight w:val="yellow"/>
          <w:lang w:val="en-US"/>
        </w:rPr>
        <w:t xml:space="preserve">Greening </w:t>
      </w:r>
      <w:r>
        <w:rPr>
          <w:i/>
          <w:iCs/>
          <w:highlight w:val="yellow"/>
          <w:lang w:val="en-US"/>
        </w:rPr>
        <w:t xml:space="preserve">European </w:t>
      </w:r>
      <w:r w:rsidRPr="000C6606">
        <w:rPr>
          <w:i/>
          <w:iCs/>
          <w:highlight w:val="yellow"/>
          <w:lang w:val="en-US"/>
        </w:rPr>
        <w:t>Cities with LIFE: inspiring urban transformation in Europe</w:t>
      </w:r>
    </w:p>
    <w:p w14:paraId="581AAC1E" w14:textId="6F6953C1" w:rsidR="000C6606" w:rsidRDefault="000C6606" w:rsidP="007727FB">
      <w:pPr>
        <w:rPr>
          <w:lang w:val="en-US"/>
        </w:rPr>
      </w:pPr>
    </w:p>
    <w:p w14:paraId="783B33D8" w14:textId="77777777" w:rsidR="001B15F6" w:rsidRPr="0094291F" w:rsidRDefault="001B15F6" w:rsidP="001B15F6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</w:pPr>
      <w:r w:rsidRPr="0094291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LIFE </w:t>
      </w:r>
      <w:proofErr w:type="spellStart"/>
      <w:r w:rsidRPr="0094291F">
        <w:rPr>
          <w:rFonts w:ascii="Times New Roman" w:hAnsi="Times New Roman" w:cs="Times New Roman"/>
          <w:b/>
          <w:bCs/>
          <w:sz w:val="22"/>
          <w:szCs w:val="22"/>
          <w:lang w:val="en-US"/>
        </w:rPr>
        <w:t>Programme</w:t>
      </w:r>
      <w:proofErr w:type="spellEnd"/>
      <w:r w:rsidRPr="0094291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and Greening Cities</w:t>
      </w:r>
    </w:p>
    <w:p w14:paraId="7B333AD4" w14:textId="7D9CBC59" w:rsidR="0094291F" w:rsidRPr="0094291F" w:rsidRDefault="0094291F" w:rsidP="0094291F">
      <w:pPr>
        <w:rPr>
          <w:i/>
          <w:iCs/>
          <w:lang w:val="en-US"/>
        </w:rPr>
      </w:pPr>
      <w:r w:rsidRPr="0094291F">
        <w:rPr>
          <w:i/>
          <w:iCs/>
          <w:lang w:val="en-US"/>
        </w:rPr>
        <w:t xml:space="preserve">Greening </w:t>
      </w:r>
      <w:r w:rsidR="000C6606">
        <w:rPr>
          <w:i/>
          <w:iCs/>
          <w:lang w:val="en-US"/>
        </w:rPr>
        <w:t xml:space="preserve">European </w:t>
      </w:r>
      <w:r w:rsidRPr="0094291F">
        <w:rPr>
          <w:i/>
          <w:iCs/>
          <w:lang w:val="en-US"/>
        </w:rPr>
        <w:t>Cities with LIFE: inspiring urban transformation in Europe</w:t>
      </w:r>
    </w:p>
    <w:p w14:paraId="7764DCFC" w14:textId="15388653" w:rsidR="0094291F" w:rsidRPr="0094291F" w:rsidRDefault="0094291F" w:rsidP="0094291F">
      <w:pPr>
        <w:rPr>
          <w:lang w:val="en-US"/>
        </w:rPr>
      </w:pPr>
      <w:r w:rsidRPr="0094291F">
        <w:rPr>
          <w:lang w:val="en-US"/>
        </w:rPr>
        <w:t xml:space="preserve">Join us to discover how 9 LIFE projects are helping cities and </w:t>
      </w:r>
      <w:r w:rsidRPr="0094291F">
        <w:rPr>
          <w:lang w:val="en-US"/>
        </w:rPr>
        <w:t>neighborhoods</w:t>
      </w:r>
      <w:r w:rsidRPr="0094291F">
        <w:rPr>
          <w:lang w:val="en-US"/>
        </w:rPr>
        <w:t xml:space="preserve"> across Europe become greener, healthier and more inclusive.</w:t>
      </w:r>
    </w:p>
    <w:p w14:paraId="737EA70E" w14:textId="7C93E3B0" w:rsidR="0094291F" w:rsidRPr="0094291F" w:rsidRDefault="0094291F" w:rsidP="0094291F">
      <w:pPr>
        <w:rPr>
          <w:lang w:val="en-US"/>
        </w:rPr>
      </w:pPr>
      <w:r w:rsidRPr="0094291F">
        <w:rPr>
          <w:lang w:val="en-US"/>
        </w:rPr>
        <w:t>Bringing together European universities, municipalities, industry representatives and local stakeholders, this session will showcase concrete experiences in social innovation, circularity and nature-based solutions</w:t>
      </w:r>
      <w:r w:rsidR="000C6606">
        <w:rPr>
          <w:lang w:val="en-US"/>
        </w:rPr>
        <w:t xml:space="preserve"> in European cities</w:t>
      </w:r>
      <w:r w:rsidRPr="0094291F">
        <w:rPr>
          <w:lang w:val="en-US"/>
        </w:rPr>
        <w:t xml:space="preserve">. It will highlight how LIFE-funded projects are delivering practical </w:t>
      </w:r>
      <w:r w:rsidRPr="0094291F">
        <w:rPr>
          <w:lang w:val="en-US"/>
        </w:rPr>
        <w:t>changes</w:t>
      </w:r>
      <w:r w:rsidRPr="0094291F">
        <w:rPr>
          <w:lang w:val="en-US"/>
        </w:rPr>
        <w:t xml:space="preserve"> on the ground while contributing to the New European Bauhaus</w:t>
      </w:r>
      <w:r>
        <w:rPr>
          <w:lang w:val="en-US"/>
        </w:rPr>
        <w:t xml:space="preserve"> (NEB)</w:t>
      </w:r>
      <w:r w:rsidR="000C6606">
        <w:rPr>
          <w:lang w:val="en-US"/>
        </w:rPr>
        <w:t xml:space="preserve"> values</w:t>
      </w:r>
      <w:r w:rsidRPr="0094291F">
        <w:rPr>
          <w:lang w:val="en-US"/>
        </w:rPr>
        <w:t>.</w:t>
      </w:r>
    </w:p>
    <w:p w14:paraId="5CDBB97F" w14:textId="3940A19C" w:rsidR="0094291F" w:rsidRPr="0094291F" w:rsidRDefault="0094291F" w:rsidP="0094291F">
      <w:pPr>
        <w:rPr>
          <w:lang w:val="en-US"/>
        </w:rPr>
      </w:pPr>
      <w:r w:rsidRPr="0094291F">
        <w:rPr>
          <w:lang w:val="en-US"/>
        </w:rPr>
        <w:t>What to expect</w:t>
      </w:r>
      <w:r>
        <w:rPr>
          <w:lang w:val="en-US"/>
        </w:rPr>
        <w:t>?</w:t>
      </w:r>
    </w:p>
    <w:p w14:paraId="74682F40" w14:textId="77777777" w:rsidR="0094291F" w:rsidRPr="0094291F" w:rsidRDefault="0094291F" w:rsidP="0094291F">
      <w:pPr>
        <w:numPr>
          <w:ilvl w:val="0"/>
          <w:numId w:val="5"/>
        </w:numPr>
        <w:rPr>
          <w:lang w:val="en-US"/>
        </w:rPr>
      </w:pPr>
      <w:r w:rsidRPr="0094291F">
        <w:rPr>
          <w:lang w:val="en-US"/>
        </w:rPr>
        <w:t xml:space="preserve">inspiring examples from 9 LIFE-supported urban projects </w:t>
      </w:r>
    </w:p>
    <w:p w14:paraId="5BE99C97" w14:textId="2BE553F4" w:rsidR="0094291F" w:rsidRPr="0094291F" w:rsidRDefault="0094291F" w:rsidP="0094291F">
      <w:pPr>
        <w:numPr>
          <w:ilvl w:val="0"/>
          <w:numId w:val="5"/>
        </w:numPr>
        <w:rPr>
          <w:lang w:val="en-US"/>
        </w:rPr>
      </w:pPr>
      <w:r w:rsidRPr="0094291F">
        <w:rPr>
          <w:lang w:val="en-US"/>
        </w:rPr>
        <w:t xml:space="preserve">practical solutions for greener urban areas and better quality of life </w:t>
      </w:r>
      <w:r>
        <w:rPr>
          <w:lang w:val="en-US"/>
        </w:rPr>
        <w:t>in cities</w:t>
      </w:r>
    </w:p>
    <w:p w14:paraId="2C292DE4" w14:textId="77777777" w:rsidR="0094291F" w:rsidRPr="0094291F" w:rsidRDefault="0094291F" w:rsidP="0094291F">
      <w:pPr>
        <w:numPr>
          <w:ilvl w:val="0"/>
          <w:numId w:val="5"/>
        </w:numPr>
        <w:rPr>
          <w:lang w:val="en-US"/>
        </w:rPr>
      </w:pPr>
      <w:r w:rsidRPr="0094291F">
        <w:rPr>
          <w:lang w:val="en-US"/>
        </w:rPr>
        <w:t xml:space="preserve">insights into the LIFE </w:t>
      </w:r>
      <w:proofErr w:type="spellStart"/>
      <w:r w:rsidRPr="0094291F">
        <w:rPr>
          <w:lang w:val="en-US"/>
        </w:rPr>
        <w:t>Programme’s</w:t>
      </w:r>
      <w:proofErr w:type="spellEnd"/>
      <w:r w:rsidRPr="0094291F">
        <w:rPr>
          <w:lang w:val="en-US"/>
        </w:rPr>
        <w:t xml:space="preserve"> contribution to the New European Bauhaus </w:t>
      </w:r>
    </w:p>
    <w:p w14:paraId="42D23FEC" w14:textId="77777777" w:rsidR="0094291F" w:rsidRPr="0094291F" w:rsidRDefault="0094291F" w:rsidP="0094291F">
      <w:pPr>
        <w:numPr>
          <w:ilvl w:val="0"/>
          <w:numId w:val="5"/>
        </w:numPr>
        <w:rPr>
          <w:lang w:val="en-US"/>
        </w:rPr>
      </w:pPr>
      <w:r w:rsidRPr="0094291F">
        <w:rPr>
          <w:lang w:val="en-US"/>
        </w:rPr>
        <w:t xml:space="preserve">exchange with experts and stakeholders </w:t>
      </w:r>
    </w:p>
    <w:p w14:paraId="16EB0E23" w14:textId="77777777" w:rsidR="0094291F" w:rsidRPr="0094291F" w:rsidRDefault="0094291F" w:rsidP="0094291F">
      <w:pPr>
        <w:numPr>
          <w:ilvl w:val="0"/>
          <w:numId w:val="5"/>
        </w:numPr>
        <w:rPr>
          <w:lang w:val="en-US"/>
        </w:rPr>
      </w:pPr>
      <w:r w:rsidRPr="0094291F">
        <w:rPr>
          <w:lang w:val="en-US"/>
        </w:rPr>
        <w:t>information on relevant funding opportunities</w:t>
      </w:r>
    </w:p>
    <w:p w14:paraId="528A208B" w14:textId="77777777" w:rsidR="0094291F" w:rsidRPr="0094291F" w:rsidRDefault="0094291F" w:rsidP="0094291F">
      <w:pPr>
        <w:rPr>
          <w:lang w:val="en-US"/>
        </w:rPr>
      </w:pPr>
      <w:r w:rsidRPr="0094291F">
        <w:rPr>
          <w:lang w:val="en-US"/>
        </w:rPr>
        <w:t>Whether you are a city representative, practitioner, policymaker or simply interested in sustainable urban development, this workshop offers a valuable opportunity to learn, connect and explore how EU support can help shape the cities of tomorrow.</w:t>
      </w:r>
    </w:p>
    <w:p w14:paraId="571772B7" w14:textId="17D277A2" w:rsidR="001B15F6" w:rsidRDefault="0094291F" w:rsidP="0094291F">
      <w:pPr>
        <w:rPr>
          <w:lang w:val="en-US"/>
        </w:rPr>
      </w:pPr>
      <w:r w:rsidRPr="0094291F">
        <w:rPr>
          <w:lang w:val="en-US"/>
        </w:rPr>
        <w:t>Come and join us.</w:t>
      </w:r>
      <w:r w:rsidR="001B15F6">
        <w:rPr>
          <w:lang w:val="en-US"/>
        </w:rPr>
        <w:t xml:space="preserve"> </w:t>
      </w:r>
    </w:p>
    <w:p w14:paraId="5DB11749" w14:textId="6A0F02B7" w:rsidR="00BF4522" w:rsidRDefault="0094291F" w:rsidP="001B15F6">
      <w:pPr>
        <w:rPr>
          <w:lang w:val="en-US"/>
        </w:rPr>
      </w:pPr>
      <w:r>
        <w:rPr>
          <w:lang w:val="en-US"/>
        </w:rPr>
        <w:t>9 Featured projects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5"/>
      </w:tblGrid>
      <w:tr w:rsidR="00BF4522" w:rsidRPr="00BF4522" w14:paraId="7ADA6B2E" w14:textId="77777777">
        <w:trPr>
          <w:trHeight w:val="30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2B31286" w14:textId="77777777" w:rsidR="00BF4522" w:rsidRPr="00BF4522" w:rsidRDefault="00BF4522" w:rsidP="00BF4522">
            <w:r w:rsidRPr="00BF4522">
              <w:rPr>
                <w:b/>
                <w:bCs/>
                <w:lang w:val="en-GB"/>
              </w:rPr>
              <w:t>LIFE BAUHAUSINGEUROPE</w:t>
            </w:r>
            <w:r w:rsidRPr="00BF4522">
              <w:rPr>
                <w:rFonts w:ascii="Arial" w:hAnsi="Arial" w:cs="Arial"/>
                <w:lang w:val="en-GB"/>
              </w:rPr>
              <w:t> </w:t>
            </w:r>
            <w:r w:rsidRPr="00BF4522">
              <w:t> </w:t>
            </w:r>
          </w:p>
        </w:tc>
      </w:tr>
      <w:tr w:rsidR="00BF4522" w:rsidRPr="00BF4522" w14:paraId="6D9CBDC2" w14:textId="77777777">
        <w:trPr>
          <w:trHeight w:val="30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84EAF03" w14:textId="77777777" w:rsidR="00BF4522" w:rsidRPr="00BF4522" w:rsidRDefault="00BF4522" w:rsidP="00BF4522">
            <w:r w:rsidRPr="00BF4522">
              <w:rPr>
                <w:b/>
                <w:bCs/>
                <w:lang w:val="en-GB"/>
              </w:rPr>
              <w:t>LIFE SEEDNEB</w:t>
            </w:r>
            <w:r w:rsidRPr="00BF4522">
              <w:rPr>
                <w:rFonts w:ascii="Arial" w:hAnsi="Arial" w:cs="Arial"/>
                <w:lang w:val="en-GB"/>
              </w:rPr>
              <w:t> </w:t>
            </w:r>
            <w:r w:rsidRPr="00BF4522">
              <w:t> </w:t>
            </w:r>
          </w:p>
        </w:tc>
      </w:tr>
      <w:tr w:rsidR="00BF4522" w:rsidRPr="00BF4522" w14:paraId="027876C1" w14:textId="77777777">
        <w:trPr>
          <w:trHeight w:val="30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128BA1B" w14:textId="77777777" w:rsidR="00BF4522" w:rsidRPr="00BF4522" w:rsidRDefault="00BF4522" w:rsidP="00BF4522">
            <w:r w:rsidRPr="00BF4522">
              <w:rPr>
                <w:b/>
                <w:bCs/>
                <w:lang w:val="en-GB"/>
              </w:rPr>
              <w:t>LIFE BIG4LIFE</w:t>
            </w:r>
            <w:r w:rsidRPr="00BF4522">
              <w:rPr>
                <w:rFonts w:ascii="Arial" w:hAnsi="Arial" w:cs="Arial"/>
                <w:lang w:val="en-GB"/>
              </w:rPr>
              <w:t> </w:t>
            </w:r>
            <w:r w:rsidRPr="00BF4522">
              <w:t> </w:t>
            </w:r>
          </w:p>
        </w:tc>
      </w:tr>
      <w:tr w:rsidR="00BF4522" w:rsidRPr="00BF4522" w14:paraId="0E4D1587" w14:textId="77777777">
        <w:trPr>
          <w:trHeight w:val="30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2706E87" w14:textId="77777777" w:rsidR="00BF4522" w:rsidRPr="00BF4522" w:rsidRDefault="00BF4522" w:rsidP="00BF4522">
            <w:r w:rsidRPr="00BF4522">
              <w:rPr>
                <w:b/>
                <w:bCs/>
                <w:lang w:val="en-GB"/>
              </w:rPr>
              <w:t>LIFE BE-WOODEN</w:t>
            </w:r>
            <w:r w:rsidRPr="00BF4522">
              <w:rPr>
                <w:rFonts w:ascii="Arial" w:hAnsi="Arial" w:cs="Arial"/>
                <w:lang w:val="en-GB"/>
              </w:rPr>
              <w:t> </w:t>
            </w:r>
            <w:r w:rsidRPr="00BF4522">
              <w:t> </w:t>
            </w:r>
          </w:p>
        </w:tc>
      </w:tr>
      <w:tr w:rsidR="00BF4522" w:rsidRPr="00BF4522" w14:paraId="287A2718" w14:textId="77777777">
        <w:trPr>
          <w:trHeight w:val="30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E3F966A" w14:textId="77777777" w:rsidR="00BF4522" w:rsidRPr="00BF4522" w:rsidRDefault="00BF4522" w:rsidP="00BF4522">
            <w:r w:rsidRPr="00BF4522">
              <w:rPr>
                <w:b/>
                <w:bCs/>
                <w:lang w:val="en-GB"/>
              </w:rPr>
              <w:t>LIFE BIOMATINE</w:t>
            </w:r>
            <w:r w:rsidRPr="00BF4522">
              <w:rPr>
                <w:rFonts w:ascii="Arial" w:hAnsi="Arial" w:cs="Arial"/>
                <w:lang w:val="en-GB"/>
              </w:rPr>
              <w:t> </w:t>
            </w:r>
            <w:r w:rsidRPr="00BF4522">
              <w:t> </w:t>
            </w:r>
          </w:p>
        </w:tc>
      </w:tr>
      <w:tr w:rsidR="00BF4522" w:rsidRPr="00BF4522" w14:paraId="6B96C3DA" w14:textId="77777777">
        <w:trPr>
          <w:trHeight w:val="30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13A7B3D" w14:textId="77777777" w:rsidR="00BF4522" w:rsidRPr="00BF4522" w:rsidRDefault="00BF4522" w:rsidP="00BF4522">
            <w:r w:rsidRPr="00BF4522">
              <w:rPr>
                <w:b/>
                <w:bCs/>
                <w:lang w:val="en-GB"/>
              </w:rPr>
              <w:lastRenderedPageBreak/>
              <w:t>LIFE TEPLO</w:t>
            </w:r>
            <w:r w:rsidRPr="00BF4522">
              <w:rPr>
                <w:rFonts w:ascii="Arial" w:hAnsi="Arial" w:cs="Arial"/>
                <w:lang w:val="en-GB"/>
              </w:rPr>
              <w:t> </w:t>
            </w:r>
            <w:r w:rsidRPr="00BF4522">
              <w:t> </w:t>
            </w:r>
          </w:p>
        </w:tc>
      </w:tr>
      <w:tr w:rsidR="00BF4522" w:rsidRPr="00BF4522" w14:paraId="01BF8A9B" w14:textId="77777777">
        <w:trPr>
          <w:trHeight w:val="30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1E4633B" w14:textId="77777777" w:rsidR="00BF4522" w:rsidRPr="00BF4522" w:rsidRDefault="00BF4522" w:rsidP="00BF4522">
            <w:r w:rsidRPr="00BF4522">
              <w:rPr>
                <w:b/>
                <w:bCs/>
                <w:lang w:val="en-GB"/>
              </w:rPr>
              <w:t>LIFE HELP</w:t>
            </w:r>
            <w:r w:rsidRPr="00BF4522">
              <w:rPr>
                <w:rFonts w:ascii="Arial" w:hAnsi="Arial" w:cs="Arial"/>
                <w:lang w:val="en-GB"/>
              </w:rPr>
              <w:t> </w:t>
            </w:r>
            <w:r w:rsidRPr="00BF4522">
              <w:t> </w:t>
            </w:r>
          </w:p>
        </w:tc>
      </w:tr>
      <w:tr w:rsidR="00BF4522" w:rsidRPr="00BF4522" w14:paraId="09D98D23" w14:textId="77777777">
        <w:trPr>
          <w:trHeight w:val="30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C350A51" w14:textId="616E6FB1" w:rsidR="00BF4522" w:rsidRPr="00BF4522" w:rsidRDefault="0094291F" w:rsidP="00BF4522">
            <w:pPr>
              <w:rPr>
                <w:lang w:val="en-US"/>
              </w:rPr>
            </w:pPr>
            <w:r w:rsidRPr="00BF4522">
              <w:rPr>
                <w:b/>
                <w:bCs/>
                <w:lang w:val="en-GB"/>
              </w:rPr>
              <w:t>LIFE GREENME5</w:t>
            </w:r>
            <w:r w:rsidRPr="0094291F">
              <w:rPr>
                <w:lang w:val="en-US"/>
              </w:rPr>
              <w:t> </w:t>
            </w:r>
          </w:p>
        </w:tc>
      </w:tr>
      <w:tr w:rsidR="00BF4522" w:rsidRPr="0094291F" w14:paraId="28E62C06" w14:textId="77777777">
        <w:trPr>
          <w:trHeight w:val="30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A083BAC" w14:textId="6DFB6C16" w:rsidR="00BF4522" w:rsidRPr="0094291F" w:rsidRDefault="0094291F" w:rsidP="00BF4522">
            <w:pPr>
              <w:rPr>
                <w:lang w:val="en-US"/>
              </w:rPr>
            </w:pPr>
            <w:r w:rsidRPr="00BF4522">
              <w:rPr>
                <w:lang w:val="en-GB"/>
              </w:rPr>
              <w:t>More LIFE to LEVEL(s)</w:t>
            </w:r>
            <w:r w:rsidRPr="00BF4522">
              <w:rPr>
                <w:lang w:val="en-US"/>
              </w:rPr>
              <w:t> </w:t>
            </w:r>
          </w:p>
        </w:tc>
      </w:tr>
    </w:tbl>
    <w:p w14:paraId="71A72D41" w14:textId="77777777" w:rsidR="00BF4522" w:rsidRPr="00D45D52" w:rsidRDefault="00BF4522" w:rsidP="001B15F6">
      <w:pPr>
        <w:rPr>
          <w:lang w:val="en-US"/>
        </w:rPr>
      </w:pPr>
    </w:p>
    <w:p w14:paraId="69FF4576" w14:textId="77777777" w:rsidR="001B15F6" w:rsidRDefault="001B15F6" w:rsidP="001B15F6">
      <w:pPr>
        <w:rPr>
          <w:lang w:val="en-US"/>
        </w:rPr>
      </w:pPr>
      <w:r w:rsidRPr="007727FB">
        <w:rPr>
          <w:lang w:val="en-US"/>
        </w:rPr>
        <w:drawing>
          <wp:inline distT="0" distB="0" distL="0" distR="0" wp14:anchorId="7E2D0D6F" wp14:editId="216951DD">
            <wp:extent cx="5572903" cy="2257740"/>
            <wp:effectExtent l="0" t="0" r="8890" b="9525"/>
            <wp:docPr id="175320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01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C086" w14:textId="77777777" w:rsidR="001B15F6" w:rsidRDefault="001B15F6" w:rsidP="001B15F6">
      <w:pPr>
        <w:rPr>
          <w:lang w:val="en-US"/>
        </w:rPr>
      </w:pPr>
    </w:p>
    <w:p w14:paraId="2D9E8370" w14:textId="77777777" w:rsidR="001B15F6" w:rsidRDefault="001B15F6" w:rsidP="001B15F6">
      <w:pPr>
        <w:rPr>
          <w:lang w:val="en-US"/>
        </w:rPr>
      </w:pPr>
      <w:proofErr w:type="spellStart"/>
      <w:r w:rsidRPr="000C6606">
        <w:rPr>
          <w:highlight w:val="yellow"/>
          <w:lang w:val="en-US"/>
        </w:rPr>
        <w:t>Corregir</w:t>
      </w:r>
      <w:proofErr w:type="spellEnd"/>
      <w:r>
        <w:rPr>
          <w:lang w:val="en-US"/>
        </w:rPr>
        <w:t xml:space="preserve">: </w:t>
      </w:r>
    </w:p>
    <w:p w14:paraId="3525205A" w14:textId="77777777" w:rsidR="001B15F6" w:rsidRDefault="001B15F6" w:rsidP="001B15F6">
      <w:pPr>
        <w:rPr>
          <w:lang w:val="en-US"/>
        </w:rPr>
      </w:pPr>
      <w:r>
        <w:rPr>
          <w:lang w:val="en-US"/>
        </w:rPr>
        <w:t xml:space="preserve">Piedad </w:t>
      </w:r>
      <w:r w:rsidRPr="007727FB">
        <w:rPr>
          <w:highlight w:val="yellow"/>
          <w:lang w:val="en-US"/>
        </w:rPr>
        <w:t>RIVAS</w:t>
      </w:r>
    </w:p>
    <w:p w14:paraId="6C56F8AB" w14:textId="77777777" w:rsidR="001B15F6" w:rsidRPr="007727FB" w:rsidRDefault="001B15F6" w:rsidP="001B15F6">
      <w:pPr>
        <w:rPr>
          <w:lang w:val="en-US"/>
        </w:rPr>
      </w:pPr>
      <w:r w:rsidRPr="007727FB">
        <w:rPr>
          <w:lang w:val="en-US"/>
        </w:rPr>
        <w:t>European Commission</w:t>
      </w:r>
      <w:r>
        <w:rPr>
          <w:lang w:val="en-US"/>
        </w:rPr>
        <w:t xml:space="preserve">: </w:t>
      </w:r>
      <w:r w:rsidRPr="007727FB">
        <w:rPr>
          <w:lang w:val="en-US"/>
        </w:rPr>
        <w:t>European Climate, Infrastructure and Environment Executive Agency (CINEA)</w:t>
      </w:r>
      <w:r w:rsidRPr="007727FB">
        <w:rPr>
          <w:lang w:val="en-US"/>
        </w:rPr>
        <w:br/>
        <w:t>LIFE Environment</w:t>
      </w:r>
      <w:r w:rsidRPr="007727FB">
        <w:rPr>
          <w:lang w:val="en-GB"/>
        </w:rPr>
        <w:t xml:space="preserve"> </w:t>
      </w:r>
      <w:r w:rsidRPr="007727FB">
        <w:rPr>
          <w:lang w:val="en-GB"/>
        </w:rPr>
        <w:br/>
      </w:r>
    </w:p>
    <w:p w14:paraId="5F8EA3C1" w14:textId="77777777" w:rsidR="001B15F6" w:rsidRPr="007727FB" w:rsidRDefault="001B15F6" w:rsidP="001B15F6">
      <w:pPr>
        <w:rPr>
          <w:lang w:val="en-US"/>
        </w:rPr>
      </w:pPr>
    </w:p>
    <w:p w14:paraId="1E01B64C" w14:textId="632B7902" w:rsidR="001B15F6" w:rsidRDefault="001B15F6" w:rsidP="001B15F6">
      <w:pPr>
        <w:rPr>
          <w:b/>
          <w:bCs/>
          <w:lang w:val="en-US"/>
        </w:rPr>
      </w:pPr>
      <w:r>
        <w:rPr>
          <w:b/>
          <w:bCs/>
          <w:lang w:val="en-US"/>
        </w:rPr>
        <w:t>Background</w:t>
      </w:r>
      <w:r w:rsidR="004D7311">
        <w:rPr>
          <w:b/>
          <w:bCs/>
          <w:lang w:val="en-US"/>
        </w:rPr>
        <w:t xml:space="preserve"> information</w:t>
      </w:r>
    </w:p>
    <w:p w14:paraId="1240DAA9" w14:textId="591F3A05" w:rsidR="001B15F6" w:rsidRPr="001B15F6" w:rsidRDefault="001B15F6" w:rsidP="001B15F6">
      <w:pPr>
        <w:rPr>
          <w:b/>
          <w:bCs/>
          <w:lang w:val="en-US"/>
        </w:rPr>
      </w:pPr>
      <w:r w:rsidRPr="001B15F6">
        <w:rPr>
          <w:b/>
          <w:bCs/>
          <w:lang w:val="en-US"/>
        </w:rPr>
        <w:t>Why?</w:t>
      </w:r>
    </w:p>
    <w:p w14:paraId="5D113C2A" w14:textId="77777777" w:rsidR="001B15F6" w:rsidRPr="001B15F6" w:rsidRDefault="001B15F6" w:rsidP="001B15F6">
      <w:pPr>
        <w:rPr>
          <w:lang w:val="en-US"/>
        </w:rPr>
      </w:pPr>
      <w:r w:rsidRPr="001B15F6">
        <w:rPr>
          <w:lang w:val="en-US"/>
        </w:rPr>
        <w:t xml:space="preserve">The </w:t>
      </w:r>
      <w:r w:rsidRPr="001B15F6">
        <w:rPr>
          <w:b/>
          <w:bCs/>
          <w:lang w:val="en-US"/>
        </w:rPr>
        <w:t xml:space="preserve">LIFE </w:t>
      </w:r>
      <w:proofErr w:type="spellStart"/>
      <w:r w:rsidRPr="001B15F6">
        <w:rPr>
          <w:b/>
          <w:bCs/>
          <w:lang w:val="en-US"/>
        </w:rPr>
        <w:t>Programme</w:t>
      </w:r>
      <w:proofErr w:type="spellEnd"/>
      <w:r w:rsidRPr="001B15F6">
        <w:rPr>
          <w:lang w:val="en-US"/>
        </w:rPr>
        <w:t xml:space="preserve"> plays a key role in greening cities and advancing the </w:t>
      </w:r>
      <w:r w:rsidRPr="001B15F6">
        <w:rPr>
          <w:b/>
          <w:bCs/>
          <w:lang w:val="en-US"/>
        </w:rPr>
        <w:t>New European Bauhaus (NEB)</w:t>
      </w:r>
      <w:r w:rsidRPr="001B15F6">
        <w:rPr>
          <w:lang w:val="en-US"/>
        </w:rPr>
        <w:t xml:space="preserve"> by funding demonstration projects that turn its core values — </w:t>
      </w:r>
      <w:r w:rsidRPr="001B15F6">
        <w:rPr>
          <w:b/>
          <w:bCs/>
          <w:lang w:val="en-US"/>
        </w:rPr>
        <w:t>sustainability, aesthetics and inclusion</w:t>
      </w:r>
      <w:r w:rsidRPr="001B15F6">
        <w:rPr>
          <w:lang w:val="en-US"/>
        </w:rPr>
        <w:t xml:space="preserve"> — into practical, visible solutions on the ground.</w:t>
      </w:r>
    </w:p>
    <w:p w14:paraId="793E0EFD" w14:textId="77777777" w:rsidR="001B15F6" w:rsidRPr="001B15F6" w:rsidRDefault="001B15F6" w:rsidP="001B15F6">
      <w:pPr>
        <w:rPr>
          <w:lang w:val="en-US"/>
        </w:rPr>
      </w:pPr>
      <w:r w:rsidRPr="001B15F6">
        <w:rPr>
          <w:lang w:val="en-US"/>
        </w:rPr>
        <w:t xml:space="preserve">By supporting </w:t>
      </w:r>
      <w:r w:rsidRPr="001B15F6">
        <w:rPr>
          <w:b/>
          <w:bCs/>
          <w:lang w:val="en-US"/>
        </w:rPr>
        <w:t>nature-based solutions</w:t>
      </w:r>
      <w:r w:rsidRPr="001B15F6">
        <w:rPr>
          <w:lang w:val="en-US"/>
        </w:rPr>
        <w:t xml:space="preserve">, </w:t>
      </w:r>
      <w:r w:rsidRPr="001B15F6">
        <w:rPr>
          <w:b/>
          <w:bCs/>
          <w:lang w:val="en-US"/>
        </w:rPr>
        <w:t>sustainable building renovation</w:t>
      </w:r>
      <w:r w:rsidRPr="001B15F6">
        <w:rPr>
          <w:lang w:val="en-US"/>
        </w:rPr>
        <w:t xml:space="preserve">, </w:t>
      </w:r>
      <w:r w:rsidRPr="001B15F6">
        <w:rPr>
          <w:b/>
          <w:bCs/>
          <w:lang w:val="en-US"/>
        </w:rPr>
        <w:t>circular economy approaches</w:t>
      </w:r>
      <w:r w:rsidRPr="001B15F6">
        <w:rPr>
          <w:lang w:val="en-US"/>
        </w:rPr>
        <w:t xml:space="preserve">, and </w:t>
      </w:r>
      <w:r w:rsidRPr="001B15F6">
        <w:rPr>
          <w:b/>
          <w:bCs/>
          <w:lang w:val="en-US"/>
        </w:rPr>
        <w:t>participatory governance</w:t>
      </w:r>
      <w:r w:rsidRPr="001B15F6">
        <w:rPr>
          <w:lang w:val="en-US"/>
        </w:rPr>
        <w:t xml:space="preserve">, the LIFE </w:t>
      </w:r>
      <w:proofErr w:type="spellStart"/>
      <w:r w:rsidRPr="001B15F6">
        <w:rPr>
          <w:lang w:val="en-US"/>
        </w:rPr>
        <w:t>Programme</w:t>
      </w:r>
      <w:proofErr w:type="spellEnd"/>
      <w:r w:rsidRPr="001B15F6">
        <w:rPr>
          <w:lang w:val="en-US"/>
        </w:rPr>
        <w:t xml:space="preserve"> has helped test and validate innovative methods that can be replicated across Europe. In doing so, </w:t>
      </w:r>
      <w:r w:rsidRPr="001B15F6">
        <w:rPr>
          <w:lang w:val="en-US"/>
        </w:rPr>
        <w:lastRenderedPageBreak/>
        <w:t xml:space="preserve">it contributes directly to the EU’s objectives on </w:t>
      </w:r>
      <w:r w:rsidRPr="001B15F6">
        <w:rPr>
          <w:b/>
          <w:bCs/>
          <w:lang w:val="en-US"/>
        </w:rPr>
        <w:t>climate neutrality</w:t>
      </w:r>
      <w:r w:rsidRPr="001B15F6">
        <w:rPr>
          <w:lang w:val="en-US"/>
        </w:rPr>
        <w:t xml:space="preserve">, </w:t>
      </w:r>
      <w:r w:rsidRPr="001B15F6">
        <w:rPr>
          <w:b/>
          <w:bCs/>
          <w:lang w:val="en-US"/>
        </w:rPr>
        <w:t>biodiversity protection</w:t>
      </w:r>
      <w:r w:rsidRPr="001B15F6">
        <w:rPr>
          <w:lang w:val="en-US"/>
        </w:rPr>
        <w:t xml:space="preserve">, and </w:t>
      </w:r>
      <w:r w:rsidRPr="001B15F6">
        <w:rPr>
          <w:b/>
          <w:bCs/>
          <w:lang w:val="en-US"/>
        </w:rPr>
        <w:t>sustainable urban development</w:t>
      </w:r>
      <w:r w:rsidRPr="001B15F6">
        <w:rPr>
          <w:lang w:val="en-US"/>
        </w:rPr>
        <w:t>.</w:t>
      </w:r>
    </w:p>
    <w:p w14:paraId="5CD20A27" w14:textId="71A894C1" w:rsidR="001B15F6" w:rsidRPr="001B15F6" w:rsidRDefault="001B15F6" w:rsidP="001B15F6">
      <w:pPr>
        <w:rPr>
          <w:lang w:val="en-US"/>
        </w:rPr>
      </w:pPr>
      <w:r w:rsidRPr="001B15F6">
        <w:rPr>
          <w:lang w:val="en-US"/>
        </w:rPr>
        <w:t xml:space="preserve">LIFE </w:t>
      </w:r>
      <w:proofErr w:type="spellStart"/>
      <w:r w:rsidR="00BF4522">
        <w:rPr>
          <w:lang w:val="en-US"/>
        </w:rPr>
        <w:t>programme</w:t>
      </w:r>
      <w:proofErr w:type="spellEnd"/>
      <w:r w:rsidR="00BF4522">
        <w:rPr>
          <w:lang w:val="en-US"/>
        </w:rPr>
        <w:t xml:space="preserve"> </w:t>
      </w:r>
      <w:r w:rsidRPr="001B15F6">
        <w:rPr>
          <w:lang w:val="en-US"/>
        </w:rPr>
        <w:t xml:space="preserve">is </w:t>
      </w:r>
      <w:r w:rsidR="004D7311">
        <w:rPr>
          <w:lang w:val="en-US"/>
        </w:rPr>
        <w:t>also</w:t>
      </w:r>
      <w:r w:rsidRPr="001B15F6">
        <w:rPr>
          <w:lang w:val="en-US"/>
        </w:rPr>
        <w:t xml:space="preserve"> helping bring the principles of the New European Bauhaus to life in municipalities and communities across Europe. It enables the implementation of innovative solutions for more </w:t>
      </w:r>
      <w:r w:rsidRPr="001B15F6">
        <w:rPr>
          <w:b/>
          <w:bCs/>
          <w:lang w:val="en-US"/>
        </w:rPr>
        <w:t>resilient</w:t>
      </w:r>
      <w:r w:rsidRPr="001B15F6">
        <w:rPr>
          <w:lang w:val="en-US"/>
        </w:rPr>
        <w:t xml:space="preserve">, </w:t>
      </w:r>
      <w:r w:rsidRPr="001B15F6">
        <w:rPr>
          <w:b/>
          <w:bCs/>
          <w:lang w:val="en-US"/>
        </w:rPr>
        <w:t>sustainable</w:t>
      </w:r>
      <w:r w:rsidRPr="001B15F6">
        <w:rPr>
          <w:lang w:val="en-US"/>
        </w:rPr>
        <w:t xml:space="preserve"> and </w:t>
      </w:r>
      <w:proofErr w:type="spellStart"/>
      <w:r w:rsidRPr="001B15F6">
        <w:rPr>
          <w:b/>
          <w:bCs/>
          <w:lang w:val="en-US"/>
        </w:rPr>
        <w:t>liveable</w:t>
      </w:r>
      <w:proofErr w:type="spellEnd"/>
      <w:r w:rsidRPr="001B15F6">
        <w:rPr>
          <w:b/>
          <w:bCs/>
          <w:lang w:val="en-US"/>
        </w:rPr>
        <w:t xml:space="preserve"> urban environments</w:t>
      </w:r>
      <w:r w:rsidRPr="001B15F6">
        <w:rPr>
          <w:lang w:val="en-US"/>
        </w:rPr>
        <w:t xml:space="preserve">, while also strengthening </w:t>
      </w:r>
      <w:r w:rsidRPr="001B15F6">
        <w:rPr>
          <w:b/>
          <w:bCs/>
          <w:lang w:val="en-US"/>
        </w:rPr>
        <w:t>social cohesion</w:t>
      </w:r>
      <w:r w:rsidRPr="001B15F6">
        <w:rPr>
          <w:lang w:val="en-US"/>
        </w:rPr>
        <w:t xml:space="preserve">, </w:t>
      </w:r>
      <w:r w:rsidRPr="001B15F6">
        <w:rPr>
          <w:b/>
          <w:bCs/>
          <w:lang w:val="en-US"/>
        </w:rPr>
        <w:t>local cooperation</w:t>
      </w:r>
      <w:r w:rsidRPr="001B15F6">
        <w:rPr>
          <w:lang w:val="en-US"/>
        </w:rPr>
        <w:t xml:space="preserve"> and </w:t>
      </w:r>
      <w:r w:rsidRPr="001B15F6">
        <w:rPr>
          <w:b/>
          <w:bCs/>
          <w:lang w:val="en-US"/>
        </w:rPr>
        <w:t>community engagement</w:t>
      </w:r>
      <w:r w:rsidRPr="001B15F6">
        <w:rPr>
          <w:lang w:val="en-US"/>
        </w:rPr>
        <w:t>.</w:t>
      </w:r>
    </w:p>
    <w:p w14:paraId="00DC58F5" w14:textId="77777777" w:rsidR="001B15F6" w:rsidRPr="001B15F6" w:rsidRDefault="001B15F6" w:rsidP="001B15F6">
      <w:pPr>
        <w:rPr>
          <w:b/>
          <w:bCs/>
          <w:lang w:val="en-US"/>
        </w:rPr>
      </w:pPr>
      <w:r w:rsidRPr="001B15F6">
        <w:rPr>
          <w:b/>
          <w:bCs/>
          <w:lang w:val="en-US"/>
        </w:rPr>
        <w:t>Main objective</w:t>
      </w:r>
    </w:p>
    <w:p w14:paraId="204D59DD" w14:textId="77777777" w:rsidR="001B15F6" w:rsidRPr="001B15F6" w:rsidRDefault="001B15F6" w:rsidP="001B15F6">
      <w:pPr>
        <w:rPr>
          <w:lang w:val="en-US"/>
        </w:rPr>
      </w:pPr>
      <w:r w:rsidRPr="001B15F6">
        <w:rPr>
          <w:lang w:val="en-US"/>
        </w:rPr>
        <w:t xml:space="preserve">This workshop aims to demonstrate the concrete impact of </w:t>
      </w:r>
      <w:r w:rsidRPr="001B15F6">
        <w:rPr>
          <w:b/>
          <w:bCs/>
          <w:lang w:val="en-US"/>
        </w:rPr>
        <w:t>nine LIFE projects</w:t>
      </w:r>
      <w:r w:rsidRPr="001B15F6">
        <w:rPr>
          <w:lang w:val="en-US"/>
        </w:rPr>
        <w:t xml:space="preserve"> supporting the New European Bauhaus initiative, while addressing, in a participatory way, the future challenges of achieving a </w:t>
      </w:r>
      <w:r w:rsidRPr="001B15F6">
        <w:rPr>
          <w:b/>
          <w:bCs/>
          <w:lang w:val="en-US"/>
        </w:rPr>
        <w:t>fairer, healthier and more beautiful built environment</w:t>
      </w:r>
      <w:r w:rsidRPr="001B15F6">
        <w:rPr>
          <w:lang w:val="en-US"/>
        </w:rPr>
        <w:t>.</w:t>
      </w:r>
    </w:p>
    <w:p w14:paraId="527D493A" w14:textId="215FB25B" w:rsidR="001B15F6" w:rsidRPr="001B15F6" w:rsidRDefault="001B15F6" w:rsidP="001B15F6">
      <w:pPr>
        <w:rPr>
          <w:lang w:val="en-US"/>
        </w:rPr>
      </w:pPr>
      <w:r w:rsidRPr="001B15F6">
        <w:rPr>
          <w:lang w:val="en-US"/>
        </w:rPr>
        <w:t xml:space="preserve">In particular, the workshop will </w:t>
      </w:r>
      <w:r w:rsidR="00BF4522">
        <w:rPr>
          <w:lang w:val="en-US"/>
        </w:rPr>
        <w:t>explore</w:t>
      </w:r>
      <w:r w:rsidRPr="001B15F6">
        <w:rPr>
          <w:lang w:val="en-US"/>
        </w:rPr>
        <w:t>:</w:t>
      </w:r>
    </w:p>
    <w:p w14:paraId="2B6F2886" w14:textId="77777777" w:rsidR="001B15F6" w:rsidRPr="001B15F6" w:rsidRDefault="001B15F6" w:rsidP="001B15F6">
      <w:pPr>
        <w:numPr>
          <w:ilvl w:val="0"/>
          <w:numId w:val="3"/>
        </w:numPr>
        <w:rPr>
          <w:lang w:val="en-US"/>
        </w:rPr>
      </w:pPr>
      <w:r w:rsidRPr="001B15F6">
        <w:rPr>
          <w:lang w:val="en-US"/>
        </w:rPr>
        <w:t xml:space="preserve">the positive impact of LIFE projects on </w:t>
      </w:r>
      <w:r w:rsidRPr="001B15F6">
        <w:rPr>
          <w:b/>
          <w:bCs/>
          <w:lang w:val="en-US"/>
        </w:rPr>
        <w:t>policy development and implementation</w:t>
      </w:r>
      <w:r w:rsidRPr="001B15F6">
        <w:rPr>
          <w:lang w:val="en-US"/>
        </w:rPr>
        <w:t xml:space="preserve">, including cooperation with </w:t>
      </w:r>
      <w:r w:rsidRPr="001B15F6">
        <w:rPr>
          <w:b/>
          <w:bCs/>
          <w:lang w:val="en-US"/>
        </w:rPr>
        <w:t>local authorities, citizens and regional administrations</w:t>
      </w:r>
      <w:r w:rsidRPr="001B15F6">
        <w:rPr>
          <w:lang w:val="en-US"/>
        </w:rPr>
        <w:t>;</w:t>
      </w:r>
    </w:p>
    <w:p w14:paraId="627274CB" w14:textId="77777777" w:rsidR="001B15F6" w:rsidRPr="001B15F6" w:rsidRDefault="001B15F6" w:rsidP="001B15F6">
      <w:pPr>
        <w:numPr>
          <w:ilvl w:val="0"/>
          <w:numId w:val="3"/>
        </w:numPr>
        <w:rPr>
          <w:lang w:val="en-US"/>
        </w:rPr>
      </w:pPr>
      <w:r w:rsidRPr="001B15F6">
        <w:rPr>
          <w:lang w:val="en-US"/>
        </w:rPr>
        <w:t xml:space="preserve">how LIFE projects can move from </w:t>
      </w:r>
      <w:r w:rsidRPr="001B15F6">
        <w:rPr>
          <w:b/>
          <w:bCs/>
          <w:lang w:val="en-US"/>
        </w:rPr>
        <w:t>successful pilot actions</w:t>
      </w:r>
      <w:r w:rsidRPr="001B15F6">
        <w:rPr>
          <w:lang w:val="en-US"/>
        </w:rPr>
        <w:t xml:space="preserve"> to </w:t>
      </w:r>
      <w:r w:rsidRPr="001B15F6">
        <w:rPr>
          <w:b/>
          <w:bCs/>
          <w:lang w:val="en-US"/>
        </w:rPr>
        <w:t>lasting and scalable change</w:t>
      </w:r>
      <w:r w:rsidRPr="001B15F6">
        <w:rPr>
          <w:lang w:val="en-US"/>
        </w:rPr>
        <w:t>, and which conditions are needed to ensure their long-term impact;</w:t>
      </w:r>
    </w:p>
    <w:p w14:paraId="5BF780F6" w14:textId="77777777" w:rsidR="001B15F6" w:rsidRPr="001B15F6" w:rsidRDefault="001B15F6" w:rsidP="001B15F6">
      <w:pPr>
        <w:numPr>
          <w:ilvl w:val="0"/>
          <w:numId w:val="3"/>
        </w:numPr>
        <w:rPr>
          <w:lang w:val="en-US"/>
        </w:rPr>
      </w:pPr>
      <w:r w:rsidRPr="001B15F6">
        <w:rPr>
          <w:lang w:val="en-US"/>
        </w:rPr>
        <w:t xml:space="preserve">how projects can overcome barriers to effective collaboration with </w:t>
      </w:r>
      <w:r w:rsidRPr="001B15F6">
        <w:rPr>
          <w:b/>
          <w:bCs/>
          <w:lang w:val="en-US"/>
        </w:rPr>
        <w:t>economic actors</w:t>
      </w:r>
      <w:r w:rsidRPr="001B15F6">
        <w:rPr>
          <w:lang w:val="en-US"/>
        </w:rPr>
        <w:t xml:space="preserve"> and create shared </w:t>
      </w:r>
      <w:r w:rsidRPr="001B15F6">
        <w:rPr>
          <w:b/>
          <w:bCs/>
          <w:lang w:val="en-US"/>
        </w:rPr>
        <w:t>environmental, social and economic value</w:t>
      </w:r>
      <w:r w:rsidRPr="001B15F6">
        <w:rPr>
          <w:lang w:val="en-US"/>
        </w:rPr>
        <w:t>;</w:t>
      </w:r>
    </w:p>
    <w:p w14:paraId="411B48D1" w14:textId="77777777" w:rsidR="001B15F6" w:rsidRPr="001B15F6" w:rsidRDefault="001B15F6" w:rsidP="001B15F6">
      <w:pPr>
        <w:numPr>
          <w:ilvl w:val="0"/>
          <w:numId w:val="3"/>
        </w:numPr>
        <w:rPr>
          <w:lang w:val="en-US"/>
        </w:rPr>
      </w:pPr>
      <w:r w:rsidRPr="001B15F6">
        <w:rPr>
          <w:lang w:val="en-US"/>
        </w:rPr>
        <w:t xml:space="preserve">how cooperation with </w:t>
      </w:r>
      <w:r w:rsidRPr="001B15F6">
        <w:rPr>
          <w:b/>
          <w:bCs/>
          <w:lang w:val="en-US"/>
        </w:rPr>
        <w:t>public authorities</w:t>
      </w:r>
      <w:r w:rsidRPr="001B15F6">
        <w:rPr>
          <w:lang w:val="en-US"/>
        </w:rPr>
        <w:t xml:space="preserve"> can be strengthened so that innovative solutions are integrated into </w:t>
      </w:r>
      <w:r w:rsidRPr="001B15F6">
        <w:rPr>
          <w:b/>
          <w:bCs/>
          <w:lang w:val="en-US"/>
        </w:rPr>
        <w:t>policies, planning processes and public procurement</w:t>
      </w:r>
      <w:r w:rsidRPr="001B15F6">
        <w:rPr>
          <w:lang w:val="en-US"/>
        </w:rPr>
        <w:t>;</w:t>
      </w:r>
    </w:p>
    <w:p w14:paraId="4EC53F89" w14:textId="77777777" w:rsidR="001B15F6" w:rsidRPr="001B15F6" w:rsidRDefault="001B15F6" w:rsidP="001B15F6">
      <w:pPr>
        <w:numPr>
          <w:ilvl w:val="0"/>
          <w:numId w:val="3"/>
        </w:numPr>
        <w:rPr>
          <w:lang w:val="en-US"/>
        </w:rPr>
      </w:pPr>
      <w:r w:rsidRPr="001B15F6">
        <w:rPr>
          <w:lang w:val="en-US"/>
        </w:rPr>
        <w:t xml:space="preserve">how </w:t>
      </w:r>
      <w:r w:rsidRPr="001B15F6">
        <w:rPr>
          <w:b/>
          <w:bCs/>
          <w:lang w:val="en-US"/>
        </w:rPr>
        <w:t>stakeholders and local communities</w:t>
      </w:r>
      <w:r w:rsidRPr="001B15F6">
        <w:rPr>
          <w:lang w:val="en-US"/>
        </w:rPr>
        <w:t xml:space="preserve"> can be meaningfully involved throughout the process, and how unexpected results can be transformed into broader learning and impact;</w:t>
      </w:r>
    </w:p>
    <w:p w14:paraId="00233ACC" w14:textId="3FD45978" w:rsidR="001B15F6" w:rsidRPr="001B15F6" w:rsidRDefault="001B15F6" w:rsidP="001B15F6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Showcase </w:t>
      </w:r>
      <w:r w:rsidRPr="001B15F6">
        <w:rPr>
          <w:lang w:val="en-US"/>
        </w:rPr>
        <w:t xml:space="preserve">examples of LIFE projects contributing to </w:t>
      </w:r>
      <w:r w:rsidRPr="001B15F6">
        <w:rPr>
          <w:b/>
          <w:bCs/>
          <w:lang w:val="en-US"/>
        </w:rPr>
        <w:t>greener cities</w:t>
      </w:r>
      <w:r w:rsidRPr="001B15F6">
        <w:rPr>
          <w:lang w:val="en-US"/>
        </w:rPr>
        <w:t xml:space="preserve"> and the </w:t>
      </w:r>
      <w:r w:rsidRPr="001B15F6">
        <w:rPr>
          <w:b/>
          <w:bCs/>
          <w:lang w:val="en-US"/>
        </w:rPr>
        <w:t>New European Bauhaus</w:t>
      </w:r>
      <w:r w:rsidRPr="001B15F6">
        <w:rPr>
          <w:lang w:val="en-US"/>
        </w:rPr>
        <w:t>, including:</w:t>
      </w:r>
    </w:p>
    <w:p w14:paraId="62935749" w14:textId="77777777" w:rsidR="001B15F6" w:rsidRPr="001B15F6" w:rsidRDefault="001B15F6" w:rsidP="001B15F6">
      <w:pPr>
        <w:numPr>
          <w:ilvl w:val="0"/>
          <w:numId w:val="4"/>
        </w:numPr>
      </w:pPr>
      <w:r w:rsidRPr="001B15F6">
        <w:rPr>
          <w:b/>
          <w:bCs/>
        </w:rPr>
        <w:t>nature-</w:t>
      </w:r>
      <w:proofErr w:type="spellStart"/>
      <w:r w:rsidRPr="001B15F6">
        <w:rPr>
          <w:b/>
          <w:bCs/>
        </w:rPr>
        <w:t>based</w:t>
      </w:r>
      <w:proofErr w:type="spellEnd"/>
      <w:r w:rsidRPr="001B15F6">
        <w:rPr>
          <w:b/>
          <w:bCs/>
        </w:rPr>
        <w:t xml:space="preserve"> solutions</w:t>
      </w:r>
      <w:r w:rsidRPr="001B15F6">
        <w:t>;</w:t>
      </w:r>
    </w:p>
    <w:p w14:paraId="498867AF" w14:textId="77777777" w:rsidR="001B15F6" w:rsidRPr="001B15F6" w:rsidRDefault="001B15F6" w:rsidP="001B15F6">
      <w:pPr>
        <w:numPr>
          <w:ilvl w:val="0"/>
          <w:numId w:val="4"/>
        </w:numPr>
        <w:rPr>
          <w:lang w:val="en-US"/>
        </w:rPr>
      </w:pPr>
      <w:r w:rsidRPr="001B15F6">
        <w:rPr>
          <w:lang w:val="en-US"/>
        </w:rPr>
        <w:t xml:space="preserve">innovative </w:t>
      </w:r>
      <w:r w:rsidRPr="001B15F6">
        <w:rPr>
          <w:b/>
          <w:bCs/>
          <w:lang w:val="en-US"/>
        </w:rPr>
        <w:t>architectural and urban development approaches</w:t>
      </w:r>
      <w:r w:rsidRPr="001B15F6">
        <w:rPr>
          <w:lang w:val="en-US"/>
        </w:rPr>
        <w:t xml:space="preserve"> to climate change;</w:t>
      </w:r>
    </w:p>
    <w:p w14:paraId="10FE7679" w14:textId="77777777" w:rsidR="001B15F6" w:rsidRPr="001B15F6" w:rsidRDefault="001B15F6" w:rsidP="001B15F6">
      <w:pPr>
        <w:numPr>
          <w:ilvl w:val="0"/>
          <w:numId w:val="4"/>
        </w:numPr>
        <w:rPr>
          <w:lang w:val="en-US"/>
        </w:rPr>
      </w:pPr>
      <w:r w:rsidRPr="001B15F6">
        <w:rPr>
          <w:lang w:val="en-US"/>
        </w:rPr>
        <w:t xml:space="preserve">examples of architecture and urban planning that improve </w:t>
      </w:r>
      <w:r w:rsidRPr="001B15F6">
        <w:rPr>
          <w:b/>
          <w:bCs/>
          <w:lang w:val="en-US"/>
        </w:rPr>
        <w:t>health</w:t>
      </w:r>
      <w:r w:rsidRPr="001B15F6">
        <w:rPr>
          <w:lang w:val="en-US"/>
        </w:rPr>
        <w:t xml:space="preserve">, reduce </w:t>
      </w:r>
      <w:r w:rsidRPr="001B15F6">
        <w:rPr>
          <w:b/>
          <w:bCs/>
          <w:lang w:val="en-US"/>
        </w:rPr>
        <w:t>air pollution</w:t>
      </w:r>
      <w:r w:rsidRPr="001B15F6">
        <w:rPr>
          <w:lang w:val="en-US"/>
        </w:rPr>
        <w:t xml:space="preserve">, support </w:t>
      </w:r>
      <w:r w:rsidRPr="001B15F6">
        <w:rPr>
          <w:b/>
          <w:bCs/>
          <w:lang w:val="en-US"/>
        </w:rPr>
        <w:t>sustainable mobility</w:t>
      </w:r>
      <w:r w:rsidRPr="001B15F6">
        <w:rPr>
          <w:lang w:val="en-US"/>
        </w:rPr>
        <w:t xml:space="preserve">, and help cities respond to </w:t>
      </w:r>
      <w:r w:rsidRPr="001B15F6">
        <w:rPr>
          <w:b/>
          <w:bCs/>
          <w:lang w:val="en-US"/>
        </w:rPr>
        <w:t>heatwaves</w:t>
      </w:r>
      <w:r w:rsidRPr="001B15F6">
        <w:rPr>
          <w:lang w:val="en-US"/>
        </w:rPr>
        <w:t xml:space="preserve"> and other climate-related challenges.</w:t>
      </w:r>
    </w:p>
    <w:p w14:paraId="0D13C7E4" w14:textId="3AD99249" w:rsidR="001B15F6" w:rsidRPr="001B15F6" w:rsidRDefault="001B15F6" w:rsidP="001B15F6">
      <w:pPr>
        <w:rPr>
          <w:lang w:val="en-US"/>
        </w:rPr>
      </w:pPr>
      <w:r w:rsidRPr="001B15F6">
        <w:rPr>
          <w:lang w:val="en-US"/>
        </w:rPr>
        <w:lastRenderedPageBreak/>
        <w:t xml:space="preserve">These examples will be compiled in a </w:t>
      </w:r>
      <w:r w:rsidRPr="001B15F6">
        <w:rPr>
          <w:b/>
          <w:bCs/>
          <w:lang w:val="en-US"/>
        </w:rPr>
        <w:t>factsheet</w:t>
      </w:r>
      <w:r w:rsidRPr="001B15F6">
        <w:rPr>
          <w:lang w:val="en-US"/>
        </w:rPr>
        <w:t xml:space="preserve"> presenting remarkable and innovative LIFE projects that have contributed to </w:t>
      </w:r>
      <w:r w:rsidRPr="001B15F6">
        <w:rPr>
          <w:b/>
          <w:bCs/>
          <w:lang w:val="en-US"/>
        </w:rPr>
        <w:t>transformational change in the urban environment</w:t>
      </w:r>
      <w:r>
        <w:rPr>
          <w:b/>
          <w:bCs/>
          <w:lang w:val="en-US"/>
        </w:rPr>
        <w:t xml:space="preserve"> in Europe</w:t>
      </w:r>
      <w:r w:rsidRPr="001B15F6">
        <w:rPr>
          <w:lang w:val="en-US"/>
        </w:rPr>
        <w:t>.</w:t>
      </w:r>
    </w:p>
    <w:p w14:paraId="1F1F9D67" w14:textId="77777777" w:rsidR="001B15F6" w:rsidRDefault="001B15F6">
      <w:pPr>
        <w:rPr>
          <w:lang w:val="en-US"/>
        </w:rPr>
      </w:pPr>
    </w:p>
    <w:p w14:paraId="102174B1" w14:textId="77777777" w:rsidR="00535C8E" w:rsidRPr="00535C8E" w:rsidRDefault="00535C8E" w:rsidP="00535C8E">
      <w:pPr>
        <w:rPr>
          <w:b/>
          <w:bCs/>
        </w:rPr>
      </w:pPr>
      <w:r w:rsidRPr="00535C8E">
        <w:rPr>
          <w:b/>
          <w:bCs/>
        </w:rPr>
        <w:t>Workshop structure</w:t>
      </w:r>
    </w:p>
    <w:p w14:paraId="5506F539" w14:textId="77777777" w:rsidR="00535C8E" w:rsidRDefault="00535C8E">
      <w:pPr>
        <w:rPr>
          <w:lang w:val="en-US"/>
        </w:rPr>
      </w:pPr>
    </w:p>
    <w:p w14:paraId="1F521F29" w14:textId="77777777" w:rsidR="00535C8E" w:rsidRDefault="00535C8E" w:rsidP="00535C8E">
      <w:pPr>
        <w:rPr>
          <w:lang w:val="en-US"/>
        </w:rPr>
      </w:pPr>
      <w:r w:rsidRPr="00535C8E">
        <w:rPr>
          <w:lang w:val="en-US"/>
        </w:rPr>
        <w:t>Part one (1h). Impact of LIFE-Bauhaus projects</w:t>
      </w:r>
    </w:p>
    <w:p w14:paraId="6409D57D" w14:textId="729BB04C" w:rsidR="00535C8E" w:rsidRPr="00535C8E" w:rsidRDefault="00535C8E" w:rsidP="00535C8E">
      <w:pPr>
        <w:rPr>
          <w:lang w:val="en-US"/>
        </w:rPr>
      </w:pPr>
      <w:r w:rsidRPr="0094291F">
        <w:rPr>
          <w:i/>
          <w:iCs/>
          <w:lang w:val="en-US"/>
        </w:rPr>
        <w:t xml:space="preserve">Greening </w:t>
      </w:r>
      <w:r>
        <w:rPr>
          <w:i/>
          <w:iCs/>
          <w:lang w:val="en-US"/>
        </w:rPr>
        <w:t xml:space="preserve">European </w:t>
      </w:r>
      <w:r w:rsidRPr="0094291F">
        <w:rPr>
          <w:i/>
          <w:iCs/>
          <w:lang w:val="en-US"/>
        </w:rPr>
        <w:t xml:space="preserve">Cities with LIFE: </w:t>
      </w:r>
      <w:r>
        <w:rPr>
          <w:i/>
          <w:iCs/>
          <w:lang w:val="en-US"/>
        </w:rPr>
        <w:t xml:space="preserve">9 </w:t>
      </w:r>
      <w:r w:rsidRPr="0094291F">
        <w:rPr>
          <w:i/>
          <w:iCs/>
          <w:lang w:val="en-US"/>
        </w:rPr>
        <w:t>inspiring urban transformation</w:t>
      </w:r>
      <w:r>
        <w:rPr>
          <w:i/>
          <w:iCs/>
          <w:lang w:val="en-US"/>
        </w:rPr>
        <w:t xml:space="preserve"> stories</w:t>
      </w:r>
    </w:p>
    <w:p w14:paraId="2C821EBE" w14:textId="77777777" w:rsidR="00535C8E" w:rsidRPr="00535C8E" w:rsidRDefault="00535C8E" w:rsidP="00535C8E">
      <w:pPr>
        <w:rPr>
          <w:lang w:val="en-US"/>
        </w:rPr>
      </w:pPr>
      <w:r w:rsidRPr="00535C8E">
        <w:rPr>
          <w:lang w:val="en-US"/>
        </w:rPr>
        <w:t>In this session, each of the participating projects will make a brief presentation of their impact on policymaking and implementation, cooperation with local authorities, citizens, autonomous regions, etc.</w:t>
      </w:r>
    </w:p>
    <w:p w14:paraId="16E2375E" w14:textId="77777777" w:rsidR="00535C8E" w:rsidRPr="00535C8E" w:rsidRDefault="00535C8E" w:rsidP="00535C8E">
      <w:pPr>
        <w:rPr>
          <w:lang w:val="en-US"/>
        </w:rPr>
      </w:pPr>
      <w:r w:rsidRPr="00535C8E">
        <w:rPr>
          <w:lang w:val="en-US"/>
        </w:rPr>
        <w:t>Part two (1h). Future challenges</w:t>
      </w:r>
    </w:p>
    <w:p w14:paraId="7F72CA8A" w14:textId="77777777" w:rsidR="00535C8E" w:rsidRPr="00535C8E" w:rsidRDefault="00535C8E" w:rsidP="00535C8E">
      <w:pPr>
        <w:rPr>
          <w:lang w:val="en-US"/>
        </w:rPr>
      </w:pPr>
      <w:r w:rsidRPr="00535C8E">
        <w:rPr>
          <w:lang w:val="en-US"/>
        </w:rPr>
        <w:t>Participatory session — World Café Method</w:t>
      </w:r>
    </w:p>
    <w:p w14:paraId="171D00F9" w14:textId="4DA2D632" w:rsidR="00535C8E" w:rsidRPr="00535C8E" w:rsidRDefault="00535C8E" w:rsidP="00535C8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535C8E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T</w:t>
      </w:r>
      <w:r w:rsidRPr="00535C8E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his session moves from “what has been achieved” to “what is needed next”.</w:t>
      </w:r>
    </w:p>
    <w:p w14:paraId="4B87F511" w14:textId="056EEF9F" w:rsidR="00535C8E" w:rsidRDefault="00535C8E" w:rsidP="00535C8E">
      <w:pPr>
        <w:numPr>
          <w:ilvl w:val="0"/>
          <w:numId w:val="6"/>
        </w:numPr>
        <w:rPr>
          <w:lang w:val="en-US"/>
        </w:rPr>
      </w:pPr>
      <w:r w:rsidRPr="00535C8E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Participants </w:t>
      </w:r>
      <w:r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will </w:t>
      </w:r>
      <w:r w:rsidRPr="00535C8E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discuss practical and strategic questions linked to scaling up urban transformation in Europe.</w:t>
      </w:r>
    </w:p>
    <w:p w14:paraId="503310BA" w14:textId="68D412E0" w:rsidR="00535C8E" w:rsidRDefault="00535C8E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</w:p>
    <w:p w14:paraId="0B4026CB" w14:textId="77777777" w:rsidR="0040078F" w:rsidRDefault="0040078F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</w:p>
    <w:p w14:paraId="5FFA52B8" w14:textId="101640A0" w:rsidR="0040078F" w:rsidRPr="0040078F" w:rsidRDefault="0040078F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  <w:t xml:space="preserve">2 hours workshop </w:t>
      </w:r>
      <w:r w:rsidRPr="0040078F"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  <w:t>Session description</w:t>
      </w:r>
    </w:p>
    <w:p w14:paraId="214435A3" w14:textId="4DA7EED4" w:rsidR="0040078F" w:rsidRPr="0040078F" w:rsidRDefault="0040078F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This event will showcase how </w:t>
      </w:r>
      <w:r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9 </w:t>
      </w:r>
      <w:r w:rsidRPr="0040078F"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  <w:t>LIFE- projects</w:t>
      </w: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 are helping to green European cities through concrete action, cooperation and innovation. </w:t>
      </w:r>
    </w:p>
    <w:p w14:paraId="50CA6B0E" w14:textId="77777777" w:rsidR="0040078F" w:rsidRPr="0040078F" w:rsidRDefault="0040078F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In the first part, 9 projects will present their experience and impact, focusing on policymaking, implementation, collaboration with local and regional authorities, and citizen engagement. </w:t>
      </w:r>
    </w:p>
    <w:p w14:paraId="0079E4D0" w14:textId="77777777" w:rsidR="0040078F" w:rsidRPr="0040078F" w:rsidRDefault="0040078F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In the second part, participants will join a </w:t>
      </w:r>
      <w:r w:rsidRPr="0040078F"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  <w:t>World Café session</w:t>
      </w: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 to discuss the main future challenges for urban transformation in Europe, from scaling up successful solutions and strengthening governance to ensuring inclusion, financing and long-term sustainability.</w:t>
      </w:r>
    </w:p>
    <w:p w14:paraId="5F4BA22E" w14:textId="77777777" w:rsidR="0040078F" w:rsidRPr="0040078F" w:rsidRDefault="0040078F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proofErr w:type="spellStart"/>
      <w:r w:rsidRPr="0040078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Expected</w:t>
      </w:r>
      <w:proofErr w:type="spellEnd"/>
      <w:r w:rsidRPr="0040078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</w:t>
      </w:r>
      <w:proofErr w:type="spellStart"/>
      <w:r w:rsidRPr="0040078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outcomes</w:t>
      </w:r>
      <w:proofErr w:type="spellEnd"/>
    </w:p>
    <w:p w14:paraId="73999567" w14:textId="77777777" w:rsidR="0040078F" w:rsidRPr="0040078F" w:rsidRDefault="0040078F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Participants </w:t>
      </w:r>
      <w:proofErr w:type="spellStart"/>
      <w:r w:rsidRPr="0040078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will</w:t>
      </w:r>
      <w:proofErr w:type="spellEnd"/>
      <w:r w:rsidRPr="0040078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:</w:t>
      </w:r>
    </w:p>
    <w:p w14:paraId="66057BCA" w14:textId="77777777" w:rsidR="0040078F" w:rsidRPr="0040078F" w:rsidRDefault="0040078F" w:rsidP="00400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discover inspiring examples of urban transformation supported by LIFE</w:t>
      </w:r>
    </w:p>
    <w:p w14:paraId="7B6AD975" w14:textId="77777777" w:rsidR="0040078F" w:rsidRPr="0040078F" w:rsidRDefault="0040078F" w:rsidP="00400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learn how projects are influencing policy and practice</w:t>
      </w:r>
    </w:p>
    <w:p w14:paraId="4D255EFB" w14:textId="77777777" w:rsidR="0040078F" w:rsidRPr="0040078F" w:rsidRDefault="0040078F" w:rsidP="00400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exchange on future challenges and opportunities</w:t>
      </w:r>
    </w:p>
    <w:p w14:paraId="2DB9983B" w14:textId="77777777" w:rsidR="0040078F" w:rsidRPr="0040078F" w:rsidRDefault="0040078F" w:rsidP="00400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lastRenderedPageBreak/>
        <w:t>contribute ideas for scaling up green, inclusive and beautiful urban solutions across Europe</w:t>
      </w:r>
    </w:p>
    <w:p w14:paraId="04882770" w14:textId="77777777" w:rsidR="0040078F" w:rsidRPr="0040078F" w:rsidRDefault="0040078F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  <w:t>Post-event output</w:t>
      </w:r>
    </w:p>
    <w:p w14:paraId="765DA656" w14:textId="77777777" w:rsidR="0040078F" w:rsidRPr="0040078F" w:rsidRDefault="0040078F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A short summary note could compile:</w:t>
      </w:r>
    </w:p>
    <w:p w14:paraId="01C3295B" w14:textId="77777777" w:rsidR="0040078F" w:rsidRPr="0040078F" w:rsidRDefault="0040078F" w:rsidP="00400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key impacts presented by the 9 projects</w:t>
      </w:r>
    </w:p>
    <w:p w14:paraId="37164221" w14:textId="77777777" w:rsidR="0040078F" w:rsidRPr="0040078F" w:rsidRDefault="0040078F" w:rsidP="00400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40078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main challenges identified in the World Café</w:t>
      </w:r>
    </w:p>
    <w:p w14:paraId="6BF3BD10" w14:textId="77777777" w:rsidR="0040078F" w:rsidRPr="0040078F" w:rsidRDefault="0040078F" w:rsidP="00400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40078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recommendations</w:t>
      </w:r>
      <w:proofErr w:type="spellEnd"/>
      <w:r w:rsidRPr="0040078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for </w:t>
      </w:r>
      <w:proofErr w:type="spellStart"/>
      <w:r w:rsidRPr="0040078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practitioners</w:t>
      </w:r>
      <w:proofErr w:type="spellEnd"/>
      <w:r w:rsidRPr="0040078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and </w:t>
      </w:r>
      <w:proofErr w:type="spellStart"/>
      <w:r w:rsidRPr="0040078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policymakers</w:t>
      </w:r>
      <w:proofErr w:type="spellEnd"/>
    </w:p>
    <w:p w14:paraId="6C1E915E" w14:textId="77777777" w:rsidR="0040078F" w:rsidRPr="0040078F" w:rsidRDefault="0040078F" w:rsidP="00400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</w:p>
    <w:p w14:paraId="29CD8F00" w14:textId="45FFEF46" w:rsidR="000C6606" w:rsidRPr="000C6606" w:rsidRDefault="000C6606">
      <w:pPr>
        <w:rPr>
          <w:lang w:val="pt-PT"/>
        </w:rPr>
      </w:pPr>
      <w:r w:rsidRPr="000C6606">
        <w:rPr>
          <w:lang w:val="pt-PT"/>
        </w:rPr>
        <w:t>------------------------</w:t>
      </w:r>
    </w:p>
    <w:p w14:paraId="1A45E577" w14:textId="74ABA5D2" w:rsidR="000C6606" w:rsidRPr="000C6606" w:rsidRDefault="000C6606">
      <w:pPr>
        <w:rPr>
          <w:lang w:val="es-ES"/>
        </w:rPr>
      </w:pPr>
      <w:r w:rsidRPr="000C6606">
        <w:rPr>
          <w:lang w:val="es-ES"/>
        </w:rPr>
        <w:t>Corregir título y p</w:t>
      </w:r>
      <w:r>
        <w:rPr>
          <w:lang w:val="es-ES"/>
        </w:rPr>
        <w:t>á</w:t>
      </w:r>
      <w:r w:rsidRPr="000C6606">
        <w:rPr>
          <w:lang w:val="es-ES"/>
        </w:rPr>
        <w:t>gina w</w:t>
      </w:r>
      <w:r>
        <w:rPr>
          <w:lang w:val="es-ES"/>
        </w:rPr>
        <w:t>eb del proyecto Ucraniano</w:t>
      </w:r>
    </w:p>
    <w:p w14:paraId="026D9CE5" w14:textId="5A001398" w:rsidR="000C6606" w:rsidRPr="000C6606" w:rsidRDefault="000C6606">
      <w:pPr>
        <w:rPr>
          <w:lang w:val="en-US"/>
        </w:rPr>
      </w:pPr>
      <w:r w:rsidRPr="000C6606">
        <w:rPr>
          <w:lang w:val="en-US"/>
        </w:rPr>
        <w:t xml:space="preserve">Project TEPLO (Ukraine) </w:t>
      </w:r>
      <w:hyperlink r:id="rId8" w:history="1">
        <w:r w:rsidR="00535C8E" w:rsidRPr="00E57F43">
          <w:rPr>
            <w:rStyle w:val="Hyperlink"/>
            <w:lang w:val="en-US"/>
          </w:rPr>
          <w:t>https://www.teplo-project.in.ua/en</w:t>
        </w:r>
      </w:hyperlink>
    </w:p>
    <w:p w14:paraId="2C4BAA96" w14:textId="77777777" w:rsidR="000C6606" w:rsidRPr="000C6606" w:rsidRDefault="000C6606">
      <w:pPr>
        <w:rPr>
          <w:lang w:val="en-US"/>
        </w:rPr>
      </w:pPr>
    </w:p>
    <w:p w14:paraId="3F49F04E" w14:textId="24A7A339" w:rsidR="000C6606" w:rsidRDefault="000C6606">
      <w:pPr>
        <w:rPr>
          <w:lang w:val="pt-PT"/>
        </w:rPr>
      </w:pPr>
      <w:r w:rsidRPr="000C6606">
        <w:rPr>
          <w:lang w:val="pt-PT"/>
        </w:rPr>
        <w:drawing>
          <wp:inline distT="0" distB="0" distL="0" distR="0" wp14:anchorId="4E2D7721" wp14:editId="30FA26E6">
            <wp:extent cx="3990975" cy="2336838"/>
            <wp:effectExtent l="0" t="0" r="0" b="6350"/>
            <wp:docPr id="161374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49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8976" cy="234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301E" w14:textId="77777777" w:rsidR="000C6606" w:rsidRDefault="000C6606">
      <w:pPr>
        <w:rPr>
          <w:lang w:val="pt-PT"/>
        </w:rPr>
      </w:pPr>
    </w:p>
    <w:p w14:paraId="42244C01" w14:textId="7FB7045A" w:rsidR="000C6606" w:rsidRPr="000C6606" w:rsidRDefault="000C6606">
      <w:pPr>
        <w:rPr>
          <w:lang w:val="pt-PT"/>
        </w:rPr>
      </w:pPr>
      <w:r w:rsidRPr="000C6606">
        <w:rPr>
          <w:lang w:val="pt-PT"/>
        </w:rPr>
        <w:drawing>
          <wp:inline distT="0" distB="0" distL="0" distR="0" wp14:anchorId="2B2EE2E3" wp14:editId="2729A7A7">
            <wp:extent cx="3743325" cy="2108057"/>
            <wp:effectExtent l="0" t="0" r="0" b="6985"/>
            <wp:docPr id="15419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2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8842" cy="211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606" w:rsidRPr="000C660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06294" w14:textId="77777777" w:rsidR="00CC5054" w:rsidRDefault="00CC5054" w:rsidP="0040078F">
      <w:pPr>
        <w:spacing w:after="0" w:line="240" w:lineRule="auto"/>
      </w:pPr>
      <w:r>
        <w:separator/>
      </w:r>
    </w:p>
  </w:endnote>
  <w:endnote w:type="continuationSeparator" w:id="0">
    <w:p w14:paraId="300E069A" w14:textId="77777777" w:rsidR="00CC5054" w:rsidRDefault="00CC5054" w:rsidP="00400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D6C46" w14:textId="77777777" w:rsidR="0040078F" w:rsidRDefault="004007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0902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1C2F84" w14:textId="73CE4AE5" w:rsidR="0040078F" w:rsidRDefault="004007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400A0D" w14:textId="77777777" w:rsidR="0040078F" w:rsidRDefault="004007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182C" w14:textId="77777777" w:rsidR="0040078F" w:rsidRDefault="004007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03E65" w14:textId="77777777" w:rsidR="00CC5054" w:rsidRDefault="00CC5054" w:rsidP="0040078F">
      <w:pPr>
        <w:spacing w:after="0" w:line="240" w:lineRule="auto"/>
      </w:pPr>
      <w:r>
        <w:separator/>
      </w:r>
    </w:p>
  </w:footnote>
  <w:footnote w:type="continuationSeparator" w:id="0">
    <w:p w14:paraId="7D73320C" w14:textId="77777777" w:rsidR="00CC5054" w:rsidRDefault="00CC5054" w:rsidP="00400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EB54D" w14:textId="77777777" w:rsidR="0040078F" w:rsidRDefault="004007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B7B32" w14:textId="77777777" w:rsidR="0040078F" w:rsidRDefault="004007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8C9D" w14:textId="77777777" w:rsidR="0040078F" w:rsidRDefault="004007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603"/>
    <w:multiLevelType w:val="multilevel"/>
    <w:tmpl w:val="7D94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5CDA"/>
    <w:multiLevelType w:val="multilevel"/>
    <w:tmpl w:val="AE1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24393"/>
    <w:multiLevelType w:val="multilevel"/>
    <w:tmpl w:val="2BC6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981BCB"/>
    <w:multiLevelType w:val="multilevel"/>
    <w:tmpl w:val="E57C83B2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87786"/>
    <w:multiLevelType w:val="multilevel"/>
    <w:tmpl w:val="3CA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60D7F"/>
    <w:multiLevelType w:val="multilevel"/>
    <w:tmpl w:val="C93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616ED"/>
    <w:multiLevelType w:val="multilevel"/>
    <w:tmpl w:val="4CA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13007D"/>
    <w:multiLevelType w:val="multilevel"/>
    <w:tmpl w:val="D2E8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813821">
    <w:abstractNumId w:val="6"/>
  </w:num>
  <w:num w:numId="2" w16cid:durableId="1305813937">
    <w:abstractNumId w:val="0"/>
  </w:num>
  <w:num w:numId="3" w16cid:durableId="1940526108">
    <w:abstractNumId w:val="5"/>
  </w:num>
  <w:num w:numId="4" w16cid:durableId="1464419465">
    <w:abstractNumId w:val="3"/>
  </w:num>
  <w:num w:numId="5" w16cid:durableId="1522738339">
    <w:abstractNumId w:val="7"/>
  </w:num>
  <w:num w:numId="6" w16cid:durableId="1424112550">
    <w:abstractNumId w:val="2"/>
  </w:num>
  <w:num w:numId="7" w16cid:durableId="1501461344">
    <w:abstractNumId w:val="1"/>
  </w:num>
  <w:num w:numId="8" w16cid:durableId="1899122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FB"/>
    <w:rsid w:val="000C6606"/>
    <w:rsid w:val="001B15F6"/>
    <w:rsid w:val="0040078F"/>
    <w:rsid w:val="004D7311"/>
    <w:rsid w:val="00535C8E"/>
    <w:rsid w:val="005C01D5"/>
    <w:rsid w:val="007727FB"/>
    <w:rsid w:val="00793B5D"/>
    <w:rsid w:val="0094291F"/>
    <w:rsid w:val="00BF4522"/>
    <w:rsid w:val="00CC5054"/>
    <w:rsid w:val="00D4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57B56"/>
  <w15:chartTrackingRefBased/>
  <w15:docId w15:val="{83BF45FA-9347-45AD-B06A-673921AD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7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1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606"/>
    <w:rPr>
      <w:color w:val="605E5C"/>
      <w:shd w:val="clear" w:color="auto" w:fill="E1DFDD"/>
    </w:rPr>
  </w:style>
  <w:style w:type="paragraph" w:customStyle="1" w:styleId="ng-star-inserted">
    <w:name w:val="ng-star-inserted"/>
    <w:basedOn w:val="Normal"/>
    <w:rsid w:val="005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BE"/>
      <w14:ligatures w14:val="none"/>
    </w:rPr>
  </w:style>
  <w:style w:type="character" w:styleId="Strong">
    <w:name w:val="Strong"/>
    <w:basedOn w:val="DefaultParagraphFont"/>
    <w:uiPriority w:val="22"/>
    <w:qFormat/>
    <w:rsid w:val="00535C8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00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78F"/>
  </w:style>
  <w:style w:type="paragraph" w:styleId="Footer">
    <w:name w:val="footer"/>
    <w:basedOn w:val="Normal"/>
    <w:link w:val="FooterChar"/>
    <w:uiPriority w:val="99"/>
    <w:unhideWhenUsed/>
    <w:rsid w:val="00400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plo-project.in.ua/en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893</Words>
  <Characters>5416</Characters>
  <Application>Microsoft Office Word</Application>
  <DocSecurity>0</DocSecurity>
  <Lines>108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RIVAS LOPEZ Piedad (CINEA)</dc:creator>
  <cp:keywords/>
  <dc:description/>
  <cp:lastModifiedBy>RIVAS LOPEZ Piedad (CINEA)</cp:lastModifiedBy>
  <cp:revision>3</cp:revision>
  <dcterms:created xsi:type="dcterms:W3CDTF">2026-09-01T14:46:00Z</dcterms:created>
  <dcterms:modified xsi:type="dcterms:W3CDTF">2026-09-01T17:16:00Z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2026-09-01T16:36:32Z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067cc5f3-eee7-4c96-8de0-0b562f3e80a7</vt:lpwstr>
  </property>
  <property fmtid="{D5CDD505-2E9C-101B-9397-08002B2CF9AE}" pid="8" name="MSIP_Label_6bd9ddd1-4d20-43f6-abfa-fc3c07406f94_ContentBits">
    <vt:lpwstr>0</vt:lpwstr>
  </property>
  <property fmtid="{D5CDD505-2E9C-101B-9397-08002B2CF9AE}" pid="9" name="MSIP_Label_6bd9ddd1-4d20-43f6-abfa-fc3c07406f94_Tag">
    <vt:lpwstr>10, 3, 0, 1</vt:lpwstr>
  </property>
</Properties>
</file>