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8D3" w:rsidRPr="00427A8B" w:rsidRDefault="00027537">
      <w:pPr>
        <w:rPr>
          <w:rFonts w:eastAsiaTheme="minorEastAsia" w:cs="Times New Roman"/>
        </w:rPr>
      </w:pPr>
      <w:r w:rsidRPr="00427A8B">
        <w:rPr>
          <w:rFonts w:eastAsiaTheme="minorEastAsia" w:cs="Times New Roman"/>
        </w:rPr>
        <w:t xml:space="preserve">企画書　</w:t>
      </w:r>
      <w:r w:rsidRPr="00427A8B">
        <w:rPr>
          <w:rFonts w:eastAsiaTheme="minorEastAsia" w:cs="Times New Roman"/>
        </w:rPr>
        <w:t>No. 1</w:t>
      </w:r>
    </w:p>
    <w:p w:rsidR="009768D3" w:rsidRPr="00427A8B" w:rsidRDefault="00CE5254">
      <w:pPr>
        <w:jc w:val="center"/>
        <w:rPr>
          <w:rFonts w:eastAsiaTheme="minorEastAsia" w:cs="Times New Roman"/>
          <w:b/>
          <w:szCs w:val="24"/>
        </w:rPr>
      </w:pPr>
      <w:r>
        <w:rPr>
          <w:rFonts w:eastAsiaTheme="minorEastAsia" w:cs="Times New Roman" w:hint="eastAsia"/>
          <w:b/>
          <w:szCs w:val="24"/>
        </w:rPr>
        <w:t>2014</w:t>
      </w:r>
      <w:r>
        <w:rPr>
          <w:rFonts w:eastAsiaTheme="minorEastAsia" w:cs="Times New Roman" w:hint="eastAsia"/>
          <w:b/>
          <w:szCs w:val="24"/>
        </w:rPr>
        <w:t>入社内々定者で</w:t>
      </w:r>
      <w:r>
        <w:rPr>
          <w:rFonts w:eastAsiaTheme="minorEastAsia" w:cs="Times New Roman" w:hint="eastAsia"/>
          <w:b/>
          <w:szCs w:val="24"/>
        </w:rPr>
        <w:t>BBQ</w:t>
      </w:r>
      <w:r>
        <w:rPr>
          <w:rFonts w:eastAsiaTheme="minorEastAsia" w:cs="Times New Roman" w:hint="eastAsia"/>
          <w:b/>
          <w:szCs w:val="24"/>
        </w:rPr>
        <w:t>をしよう！</w:t>
      </w:r>
      <w:r>
        <w:rPr>
          <w:rFonts w:eastAsiaTheme="minorEastAsia" w:cs="Times New Roman" w:hint="eastAsia"/>
          <w:b/>
          <w:szCs w:val="24"/>
        </w:rPr>
        <w:t>@</w:t>
      </w:r>
      <w:r>
        <w:rPr>
          <w:rFonts w:eastAsiaTheme="minorEastAsia" w:cs="Times New Roman" w:hint="eastAsia"/>
          <w:b/>
          <w:szCs w:val="24"/>
        </w:rPr>
        <w:t>軽井沢</w:t>
      </w:r>
    </w:p>
    <w:p w:rsidR="009768D3" w:rsidRPr="00427A8B" w:rsidRDefault="00027537">
      <w:pPr>
        <w:jc w:val="right"/>
        <w:rPr>
          <w:rFonts w:eastAsiaTheme="minorEastAsia" w:cs="Times New Roman"/>
        </w:rPr>
      </w:pPr>
      <w:r w:rsidRPr="00427A8B">
        <w:rPr>
          <w:rFonts w:eastAsiaTheme="minorEastAsia" w:cs="Times New Roman"/>
        </w:rPr>
        <w:t>文責</w:t>
      </w:r>
      <w:r w:rsidRPr="00427A8B">
        <w:rPr>
          <w:rFonts w:eastAsiaTheme="minorEastAsia" w:cs="Times New Roman"/>
        </w:rPr>
        <w:t xml:space="preserve">: </w:t>
      </w:r>
      <w:r w:rsidRPr="00427A8B">
        <w:rPr>
          <w:rFonts w:eastAsiaTheme="minorEastAsia" w:cs="Times New Roman"/>
        </w:rPr>
        <w:t>長堀　翔太</w:t>
      </w:r>
    </w:p>
    <w:p w:rsidR="009768D3" w:rsidRPr="00427A8B" w:rsidRDefault="00027537">
      <w:pPr>
        <w:jc w:val="right"/>
        <w:rPr>
          <w:rFonts w:eastAsiaTheme="minorEastAsia" w:cs="Times New Roman"/>
        </w:rPr>
      </w:pPr>
      <w:r w:rsidRPr="00427A8B">
        <w:rPr>
          <w:rFonts w:eastAsiaTheme="minorEastAsia" w:cs="Times New Roman"/>
        </w:rPr>
        <w:t>作成日</w:t>
      </w:r>
      <w:r w:rsidRPr="00427A8B">
        <w:rPr>
          <w:rFonts w:eastAsiaTheme="minorEastAsia" w:cs="Times New Roman"/>
        </w:rPr>
        <w:t>: 2013.08.</w:t>
      </w:r>
      <w:r w:rsidR="000327DD">
        <w:rPr>
          <w:rFonts w:eastAsiaTheme="minorEastAsia" w:cs="Times New Roman" w:hint="eastAsia"/>
        </w:rPr>
        <w:t>14</w:t>
      </w:r>
    </w:p>
    <w:p w:rsidR="009768D3" w:rsidRPr="00427A8B" w:rsidRDefault="00027537">
      <w:pPr>
        <w:rPr>
          <w:rFonts w:eastAsiaTheme="minorEastAsia" w:cs="Times New Roman"/>
          <w:b/>
        </w:rPr>
      </w:pPr>
      <w:r w:rsidRPr="00427A8B">
        <w:rPr>
          <w:rFonts w:eastAsiaTheme="minorEastAsia" w:cs="Times New Roman"/>
          <w:b/>
        </w:rPr>
        <w:t xml:space="preserve">0. </w:t>
      </w:r>
      <w:r w:rsidRPr="00427A8B">
        <w:rPr>
          <w:rFonts w:eastAsiaTheme="minorEastAsia" w:cs="Times New Roman"/>
          <w:b/>
        </w:rPr>
        <w:t>はじめに</w:t>
      </w:r>
    </w:p>
    <w:p w:rsidR="009768D3" w:rsidRPr="00427A8B" w:rsidRDefault="00027537">
      <w:pPr>
        <w:rPr>
          <w:rFonts w:eastAsiaTheme="minorEastAsia" w:cs="Times New Roman"/>
          <w:sz w:val="21"/>
          <w:szCs w:val="21"/>
        </w:rPr>
      </w:pPr>
      <w:r w:rsidRPr="00427A8B">
        <w:rPr>
          <w:rFonts w:eastAsiaTheme="minorEastAsia" w:cs="Times New Roman"/>
          <w:sz w:val="21"/>
          <w:szCs w:val="21"/>
        </w:rPr>
        <w:t xml:space="preserve">　当企画書は「避暑を兼ねて、内定者同士で交流を深める為、皆が参加できる場所で</w:t>
      </w:r>
      <w:r w:rsidRPr="00427A8B">
        <w:rPr>
          <w:rFonts w:eastAsiaTheme="minorEastAsia" w:cs="Times New Roman"/>
          <w:sz w:val="21"/>
          <w:szCs w:val="21"/>
        </w:rPr>
        <w:t>BBQ</w:t>
      </w:r>
      <w:r w:rsidRPr="00427A8B">
        <w:rPr>
          <w:rFonts w:eastAsiaTheme="minorEastAsia" w:cs="Times New Roman"/>
          <w:sz w:val="21"/>
          <w:szCs w:val="21"/>
        </w:rPr>
        <w:t>などをしつつ食べたり飲んだり語らったりする」という事に関し、会社より予算をつけて頂きたく、企画の「内容」「意義」「予算案」に関して記したものです。</w:t>
      </w:r>
    </w:p>
    <w:p w:rsidR="009768D3" w:rsidRPr="00427A8B" w:rsidRDefault="009768D3">
      <w:pPr>
        <w:rPr>
          <w:rFonts w:eastAsiaTheme="minorEastAsia" w:cs="Times New Roman"/>
        </w:rPr>
      </w:pPr>
    </w:p>
    <w:p w:rsidR="009768D3" w:rsidRPr="00427A8B" w:rsidRDefault="00027537">
      <w:pPr>
        <w:rPr>
          <w:rFonts w:eastAsiaTheme="minorEastAsia" w:cs="Times New Roman"/>
          <w:b/>
        </w:rPr>
      </w:pPr>
      <w:r w:rsidRPr="00427A8B">
        <w:rPr>
          <w:rFonts w:eastAsiaTheme="minorEastAsia" w:cs="Times New Roman"/>
          <w:b/>
        </w:rPr>
        <w:t xml:space="preserve">1. </w:t>
      </w:r>
      <w:r w:rsidRPr="00427A8B">
        <w:rPr>
          <w:rFonts w:eastAsiaTheme="minorEastAsia" w:cs="Times New Roman"/>
          <w:b/>
        </w:rPr>
        <w:t>概要</w:t>
      </w:r>
    </w:p>
    <w:p w:rsidR="009768D3" w:rsidRPr="00427A8B" w:rsidRDefault="00027537">
      <w:pPr>
        <w:rPr>
          <w:rFonts w:eastAsiaTheme="minorEastAsia" w:cs="Times New Roman"/>
          <w:sz w:val="21"/>
          <w:szCs w:val="21"/>
        </w:rPr>
      </w:pPr>
      <w:r w:rsidRPr="00427A8B">
        <w:rPr>
          <w:rFonts w:eastAsiaTheme="minorEastAsia" w:cs="Times New Roman"/>
          <w:sz w:val="21"/>
          <w:szCs w:val="21"/>
        </w:rPr>
        <w:t xml:space="preserve">　この項では、今回の企画がなされた経緯、目的、参加者、日程、場所について記載します。</w:t>
      </w:r>
    </w:p>
    <w:p w:rsidR="009768D3" w:rsidRPr="00427A8B" w:rsidRDefault="009768D3">
      <w:pPr>
        <w:rPr>
          <w:rFonts w:eastAsiaTheme="minorEastAsia" w:cs="Times New Roman"/>
          <w:sz w:val="21"/>
          <w:szCs w:val="21"/>
        </w:rPr>
      </w:pPr>
    </w:p>
    <w:p w:rsidR="009768D3" w:rsidRPr="00427A8B" w:rsidRDefault="00027537">
      <w:pPr>
        <w:pStyle w:val="a5"/>
        <w:numPr>
          <w:ilvl w:val="0"/>
          <w:numId w:val="1"/>
        </w:numPr>
        <w:rPr>
          <w:rFonts w:eastAsiaTheme="minorEastAsia" w:cs="Times New Roman"/>
          <w:sz w:val="21"/>
          <w:szCs w:val="21"/>
        </w:rPr>
      </w:pPr>
      <w:r w:rsidRPr="00427A8B">
        <w:rPr>
          <w:rFonts w:eastAsiaTheme="minorEastAsia" w:cs="Times New Roman"/>
          <w:sz w:val="21"/>
          <w:szCs w:val="21"/>
        </w:rPr>
        <w:t>経緯：</w:t>
      </w:r>
    </w:p>
    <w:p w:rsidR="009768D3" w:rsidRPr="00427A8B" w:rsidRDefault="00027537">
      <w:pPr>
        <w:pStyle w:val="a5"/>
        <w:ind w:left="420"/>
        <w:rPr>
          <w:rFonts w:eastAsiaTheme="minorEastAsia" w:cs="Times New Roman"/>
          <w:sz w:val="21"/>
          <w:szCs w:val="21"/>
        </w:rPr>
      </w:pPr>
      <w:r w:rsidRPr="00427A8B">
        <w:rPr>
          <w:rFonts w:eastAsiaTheme="minorEastAsia" w:cs="Times New Roman"/>
          <w:sz w:val="21"/>
          <w:szCs w:val="21"/>
        </w:rPr>
        <w:t>4</w:t>
      </w:r>
      <w:r w:rsidRPr="00427A8B">
        <w:rPr>
          <w:rFonts w:eastAsiaTheme="minorEastAsia" w:cs="Times New Roman"/>
          <w:sz w:val="21"/>
          <w:szCs w:val="21"/>
        </w:rPr>
        <w:t>月末に初めて</w:t>
      </w:r>
      <w:r w:rsidRPr="00427A8B">
        <w:rPr>
          <w:rFonts w:eastAsiaTheme="minorEastAsia" w:cs="Times New Roman"/>
          <w:sz w:val="21"/>
          <w:szCs w:val="21"/>
        </w:rPr>
        <w:t>2014</w:t>
      </w:r>
      <w:r w:rsidRPr="00427A8B">
        <w:rPr>
          <w:rFonts w:eastAsiaTheme="minorEastAsia" w:cs="Times New Roman"/>
          <w:sz w:val="21"/>
          <w:szCs w:val="21"/>
        </w:rPr>
        <w:t>年入社の内々定者が顔合わせでの懇親会で、</w:t>
      </w:r>
      <w:r w:rsidRPr="00427A8B">
        <w:rPr>
          <w:rFonts w:eastAsiaTheme="minorEastAsia" w:cs="Times New Roman"/>
          <w:sz w:val="21"/>
          <w:szCs w:val="21"/>
        </w:rPr>
        <w:t>2013</w:t>
      </w:r>
      <w:r w:rsidRPr="00427A8B">
        <w:rPr>
          <w:rFonts w:eastAsiaTheme="minorEastAsia" w:cs="Times New Roman"/>
          <w:sz w:val="21"/>
          <w:szCs w:val="21"/>
        </w:rPr>
        <w:t>年入社の先輩方で旅行をされ、その為に企画書を書いて提出したという話を聞き、私たち内々定者もやってみよう！ということになりました。写真撮影会後の懇親会で関東組と関西組が一緒に参加できる場所でやろうという意見の一致、また夏の開催を考えて避暑を兼ねた企画にしたいという意見があり、場所が軽井沢に決定、その後すぐに日時や場所が決まり、現在に至るまで</w:t>
      </w:r>
      <w:r w:rsidRPr="00427A8B">
        <w:rPr>
          <w:rFonts w:eastAsiaTheme="minorEastAsia" w:cs="Times New Roman"/>
          <w:sz w:val="21"/>
          <w:szCs w:val="21"/>
        </w:rPr>
        <w:t>Facebook</w:t>
      </w:r>
      <w:r w:rsidRPr="00427A8B">
        <w:rPr>
          <w:rFonts w:eastAsiaTheme="minorEastAsia" w:cs="Times New Roman"/>
          <w:sz w:val="21"/>
          <w:szCs w:val="21"/>
        </w:rPr>
        <w:t>や</w:t>
      </w:r>
      <w:r w:rsidRPr="00427A8B">
        <w:rPr>
          <w:rFonts w:eastAsiaTheme="minorEastAsia" w:cs="Times New Roman"/>
          <w:sz w:val="21"/>
          <w:szCs w:val="21"/>
        </w:rPr>
        <w:t>LINE</w:t>
      </w:r>
      <w:r w:rsidRPr="00427A8B">
        <w:rPr>
          <w:rFonts w:eastAsiaTheme="minorEastAsia" w:cs="Times New Roman"/>
          <w:sz w:val="21"/>
          <w:szCs w:val="21"/>
        </w:rPr>
        <w:t>でのやり取りで内容の具体化をしています。</w:t>
      </w:r>
    </w:p>
    <w:p w:rsidR="009768D3" w:rsidRPr="00427A8B" w:rsidRDefault="009768D3">
      <w:pPr>
        <w:pStyle w:val="a5"/>
        <w:ind w:left="420"/>
        <w:rPr>
          <w:rFonts w:eastAsiaTheme="minorEastAsia" w:cs="Times New Roman"/>
          <w:sz w:val="21"/>
          <w:szCs w:val="21"/>
        </w:rPr>
      </w:pPr>
    </w:p>
    <w:p w:rsidR="009768D3" w:rsidRPr="00427A8B" w:rsidRDefault="00027537">
      <w:pPr>
        <w:pStyle w:val="a5"/>
        <w:numPr>
          <w:ilvl w:val="0"/>
          <w:numId w:val="1"/>
        </w:numPr>
        <w:rPr>
          <w:rFonts w:eastAsiaTheme="minorEastAsia" w:cs="Times New Roman"/>
          <w:sz w:val="21"/>
          <w:szCs w:val="21"/>
        </w:rPr>
      </w:pPr>
      <w:r w:rsidRPr="00427A8B">
        <w:rPr>
          <w:rFonts w:eastAsiaTheme="minorEastAsia" w:cs="Times New Roman"/>
          <w:sz w:val="21"/>
          <w:szCs w:val="21"/>
        </w:rPr>
        <w:t>目的：</w:t>
      </w:r>
    </w:p>
    <w:p w:rsidR="003F5583" w:rsidRDefault="003F5583">
      <w:pPr>
        <w:ind w:left="420"/>
        <w:rPr>
          <w:rFonts w:eastAsiaTheme="minorEastAsia" w:cs="Times New Roman"/>
          <w:sz w:val="21"/>
          <w:szCs w:val="21"/>
        </w:rPr>
      </w:pPr>
      <w:r>
        <w:rPr>
          <w:rFonts w:eastAsiaTheme="minorEastAsia" w:cs="Times New Roman" w:hint="eastAsia"/>
          <w:sz w:val="21"/>
          <w:szCs w:val="21"/>
        </w:rPr>
        <w:t>この企画の目的は</w:t>
      </w:r>
      <w:r w:rsidR="00BA1A76">
        <w:rPr>
          <w:rFonts w:eastAsiaTheme="minorEastAsia" w:cs="Times New Roman" w:hint="eastAsia"/>
          <w:sz w:val="21"/>
          <w:szCs w:val="21"/>
        </w:rPr>
        <w:t>「参加者一人一人の事をお互いよく知り、これからのチームワーク形成に繋げる事」と「純粋に旅行を楽しむ事」の</w:t>
      </w:r>
      <w:r w:rsidR="00BA1A76">
        <w:rPr>
          <w:rFonts w:eastAsiaTheme="minorEastAsia" w:cs="Times New Roman" w:hint="eastAsia"/>
          <w:sz w:val="21"/>
          <w:szCs w:val="21"/>
        </w:rPr>
        <w:t>2</w:t>
      </w:r>
      <w:r w:rsidR="00BA1A76">
        <w:rPr>
          <w:rFonts w:eastAsiaTheme="minorEastAsia" w:cs="Times New Roman" w:hint="eastAsia"/>
          <w:sz w:val="21"/>
          <w:szCs w:val="21"/>
        </w:rPr>
        <w:t>つです。</w:t>
      </w:r>
    </w:p>
    <w:p w:rsidR="009768D3" w:rsidRDefault="00BA1A76">
      <w:pPr>
        <w:ind w:left="420"/>
        <w:rPr>
          <w:rFonts w:eastAsiaTheme="minorEastAsia" w:cs="Times New Roman"/>
          <w:sz w:val="21"/>
          <w:szCs w:val="21"/>
        </w:rPr>
      </w:pPr>
      <w:r>
        <w:rPr>
          <w:rFonts w:eastAsiaTheme="minorEastAsia" w:cs="Times New Roman" w:hint="eastAsia"/>
          <w:sz w:val="21"/>
          <w:szCs w:val="21"/>
        </w:rPr>
        <w:t>「参加者一人一人の事をお互いよく知り、これからのチームワーク形成に繋げる事」については、</w:t>
      </w:r>
      <w:r w:rsidR="00F87A9F" w:rsidRPr="00F87A9F">
        <w:rPr>
          <w:rFonts w:eastAsiaTheme="minorEastAsia" w:cs="Times New Roman" w:hint="eastAsia"/>
          <w:sz w:val="21"/>
          <w:szCs w:val="21"/>
        </w:rPr>
        <w:t>2014</w:t>
      </w:r>
      <w:r w:rsidR="00F87A9F" w:rsidRPr="00F87A9F">
        <w:rPr>
          <w:rFonts w:eastAsiaTheme="minorEastAsia" w:cs="Times New Roman" w:hint="eastAsia"/>
          <w:sz w:val="21"/>
          <w:szCs w:val="21"/>
        </w:rPr>
        <w:t>年</w:t>
      </w:r>
      <w:r w:rsidR="00F87A9F">
        <w:rPr>
          <w:rFonts w:eastAsiaTheme="minorEastAsia" w:cs="Times New Roman" w:hint="eastAsia"/>
          <w:sz w:val="21"/>
          <w:szCs w:val="21"/>
        </w:rPr>
        <w:t>4</w:t>
      </w:r>
      <w:r w:rsidR="00F87A9F">
        <w:rPr>
          <w:rFonts w:eastAsiaTheme="minorEastAsia" w:cs="Times New Roman" w:hint="eastAsia"/>
          <w:sz w:val="21"/>
          <w:szCs w:val="21"/>
        </w:rPr>
        <w:t>月より共に働く</w:t>
      </w:r>
      <w:r w:rsidR="00A949EE">
        <w:rPr>
          <w:rFonts w:eastAsiaTheme="minorEastAsia" w:cs="Times New Roman" w:hint="eastAsia"/>
          <w:sz w:val="21"/>
          <w:szCs w:val="21"/>
        </w:rPr>
        <w:t>者同士、より良いチームワークを形成できるようにする為、互い</w:t>
      </w:r>
      <w:r w:rsidR="003F5583">
        <w:rPr>
          <w:rFonts w:eastAsiaTheme="minorEastAsia" w:cs="Times New Roman" w:hint="eastAsia"/>
          <w:sz w:val="21"/>
          <w:szCs w:val="21"/>
        </w:rPr>
        <w:t>をよく知るべきであ</w:t>
      </w:r>
      <w:r>
        <w:rPr>
          <w:rFonts w:eastAsiaTheme="minorEastAsia" w:cs="Times New Roman" w:hint="eastAsia"/>
          <w:sz w:val="21"/>
          <w:szCs w:val="21"/>
        </w:rPr>
        <w:t>ると</w:t>
      </w:r>
      <w:r w:rsidR="00555B70">
        <w:rPr>
          <w:rFonts w:eastAsiaTheme="minorEastAsia" w:cs="Times New Roman" w:hint="eastAsia"/>
          <w:sz w:val="21"/>
          <w:szCs w:val="21"/>
        </w:rPr>
        <w:t>考えるからです。</w:t>
      </w:r>
      <w:r w:rsidR="003F5583">
        <w:rPr>
          <w:rFonts w:eastAsiaTheme="minorEastAsia" w:cs="Times New Roman" w:hint="eastAsia"/>
          <w:sz w:val="21"/>
          <w:szCs w:val="21"/>
        </w:rPr>
        <w:t>その為には、ただ集まって自己紹介や語らいをするのではなく、何か一つの事に皆で取り組み成し遂げる</w:t>
      </w:r>
      <w:r>
        <w:rPr>
          <w:rFonts w:eastAsiaTheme="minorEastAsia" w:cs="Times New Roman" w:hint="eastAsia"/>
          <w:sz w:val="21"/>
          <w:szCs w:val="21"/>
        </w:rPr>
        <w:t>という</w:t>
      </w:r>
      <w:r w:rsidR="00555B70">
        <w:rPr>
          <w:rFonts w:eastAsiaTheme="minorEastAsia" w:cs="Times New Roman" w:hint="eastAsia"/>
          <w:sz w:val="21"/>
          <w:szCs w:val="21"/>
        </w:rPr>
        <w:t>経験の共有の方が、活動を通じて言葉だけでは伝えられないその人の「ひととなり」を窺い知る事</w:t>
      </w:r>
      <w:r w:rsidR="008633D9">
        <w:rPr>
          <w:rFonts w:eastAsiaTheme="minorEastAsia" w:cs="Times New Roman" w:hint="eastAsia"/>
          <w:sz w:val="21"/>
          <w:szCs w:val="21"/>
        </w:rPr>
        <w:t>も</w:t>
      </w:r>
      <w:r w:rsidR="00555B70">
        <w:rPr>
          <w:rFonts w:eastAsiaTheme="minorEastAsia" w:cs="Times New Roman" w:hint="eastAsia"/>
          <w:sz w:val="21"/>
          <w:szCs w:val="21"/>
        </w:rPr>
        <w:t>出来、有効であると考えられます。</w:t>
      </w:r>
    </w:p>
    <w:p w:rsidR="00555B70" w:rsidRPr="00F87A9F" w:rsidRDefault="00555B70">
      <w:pPr>
        <w:ind w:left="420"/>
        <w:rPr>
          <w:rFonts w:eastAsiaTheme="minorEastAsia" w:cs="Times New Roman"/>
          <w:sz w:val="21"/>
          <w:szCs w:val="21"/>
        </w:rPr>
      </w:pPr>
      <w:r>
        <w:rPr>
          <w:rFonts w:eastAsiaTheme="minorEastAsia" w:cs="Times New Roman" w:hint="eastAsia"/>
          <w:sz w:val="21"/>
          <w:szCs w:val="21"/>
        </w:rPr>
        <w:t>「純粋に旅行を楽しむ事」に関しては、上記のような目的があるとはいえ、</w:t>
      </w:r>
      <w:r w:rsidR="008633D9">
        <w:rPr>
          <w:rFonts w:eastAsiaTheme="minorEastAsia" w:cs="Times New Roman" w:hint="eastAsia"/>
          <w:sz w:val="21"/>
          <w:szCs w:val="21"/>
        </w:rPr>
        <w:t>学生最後の夏でもあるので、存分に今回の旅行を満喫しようという事です。また、そのような姿勢でいる事で、皆で楽しむ為のコンテンツ作りなど、活発に企画に関与するようになり、より企画が充実したものになる事が期待できます。</w:t>
      </w:r>
    </w:p>
    <w:p w:rsidR="009768D3" w:rsidRPr="008633D9" w:rsidRDefault="009768D3">
      <w:pPr>
        <w:ind w:left="420"/>
        <w:rPr>
          <w:rFonts w:eastAsiaTheme="minorEastAsia" w:cs="Times New Roman"/>
          <w:sz w:val="21"/>
          <w:szCs w:val="21"/>
        </w:rPr>
      </w:pPr>
    </w:p>
    <w:p w:rsidR="009768D3" w:rsidRPr="00427A8B" w:rsidRDefault="00027537">
      <w:pPr>
        <w:pStyle w:val="a5"/>
        <w:numPr>
          <w:ilvl w:val="0"/>
          <w:numId w:val="1"/>
        </w:numPr>
        <w:rPr>
          <w:rFonts w:eastAsiaTheme="minorEastAsia" w:cs="Times New Roman"/>
          <w:sz w:val="21"/>
          <w:szCs w:val="21"/>
        </w:rPr>
      </w:pPr>
      <w:r w:rsidRPr="00427A8B">
        <w:rPr>
          <w:rFonts w:eastAsiaTheme="minorEastAsia" w:cs="Times New Roman"/>
          <w:sz w:val="21"/>
          <w:szCs w:val="21"/>
        </w:rPr>
        <w:t>参加者：</w:t>
      </w:r>
    </w:p>
    <w:p w:rsidR="009768D3" w:rsidRPr="00427A8B" w:rsidRDefault="00027537">
      <w:pPr>
        <w:ind w:left="420"/>
        <w:rPr>
          <w:rFonts w:eastAsiaTheme="minorEastAsia" w:cs="Times New Roman"/>
          <w:sz w:val="21"/>
          <w:szCs w:val="21"/>
        </w:rPr>
      </w:pPr>
      <w:r w:rsidRPr="00427A8B">
        <w:rPr>
          <w:rFonts w:eastAsiaTheme="minorEastAsia" w:cs="Times New Roman"/>
          <w:sz w:val="21"/>
          <w:szCs w:val="21"/>
        </w:rPr>
        <w:t>フォルシア株式会社</w:t>
      </w:r>
      <w:r w:rsidRPr="00427A8B">
        <w:rPr>
          <w:rFonts w:eastAsiaTheme="minorEastAsia" w:cs="Times New Roman"/>
          <w:sz w:val="21"/>
          <w:szCs w:val="21"/>
        </w:rPr>
        <w:t>2014</w:t>
      </w:r>
      <w:r w:rsidRPr="00427A8B">
        <w:rPr>
          <w:rFonts w:eastAsiaTheme="minorEastAsia" w:cs="Times New Roman"/>
          <w:sz w:val="21"/>
          <w:szCs w:val="21"/>
        </w:rPr>
        <w:t>年新卒入社の内々定者</w:t>
      </w:r>
      <w:r w:rsidRPr="00427A8B">
        <w:rPr>
          <w:rFonts w:eastAsiaTheme="minorEastAsia" w:cs="Times New Roman"/>
          <w:sz w:val="21"/>
          <w:szCs w:val="21"/>
        </w:rPr>
        <w:t>9</w:t>
      </w:r>
      <w:r w:rsidRPr="00427A8B">
        <w:rPr>
          <w:rFonts w:eastAsiaTheme="minorEastAsia" w:cs="Times New Roman"/>
          <w:sz w:val="21"/>
          <w:szCs w:val="21"/>
        </w:rPr>
        <w:t>名</w:t>
      </w:r>
    </w:p>
    <w:p w:rsidR="00D764E2" w:rsidRDefault="00D764E2">
      <w:pPr>
        <w:widowControl/>
        <w:suppressAutoHyphens w:val="0"/>
        <w:jc w:val="left"/>
        <w:rPr>
          <w:rFonts w:eastAsiaTheme="minorEastAsia" w:cs="Times New Roman"/>
          <w:sz w:val="21"/>
          <w:szCs w:val="21"/>
        </w:rPr>
      </w:pPr>
      <w:r>
        <w:rPr>
          <w:rFonts w:eastAsiaTheme="minorEastAsia" w:cs="Times New Roman"/>
          <w:sz w:val="21"/>
          <w:szCs w:val="21"/>
        </w:rPr>
        <w:br w:type="page"/>
      </w:r>
    </w:p>
    <w:p w:rsidR="009768D3" w:rsidRPr="00427A8B" w:rsidRDefault="00027537">
      <w:pPr>
        <w:pStyle w:val="a5"/>
        <w:numPr>
          <w:ilvl w:val="0"/>
          <w:numId w:val="1"/>
        </w:numPr>
        <w:rPr>
          <w:rFonts w:eastAsiaTheme="minorEastAsia" w:cs="Times New Roman"/>
          <w:sz w:val="21"/>
          <w:szCs w:val="21"/>
        </w:rPr>
      </w:pPr>
      <w:r w:rsidRPr="00427A8B">
        <w:rPr>
          <w:rFonts w:eastAsiaTheme="minorEastAsia" w:cs="Times New Roman"/>
          <w:sz w:val="21"/>
          <w:szCs w:val="21"/>
        </w:rPr>
        <w:lastRenderedPageBreak/>
        <w:t>日時、場所</w:t>
      </w:r>
    </w:p>
    <w:p w:rsidR="009768D3" w:rsidRPr="00427A8B" w:rsidRDefault="00027537">
      <w:pPr>
        <w:ind w:left="420"/>
        <w:rPr>
          <w:rFonts w:eastAsiaTheme="minorEastAsia" w:cs="Times New Roman"/>
          <w:sz w:val="21"/>
          <w:szCs w:val="21"/>
        </w:rPr>
      </w:pPr>
      <w:r w:rsidRPr="00427A8B">
        <w:rPr>
          <w:rFonts w:eastAsiaTheme="minorEastAsia" w:cs="Times New Roman"/>
          <w:sz w:val="21"/>
          <w:szCs w:val="21"/>
        </w:rPr>
        <w:t>2013</w:t>
      </w:r>
      <w:r w:rsidRPr="00427A8B">
        <w:rPr>
          <w:rFonts w:eastAsiaTheme="minorEastAsia" w:cs="Times New Roman"/>
          <w:sz w:val="21"/>
          <w:szCs w:val="21"/>
        </w:rPr>
        <w:t>年</w:t>
      </w:r>
      <w:r w:rsidRPr="00427A8B">
        <w:rPr>
          <w:rFonts w:eastAsiaTheme="minorEastAsia" w:cs="Times New Roman"/>
          <w:sz w:val="21"/>
          <w:szCs w:val="21"/>
        </w:rPr>
        <w:t>8</w:t>
      </w:r>
      <w:r w:rsidRPr="00427A8B">
        <w:rPr>
          <w:rFonts w:eastAsiaTheme="minorEastAsia" w:cs="Times New Roman"/>
          <w:sz w:val="21"/>
          <w:szCs w:val="21"/>
        </w:rPr>
        <w:t>月</w:t>
      </w:r>
      <w:r w:rsidRPr="00427A8B">
        <w:rPr>
          <w:rFonts w:eastAsiaTheme="minorEastAsia" w:cs="Times New Roman"/>
          <w:sz w:val="21"/>
          <w:szCs w:val="21"/>
        </w:rPr>
        <w:t>20</w:t>
      </w:r>
      <w:r w:rsidRPr="00427A8B">
        <w:rPr>
          <w:rFonts w:eastAsiaTheme="minorEastAsia" w:cs="Times New Roman"/>
          <w:sz w:val="21"/>
          <w:szCs w:val="21"/>
        </w:rPr>
        <w:t>日</w:t>
      </w:r>
      <w:r w:rsidRPr="00427A8B">
        <w:rPr>
          <w:rFonts w:eastAsiaTheme="minorEastAsia" w:cs="Times New Roman"/>
          <w:sz w:val="21"/>
          <w:szCs w:val="21"/>
        </w:rPr>
        <w:t>(</w:t>
      </w:r>
      <w:r w:rsidRPr="00427A8B">
        <w:rPr>
          <w:rFonts w:eastAsiaTheme="minorEastAsia" w:cs="Times New Roman"/>
          <w:sz w:val="21"/>
          <w:szCs w:val="21"/>
        </w:rPr>
        <w:t>火</w:t>
      </w:r>
      <w:r w:rsidRPr="00427A8B">
        <w:rPr>
          <w:rFonts w:eastAsiaTheme="minorEastAsia" w:cs="Times New Roman"/>
          <w:sz w:val="21"/>
          <w:szCs w:val="21"/>
        </w:rPr>
        <w:t xml:space="preserve">) </w:t>
      </w:r>
      <w:r w:rsidRPr="00427A8B">
        <w:rPr>
          <w:rFonts w:eastAsiaTheme="minorEastAsia" w:cs="Times New Roman"/>
          <w:sz w:val="21"/>
          <w:szCs w:val="21"/>
        </w:rPr>
        <w:t>～</w:t>
      </w:r>
      <w:r w:rsidRPr="00427A8B">
        <w:rPr>
          <w:rFonts w:eastAsiaTheme="minorEastAsia" w:cs="Times New Roman"/>
          <w:sz w:val="21"/>
          <w:szCs w:val="21"/>
        </w:rPr>
        <w:t>21</w:t>
      </w:r>
      <w:r w:rsidRPr="00427A8B">
        <w:rPr>
          <w:rFonts w:eastAsiaTheme="minorEastAsia" w:cs="Times New Roman"/>
          <w:sz w:val="21"/>
          <w:szCs w:val="21"/>
        </w:rPr>
        <w:t>日</w:t>
      </w:r>
      <w:r w:rsidRPr="00427A8B">
        <w:rPr>
          <w:rFonts w:eastAsiaTheme="minorEastAsia" w:cs="Times New Roman"/>
          <w:sz w:val="21"/>
          <w:szCs w:val="21"/>
        </w:rPr>
        <w:t>(</w:t>
      </w:r>
      <w:r w:rsidRPr="00427A8B">
        <w:rPr>
          <w:rFonts w:eastAsiaTheme="minorEastAsia" w:cs="Times New Roman"/>
          <w:sz w:val="21"/>
          <w:szCs w:val="21"/>
        </w:rPr>
        <w:t>水</w:t>
      </w:r>
      <w:r w:rsidRPr="00427A8B">
        <w:rPr>
          <w:rFonts w:eastAsiaTheme="minorEastAsia" w:cs="Times New Roman"/>
          <w:sz w:val="21"/>
          <w:szCs w:val="21"/>
        </w:rPr>
        <w:t>)</w:t>
      </w:r>
      <w:r w:rsidRPr="00427A8B">
        <w:rPr>
          <w:rFonts w:eastAsiaTheme="minorEastAsia" w:cs="Times New Roman"/>
          <w:sz w:val="21"/>
          <w:szCs w:val="21"/>
        </w:rPr>
        <w:t>、</w:t>
      </w:r>
      <w:r w:rsidRPr="00427A8B">
        <w:rPr>
          <w:rFonts w:eastAsiaTheme="minorEastAsia" w:cs="Times New Roman"/>
          <w:sz w:val="21"/>
          <w:szCs w:val="21"/>
        </w:rPr>
        <w:t>1</w:t>
      </w:r>
      <w:r w:rsidRPr="00427A8B">
        <w:rPr>
          <w:rFonts w:eastAsiaTheme="minorEastAsia" w:cs="Times New Roman"/>
          <w:sz w:val="21"/>
          <w:szCs w:val="21"/>
        </w:rPr>
        <w:t>泊</w:t>
      </w:r>
      <w:r w:rsidRPr="00427A8B">
        <w:rPr>
          <w:rFonts w:eastAsiaTheme="minorEastAsia" w:cs="Times New Roman"/>
          <w:sz w:val="21"/>
          <w:szCs w:val="21"/>
        </w:rPr>
        <w:t>2</w:t>
      </w:r>
      <w:r w:rsidRPr="00427A8B">
        <w:rPr>
          <w:rFonts w:eastAsiaTheme="minorEastAsia" w:cs="Times New Roman"/>
          <w:sz w:val="21"/>
          <w:szCs w:val="21"/>
        </w:rPr>
        <w:t>日</w:t>
      </w:r>
    </w:p>
    <w:p w:rsidR="009768D3" w:rsidRPr="00427A8B" w:rsidRDefault="00027537">
      <w:pPr>
        <w:ind w:left="420"/>
        <w:rPr>
          <w:rFonts w:eastAsiaTheme="minorEastAsia" w:cs="Times New Roman"/>
          <w:sz w:val="21"/>
          <w:szCs w:val="21"/>
        </w:rPr>
      </w:pPr>
      <w:r w:rsidRPr="00427A8B">
        <w:rPr>
          <w:rFonts w:eastAsiaTheme="minorEastAsia" w:cs="Times New Roman"/>
          <w:sz w:val="21"/>
          <w:szCs w:val="21"/>
        </w:rPr>
        <w:t>ウルベビレッジ</w:t>
      </w:r>
      <w:r w:rsidRPr="00427A8B">
        <w:rPr>
          <w:rFonts w:eastAsiaTheme="minorEastAsia" w:cs="Times New Roman"/>
          <w:sz w:val="21"/>
          <w:szCs w:val="21"/>
        </w:rPr>
        <w:t xml:space="preserve"> &lt; </w:t>
      </w:r>
      <w:r w:rsidRPr="00427A8B">
        <w:rPr>
          <w:rFonts w:eastAsiaTheme="minorEastAsia" w:cs="Times New Roman"/>
        </w:rPr>
        <w:t>http://www.urube.co.jp/</w:t>
      </w:r>
      <w:r w:rsidRPr="00427A8B">
        <w:rPr>
          <w:rFonts w:eastAsiaTheme="minorEastAsia" w:cs="Times New Roman"/>
          <w:sz w:val="21"/>
          <w:szCs w:val="21"/>
        </w:rPr>
        <w:t xml:space="preserve"> &gt;</w:t>
      </w:r>
    </w:p>
    <w:p w:rsidR="009768D3" w:rsidRPr="00427A8B" w:rsidRDefault="00027537">
      <w:pPr>
        <w:ind w:left="420"/>
        <w:rPr>
          <w:rFonts w:eastAsiaTheme="minorEastAsia" w:cs="Times New Roman"/>
          <w:sz w:val="21"/>
          <w:szCs w:val="21"/>
        </w:rPr>
      </w:pPr>
      <w:r w:rsidRPr="00427A8B">
        <w:rPr>
          <w:rFonts w:eastAsiaTheme="minorEastAsia" w:cs="Times New Roman"/>
          <w:sz w:val="21"/>
          <w:szCs w:val="21"/>
        </w:rPr>
        <w:t>住所</w:t>
      </w:r>
      <w:r w:rsidRPr="00427A8B">
        <w:rPr>
          <w:rFonts w:eastAsiaTheme="minorEastAsia" w:cs="Times New Roman"/>
          <w:sz w:val="21"/>
          <w:szCs w:val="21"/>
        </w:rPr>
        <w:t xml:space="preserve">: </w:t>
      </w:r>
      <w:r w:rsidRPr="00427A8B">
        <w:rPr>
          <w:rFonts w:eastAsiaTheme="minorEastAsia" w:cs="Times New Roman"/>
          <w:sz w:val="21"/>
          <w:szCs w:val="21"/>
        </w:rPr>
        <w:t>〒</w:t>
      </w:r>
      <w:r w:rsidRPr="00427A8B">
        <w:rPr>
          <w:rFonts w:eastAsiaTheme="minorEastAsia" w:cs="Times New Roman"/>
          <w:sz w:val="21"/>
          <w:szCs w:val="21"/>
        </w:rPr>
        <w:t>377-1512</w:t>
      </w:r>
      <w:r w:rsidRPr="00427A8B">
        <w:rPr>
          <w:rFonts w:eastAsiaTheme="minorEastAsia" w:cs="Times New Roman"/>
          <w:sz w:val="21"/>
          <w:szCs w:val="21"/>
        </w:rPr>
        <w:tab/>
      </w:r>
      <w:r w:rsidRPr="00427A8B">
        <w:rPr>
          <w:rFonts w:eastAsiaTheme="minorEastAsia" w:cs="Times New Roman"/>
          <w:sz w:val="21"/>
          <w:szCs w:val="21"/>
        </w:rPr>
        <w:t>群馬県吾妻郡嬬恋村大前細原２２６３</w:t>
      </w:r>
      <w:r w:rsidRPr="00427A8B">
        <w:rPr>
          <w:rFonts w:eastAsiaTheme="minorEastAsia" w:cs="Times New Roman"/>
          <w:sz w:val="21"/>
          <w:szCs w:val="21"/>
        </w:rPr>
        <w:tab/>
      </w:r>
      <w:r w:rsidRPr="00427A8B">
        <w:rPr>
          <w:rFonts w:eastAsiaTheme="minorEastAsia" w:cs="Times New Roman"/>
          <w:sz w:val="21"/>
          <w:szCs w:val="21"/>
        </w:rPr>
        <w:t>電話</w:t>
      </w:r>
      <w:r w:rsidRPr="00427A8B">
        <w:rPr>
          <w:rFonts w:eastAsiaTheme="minorEastAsia" w:cs="Times New Roman"/>
          <w:sz w:val="21"/>
          <w:szCs w:val="21"/>
        </w:rPr>
        <w:t>: 0279-86-2104</w:t>
      </w:r>
    </w:p>
    <w:p w:rsidR="009768D3" w:rsidRDefault="009768D3">
      <w:pPr>
        <w:rPr>
          <w:rFonts w:eastAsiaTheme="minorEastAsia" w:cs="Times New Roman"/>
          <w:sz w:val="21"/>
          <w:szCs w:val="21"/>
        </w:rPr>
      </w:pPr>
    </w:p>
    <w:p w:rsidR="00D764E2" w:rsidRPr="00427A8B" w:rsidRDefault="00D764E2">
      <w:pPr>
        <w:rPr>
          <w:rFonts w:eastAsiaTheme="minorEastAsia" w:cs="Times New Roman"/>
          <w:sz w:val="21"/>
          <w:szCs w:val="21"/>
        </w:rPr>
      </w:pPr>
    </w:p>
    <w:p w:rsidR="009768D3" w:rsidRPr="00427A8B" w:rsidRDefault="00027537">
      <w:pPr>
        <w:rPr>
          <w:rFonts w:eastAsiaTheme="minorEastAsia" w:cs="Times New Roman"/>
          <w:b/>
          <w:szCs w:val="24"/>
        </w:rPr>
      </w:pPr>
      <w:r w:rsidRPr="00427A8B">
        <w:rPr>
          <w:rFonts w:eastAsiaTheme="minorEastAsia" w:cs="Times New Roman"/>
          <w:b/>
          <w:szCs w:val="24"/>
        </w:rPr>
        <w:t xml:space="preserve">2. </w:t>
      </w:r>
      <w:r w:rsidRPr="00427A8B">
        <w:rPr>
          <w:rFonts w:eastAsiaTheme="minorEastAsia" w:cs="Times New Roman"/>
          <w:b/>
          <w:szCs w:val="24"/>
        </w:rPr>
        <w:t>内容</w:t>
      </w:r>
    </w:p>
    <w:p w:rsidR="009768D3" w:rsidRPr="00427A8B" w:rsidRDefault="00027537">
      <w:pPr>
        <w:rPr>
          <w:rFonts w:eastAsiaTheme="minorEastAsia" w:cs="Times New Roman"/>
          <w:sz w:val="21"/>
          <w:szCs w:val="21"/>
        </w:rPr>
      </w:pPr>
      <w:r w:rsidRPr="00427A8B">
        <w:rPr>
          <w:rFonts w:eastAsiaTheme="minorEastAsia" w:cs="Times New Roman"/>
          <w:sz w:val="21"/>
          <w:szCs w:val="21"/>
        </w:rPr>
        <w:t xml:space="preserve">　この項では企画のスケジュールおよび企画中の各イベントに関しての説明を記載します。</w:t>
      </w:r>
    </w:p>
    <w:p w:rsidR="009768D3" w:rsidRPr="00427A8B" w:rsidRDefault="009768D3">
      <w:pPr>
        <w:rPr>
          <w:rFonts w:eastAsiaTheme="minorEastAsia" w:cs="Times New Roman"/>
        </w:rPr>
      </w:pPr>
    </w:p>
    <w:p w:rsidR="009768D3" w:rsidRPr="00427A8B" w:rsidRDefault="00027537">
      <w:pPr>
        <w:rPr>
          <w:rFonts w:eastAsiaTheme="minorEastAsia" w:cs="Times New Roman"/>
          <w:sz w:val="21"/>
          <w:szCs w:val="21"/>
        </w:rPr>
      </w:pPr>
      <w:r w:rsidRPr="00427A8B">
        <w:rPr>
          <w:rFonts w:eastAsiaTheme="minorEastAsia" w:cs="Times New Roman"/>
          <w:sz w:val="21"/>
          <w:szCs w:val="21"/>
        </w:rPr>
        <w:t xml:space="preserve">　タイムテーブル</w:t>
      </w:r>
    </w:p>
    <w:p w:rsidR="009768D3" w:rsidRPr="00427A8B" w:rsidRDefault="00027537">
      <w:pPr>
        <w:rPr>
          <w:rFonts w:eastAsiaTheme="minorEastAsia" w:cs="Times New Roman"/>
          <w:sz w:val="21"/>
          <w:szCs w:val="21"/>
        </w:rPr>
      </w:pPr>
      <w:r w:rsidRPr="00427A8B">
        <w:rPr>
          <w:rFonts w:eastAsiaTheme="minorEastAsia" w:cs="Times New Roman"/>
          <w:sz w:val="21"/>
          <w:szCs w:val="21"/>
        </w:rPr>
        <w:tab/>
      </w:r>
      <w:r w:rsidRPr="00427A8B">
        <w:rPr>
          <w:rFonts w:eastAsiaTheme="minorEastAsia" w:cs="Times New Roman"/>
          <w:sz w:val="21"/>
          <w:szCs w:val="21"/>
        </w:rPr>
        <w:t>基本的なタイムテーブルに関しては以下の図の通りです。</w:t>
      </w:r>
    </w:p>
    <w:p w:rsidR="009768D3" w:rsidRPr="000327DD" w:rsidRDefault="009768D3">
      <w:pPr>
        <w:rPr>
          <w:rFonts w:eastAsiaTheme="minorEastAsia" w:cs="Times New Roman"/>
          <w:sz w:val="21"/>
          <w:szCs w:val="21"/>
        </w:rPr>
      </w:pPr>
    </w:p>
    <w:p w:rsidR="009768D3" w:rsidRPr="00427A8B" w:rsidRDefault="00027537">
      <w:pPr>
        <w:rPr>
          <w:rFonts w:eastAsiaTheme="minorEastAsia" w:cs="Times New Roman"/>
          <w:sz w:val="21"/>
          <w:szCs w:val="21"/>
        </w:rPr>
      </w:pPr>
      <w:r w:rsidRPr="00427A8B">
        <w:rPr>
          <w:rFonts w:eastAsiaTheme="minorEastAsia" w:cs="Times New Roman"/>
          <w:sz w:val="21"/>
          <w:szCs w:val="21"/>
        </w:rPr>
        <w:tab/>
      </w:r>
      <w:r w:rsidRPr="00427A8B">
        <w:rPr>
          <w:rFonts w:eastAsiaTheme="minorEastAsia" w:cs="Times New Roman"/>
          <w:noProof/>
          <w:sz w:val="21"/>
          <w:szCs w:val="21"/>
        </w:rPr>
        <w:drawing>
          <wp:anchor distT="0" distB="0" distL="0" distR="0" simplePos="0" relativeHeight="251658240" behindDoc="0" locked="0" layoutInCell="1" allowOverlap="1" wp14:anchorId="07DC7CBB" wp14:editId="30A9BE38">
            <wp:simplePos x="0" y="0"/>
            <wp:positionH relativeFrom="column">
              <wp:posOffset>0</wp:posOffset>
            </wp:positionH>
            <wp:positionV relativeFrom="paragraph">
              <wp:posOffset>3810</wp:posOffset>
            </wp:positionV>
            <wp:extent cx="2988310" cy="397764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988310" cy="3977640"/>
                    </a:xfrm>
                    <a:prstGeom prst="rect">
                      <a:avLst/>
                    </a:prstGeom>
                    <a:noFill/>
                    <a:ln w="9525">
                      <a:noFill/>
                      <a:miter lim="800000"/>
                      <a:headEnd/>
                      <a:tailEnd/>
                    </a:ln>
                  </pic:spPr>
                </pic:pic>
              </a:graphicData>
            </a:graphic>
          </wp:anchor>
        </w:drawing>
      </w:r>
      <w:r w:rsidRPr="00427A8B">
        <w:rPr>
          <w:rFonts w:eastAsiaTheme="minorEastAsia" w:cs="Times New Roman"/>
          <w:noProof/>
          <w:sz w:val="21"/>
          <w:szCs w:val="21"/>
        </w:rPr>
        <w:drawing>
          <wp:anchor distT="0" distB="0" distL="0" distR="0" simplePos="0" relativeHeight="251659264" behindDoc="0" locked="0" layoutInCell="1" allowOverlap="1" wp14:anchorId="7AF32B3A" wp14:editId="5DCE5BCF">
            <wp:simplePos x="0" y="0"/>
            <wp:positionH relativeFrom="column">
              <wp:posOffset>3114040</wp:posOffset>
            </wp:positionH>
            <wp:positionV relativeFrom="paragraph">
              <wp:posOffset>12065</wp:posOffset>
            </wp:positionV>
            <wp:extent cx="3157220" cy="3977005"/>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a:stretch>
                      <a:fillRect/>
                    </a:stretch>
                  </pic:blipFill>
                  <pic:spPr bwMode="auto">
                    <a:xfrm>
                      <a:off x="0" y="0"/>
                      <a:ext cx="3157220" cy="3977005"/>
                    </a:xfrm>
                    <a:prstGeom prst="rect">
                      <a:avLst/>
                    </a:prstGeom>
                    <a:noFill/>
                    <a:ln w="9525">
                      <a:noFill/>
                      <a:miter lim="800000"/>
                      <a:headEnd/>
                      <a:tailEnd/>
                    </a:ln>
                  </pic:spPr>
                </pic:pic>
              </a:graphicData>
            </a:graphic>
          </wp:anchor>
        </w:drawing>
      </w:r>
    </w:p>
    <w:p w:rsidR="009768D3" w:rsidRPr="00427A8B" w:rsidRDefault="00027537">
      <w:pPr>
        <w:numPr>
          <w:ilvl w:val="0"/>
          <w:numId w:val="2"/>
        </w:numPr>
        <w:rPr>
          <w:rFonts w:eastAsiaTheme="minorEastAsia" w:cs="Times New Roman"/>
          <w:sz w:val="21"/>
          <w:szCs w:val="21"/>
        </w:rPr>
      </w:pPr>
      <w:r w:rsidRPr="00427A8B">
        <w:rPr>
          <w:rFonts w:eastAsiaTheme="minorEastAsia" w:cs="Times New Roman"/>
          <w:sz w:val="21"/>
          <w:szCs w:val="21"/>
        </w:rPr>
        <w:t>フリータイム</w:t>
      </w:r>
    </w:p>
    <w:p w:rsidR="009768D3" w:rsidRPr="00427A8B" w:rsidRDefault="00027537">
      <w:pPr>
        <w:ind w:left="765"/>
        <w:rPr>
          <w:rFonts w:eastAsiaTheme="minorEastAsia" w:cs="Times New Roman"/>
          <w:sz w:val="21"/>
          <w:szCs w:val="21"/>
        </w:rPr>
      </w:pPr>
      <w:r w:rsidRPr="00427A8B">
        <w:rPr>
          <w:rFonts w:eastAsiaTheme="minorEastAsia" w:cs="Times New Roman"/>
          <w:sz w:val="21"/>
          <w:szCs w:val="21"/>
        </w:rPr>
        <w:t>ウルベビレッジではテニスコートを利用出来るなど、遊ぶ為の施設があり、また参加者の中にテニス経験者がいる為、テニス体験やゲーム観戦などをする予定です。その他何をするかは現在検討中です。</w:t>
      </w:r>
    </w:p>
    <w:p w:rsidR="009768D3" w:rsidRPr="00427A8B" w:rsidRDefault="00027537">
      <w:pPr>
        <w:numPr>
          <w:ilvl w:val="0"/>
          <w:numId w:val="2"/>
        </w:numPr>
        <w:rPr>
          <w:rFonts w:eastAsiaTheme="minorEastAsia" w:cs="Times New Roman"/>
          <w:sz w:val="21"/>
          <w:szCs w:val="21"/>
        </w:rPr>
      </w:pPr>
      <w:r w:rsidRPr="00427A8B">
        <w:rPr>
          <w:rFonts w:eastAsiaTheme="minorEastAsia" w:cs="Times New Roman"/>
          <w:sz w:val="21"/>
          <w:szCs w:val="21"/>
        </w:rPr>
        <w:t>BBQ</w:t>
      </w:r>
      <w:r w:rsidRPr="00427A8B">
        <w:rPr>
          <w:rFonts w:eastAsiaTheme="minorEastAsia" w:cs="Times New Roman"/>
          <w:sz w:val="21"/>
          <w:szCs w:val="21"/>
        </w:rPr>
        <w:t>、花火</w:t>
      </w:r>
    </w:p>
    <w:p w:rsidR="009768D3" w:rsidRPr="00427A8B" w:rsidRDefault="00027537">
      <w:pPr>
        <w:ind w:left="751"/>
        <w:rPr>
          <w:rFonts w:eastAsiaTheme="minorEastAsia" w:cs="Times New Roman"/>
          <w:sz w:val="21"/>
          <w:szCs w:val="21"/>
        </w:rPr>
      </w:pPr>
      <w:r w:rsidRPr="00427A8B">
        <w:rPr>
          <w:rFonts w:eastAsiaTheme="minorEastAsia" w:cs="Times New Roman"/>
          <w:sz w:val="21"/>
          <w:szCs w:val="21"/>
        </w:rPr>
        <w:t>食材はコテージ到着後に現地で調達。調理器具といった備品はコテージで借りることができるので、事前準備は特にありません。終盤には花火を楽しみつつ記念として写真撮影を予定です。</w:t>
      </w:r>
    </w:p>
    <w:p w:rsidR="0027010F" w:rsidRDefault="0027010F" w:rsidP="0027010F">
      <w:pPr>
        <w:ind w:left="748"/>
        <w:rPr>
          <w:rFonts w:eastAsiaTheme="minorEastAsia" w:cs="Times New Roman"/>
          <w:sz w:val="21"/>
          <w:szCs w:val="21"/>
        </w:rPr>
      </w:pPr>
    </w:p>
    <w:p w:rsidR="009768D3" w:rsidRPr="00427A8B" w:rsidRDefault="00027537">
      <w:pPr>
        <w:numPr>
          <w:ilvl w:val="0"/>
          <w:numId w:val="2"/>
        </w:numPr>
        <w:rPr>
          <w:rFonts w:eastAsiaTheme="minorEastAsia" w:cs="Times New Roman"/>
          <w:sz w:val="21"/>
          <w:szCs w:val="21"/>
        </w:rPr>
      </w:pPr>
      <w:r w:rsidRPr="00427A8B">
        <w:rPr>
          <w:rFonts w:eastAsiaTheme="minorEastAsia" w:cs="Times New Roman"/>
          <w:sz w:val="21"/>
          <w:szCs w:val="21"/>
        </w:rPr>
        <w:lastRenderedPageBreak/>
        <w:t>飲み会</w:t>
      </w:r>
    </w:p>
    <w:p w:rsidR="009768D3" w:rsidRPr="00427A8B" w:rsidRDefault="00027537">
      <w:pPr>
        <w:ind w:left="765"/>
        <w:rPr>
          <w:rFonts w:eastAsiaTheme="minorEastAsia" w:cs="Times New Roman"/>
          <w:sz w:val="21"/>
          <w:szCs w:val="21"/>
        </w:rPr>
      </w:pPr>
      <w:r w:rsidRPr="00427A8B">
        <w:rPr>
          <w:rFonts w:eastAsiaTheme="minorEastAsia" w:cs="Times New Roman"/>
          <w:sz w:val="21"/>
          <w:szCs w:val="21"/>
        </w:rPr>
        <w:t>BBQ</w:t>
      </w:r>
      <w:r w:rsidRPr="00427A8B">
        <w:rPr>
          <w:rFonts w:eastAsiaTheme="minorEastAsia" w:cs="Times New Roman"/>
          <w:sz w:val="21"/>
          <w:szCs w:val="21"/>
        </w:rPr>
        <w:t>用調理具等、コテージの設備利用が</w:t>
      </w:r>
      <w:r w:rsidRPr="00427A8B">
        <w:rPr>
          <w:rFonts w:eastAsiaTheme="minorEastAsia" w:cs="Times New Roman"/>
          <w:sz w:val="21"/>
          <w:szCs w:val="21"/>
        </w:rPr>
        <w:t>21:00</w:t>
      </w:r>
      <w:r w:rsidRPr="00427A8B">
        <w:rPr>
          <w:rFonts w:eastAsiaTheme="minorEastAsia" w:cs="Times New Roman"/>
          <w:sz w:val="21"/>
          <w:szCs w:val="21"/>
        </w:rPr>
        <w:t>までとなっている為、それ以降はコテージ内でお酒を飲んだりゲームをしたり語らったりします。</w:t>
      </w:r>
    </w:p>
    <w:p w:rsidR="009768D3" w:rsidRDefault="00027537" w:rsidP="008818BF">
      <w:pPr>
        <w:numPr>
          <w:ilvl w:val="0"/>
          <w:numId w:val="2"/>
        </w:numPr>
        <w:rPr>
          <w:rFonts w:eastAsiaTheme="minorEastAsia" w:cs="Times New Roman"/>
          <w:sz w:val="21"/>
          <w:szCs w:val="21"/>
        </w:rPr>
      </w:pPr>
      <w:r w:rsidRPr="00427A8B">
        <w:rPr>
          <w:rFonts w:eastAsiaTheme="minorEastAsia" w:cs="Times New Roman"/>
          <w:sz w:val="21"/>
          <w:szCs w:val="21"/>
        </w:rPr>
        <w:t>白糸の滝</w:t>
      </w:r>
      <w:r w:rsidR="000A4538">
        <w:rPr>
          <w:rFonts w:eastAsiaTheme="minorEastAsia" w:cs="Times New Roman" w:hint="eastAsia"/>
          <w:sz w:val="21"/>
          <w:szCs w:val="21"/>
        </w:rPr>
        <w:t>、浅間牧場</w:t>
      </w:r>
    </w:p>
    <w:p w:rsidR="009768D3" w:rsidRDefault="000A4538" w:rsidP="008818BF">
      <w:pPr>
        <w:ind w:left="748"/>
        <w:rPr>
          <w:rFonts w:eastAsiaTheme="minorEastAsia" w:cs="Times New Roman"/>
          <w:sz w:val="21"/>
          <w:szCs w:val="21"/>
        </w:rPr>
      </w:pPr>
      <w:r>
        <w:rPr>
          <w:rFonts w:eastAsiaTheme="minorEastAsia" w:cs="Times New Roman" w:hint="eastAsia"/>
          <w:sz w:val="21"/>
          <w:szCs w:val="21"/>
        </w:rPr>
        <w:t>2</w:t>
      </w:r>
      <w:r>
        <w:rPr>
          <w:rFonts w:eastAsiaTheme="minorEastAsia" w:cs="Times New Roman" w:hint="eastAsia"/>
          <w:sz w:val="21"/>
          <w:szCs w:val="21"/>
        </w:rPr>
        <w:t>日目には軽井沢の自然に触れたり、牧場の動物たちと触れ合ったりする予定です。詳細については担当している津谷さんを中心にコンテンツの具体化を進めています。</w:t>
      </w:r>
    </w:p>
    <w:p w:rsidR="008818BF" w:rsidRDefault="008818BF">
      <w:pPr>
        <w:rPr>
          <w:rFonts w:eastAsiaTheme="minorEastAsia" w:cs="Times New Roman"/>
          <w:sz w:val="21"/>
          <w:szCs w:val="21"/>
        </w:rPr>
      </w:pPr>
    </w:p>
    <w:p w:rsidR="0027010F" w:rsidRPr="00427A8B" w:rsidRDefault="0027010F">
      <w:pPr>
        <w:rPr>
          <w:rFonts w:eastAsiaTheme="minorEastAsia" w:cs="Times New Roman"/>
          <w:sz w:val="21"/>
          <w:szCs w:val="21"/>
        </w:rPr>
      </w:pPr>
    </w:p>
    <w:p w:rsidR="009768D3" w:rsidRPr="00427A8B" w:rsidRDefault="00027537">
      <w:pPr>
        <w:rPr>
          <w:rFonts w:eastAsiaTheme="minorEastAsia" w:cs="Times New Roman"/>
          <w:b/>
          <w:szCs w:val="24"/>
        </w:rPr>
      </w:pPr>
      <w:r w:rsidRPr="00427A8B">
        <w:rPr>
          <w:rFonts w:eastAsiaTheme="minorEastAsia" w:cs="Times New Roman"/>
          <w:b/>
          <w:szCs w:val="24"/>
        </w:rPr>
        <w:t xml:space="preserve">3. </w:t>
      </w:r>
      <w:r w:rsidRPr="00427A8B">
        <w:rPr>
          <w:rFonts w:eastAsiaTheme="minorEastAsia" w:cs="Times New Roman"/>
          <w:b/>
          <w:szCs w:val="24"/>
        </w:rPr>
        <w:t>企画の意義</w:t>
      </w:r>
    </w:p>
    <w:p w:rsidR="009768D3" w:rsidRPr="00427A8B" w:rsidRDefault="00027537">
      <w:pPr>
        <w:rPr>
          <w:rFonts w:eastAsiaTheme="minorEastAsia" w:cs="Times New Roman"/>
          <w:sz w:val="21"/>
          <w:szCs w:val="21"/>
        </w:rPr>
      </w:pPr>
      <w:r w:rsidRPr="00427A8B">
        <w:rPr>
          <w:rFonts w:eastAsiaTheme="minorEastAsia" w:cs="Times New Roman"/>
          <w:sz w:val="21"/>
          <w:szCs w:val="21"/>
        </w:rPr>
        <w:t xml:space="preserve">　企画</w:t>
      </w:r>
      <w:r w:rsidR="003F5583">
        <w:rPr>
          <w:rFonts w:eastAsiaTheme="minorEastAsia" w:cs="Times New Roman"/>
          <w:sz w:val="21"/>
          <w:szCs w:val="21"/>
        </w:rPr>
        <w:t>の意義、目的達成によってもたらされる効果といったものを記載</w:t>
      </w:r>
      <w:r w:rsidR="003F5583">
        <w:rPr>
          <w:rFonts w:eastAsiaTheme="minorEastAsia" w:cs="Times New Roman" w:hint="eastAsia"/>
          <w:sz w:val="21"/>
          <w:szCs w:val="21"/>
        </w:rPr>
        <w:t>します</w:t>
      </w:r>
      <w:r w:rsidRPr="00427A8B">
        <w:rPr>
          <w:rFonts w:eastAsiaTheme="minorEastAsia" w:cs="Times New Roman"/>
          <w:sz w:val="21"/>
          <w:szCs w:val="21"/>
        </w:rPr>
        <w:t>。</w:t>
      </w:r>
    </w:p>
    <w:p w:rsidR="009768D3" w:rsidRDefault="00027537">
      <w:pPr>
        <w:rPr>
          <w:rFonts w:eastAsiaTheme="minorEastAsia" w:cs="Times New Roman"/>
          <w:sz w:val="21"/>
          <w:szCs w:val="21"/>
        </w:rPr>
      </w:pPr>
      <w:r w:rsidRPr="00427A8B">
        <w:rPr>
          <w:rFonts w:eastAsiaTheme="minorEastAsia" w:cs="Times New Roman"/>
          <w:sz w:val="21"/>
          <w:szCs w:val="21"/>
        </w:rPr>
        <w:t xml:space="preserve">　</w:t>
      </w:r>
    </w:p>
    <w:p w:rsidR="003F5583" w:rsidRDefault="003F5583">
      <w:pPr>
        <w:rPr>
          <w:rFonts w:eastAsiaTheme="minorEastAsia" w:cs="Times New Roman"/>
          <w:sz w:val="21"/>
          <w:szCs w:val="21"/>
        </w:rPr>
      </w:pPr>
      <w:r>
        <w:rPr>
          <w:rFonts w:eastAsiaTheme="minorEastAsia" w:cs="Times New Roman" w:hint="eastAsia"/>
          <w:sz w:val="21"/>
          <w:szCs w:val="21"/>
        </w:rPr>
        <w:t xml:space="preserve">　</w:t>
      </w:r>
      <w:r>
        <w:rPr>
          <w:rFonts w:eastAsiaTheme="minorEastAsia" w:cs="Times New Roman" w:hint="eastAsia"/>
          <w:sz w:val="21"/>
          <w:szCs w:val="21"/>
        </w:rPr>
        <w:t xml:space="preserve">1) </w:t>
      </w:r>
      <w:r w:rsidR="00BA1A76">
        <w:rPr>
          <w:rFonts w:eastAsiaTheme="minorEastAsia" w:cs="Times New Roman" w:hint="eastAsia"/>
          <w:sz w:val="21"/>
          <w:szCs w:val="21"/>
        </w:rPr>
        <w:t>企画に関して</w:t>
      </w:r>
    </w:p>
    <w:p w:rsidR="008633D9" w:rsidRDefault="00807320" w:rsidP="008633D9">
      <w:pPr>
        <w:ind w:leftChars="295" w:left="708"/>
        <w:rPr>
          <w:rFonts w:eastAsiaTheme="minorEastAsia" w:cs="Times New Roman"/>
          <w:sz w:val="21"/>
          <w:szCs w:val="21"/>
        </w:rPr>
      </w:pPr>
      <w:r>
        <w:rPr>
          <w:rFonts w:eastAsiaTheme="minorEastAsia" w:cs="Times New Roman" w:hint="eastAsia"/>
          <w:sz w:val="21"/>
          <w:szCs w:val="21"/>
        </w:rPr>
        <w:t>私たち内々定者は関西圏在住の人と関東圏在住の人とで居住地域に隔たりがあり簡単に集まる事が出来ない分、</w:t>
      </w:r>
      <w:r>
        <w:rPr>
          <w:rFonts w:eastAsiaTheme="minorEastAsia" w:cs="Times New Roman" w:hint="eastAsia"/>
          <w:sz w:val="21"/>
          <w:szCs w:val="21"/>
        </w:rPr>
        <w:t>Facebook</w:t>
      </w:r>
      <w:r>
        <w:rPr>
          <w:rFonts w:eastAsiaTheme="minorEastAsia" w:cs="Times New Roman" w:hint="eastAsia"/>
          <w:sz w:val="21"/>
          <w:szCs w:val="21"/>
        </w:rPr>
        <w:t>や</w:t>
      </w:r>
      <w:r>
        <w:rPr>
          <w:rFonts w:eastAsiaTheme="minorEastAsia" w:cs="Times New Roman" w:hint="eastAsia"/>
          <w:sz w:val="21"/>
          <w:szCs w:val="21"/>
        </w:rPr>
        <w:t>LINE</w:t>
      </w:r>
      <w:r>
        <w:rPr>
          <w:rFonts w:eastAsiaTheme="minorEastAsia" w:cs="Times New Roman" w:hint="eastAsia"/>
          <w:sz w:val="21"/>
          <w:szCs w:val="21"/>
        </w:rPr>
        <w:t>で活発に交流をしていますが、</w:t>
      </w:r>
      <w:r w:rsidR="00843D87">
        <w:rPr>
          <w:rFonts w:eastAsiaTheme="minorEastAsia" w:cs="Times New Roman" w:hint="eastAsia"/>
          <w:sz w:val="21"/>
          <w:szCs w:val="21"/>
        </w:rPr>
        <w:t>テキストによる交流よりも、実際に会い、フェイス</w:t>
      </w:r>
      <w:r w:rsidR="00843D87">
        <w:rPr>
          <w:rFonts w:eastAsiaTheme="minorEastAsia" w:cs="Times New Roman" w:hint="eastAsia"/>
          <w:sz w:val="21"/>
          <w:szCs w:val="21"/>
        </w:rPr>
        <w:t>to</w:t>
      </w:r>
      <w:r w:rsidR="00843D87">
        <w:rPr>
          <w:rFonts w:eastAsiaTheme="minorEastAsia" w:cs="Times New Roman" w:hint="eastAsia"/>
          <w:sz w:val="21"/>
          <w:szCs w:val="21"/>
        </w:rPr>
        <w:t>フェイスで交流を行う方が、言動から伝わる情報量は多く、また素のその人を見る事が出来、誤解なく人物像を作り上げる事が出来ます。これは</w:t>
      </w:r>
      <w:r w:rsidR="00925BBA">
        <w:rPr>
          <w:rFonts w:eastAsiaTheme="minorEastAsia" w:cs="Times New Roman" w:hint="eastAsia"/>
          <w:sz w:val="21"/>
          <w:szCs w:val="21"/>
        </w:rPr>
        <w:t>「参加者一人一人の事をお互いよく知り、これからのチームワーク形成に繋げる事」という目的を達成する</w:t>
      </w:r>
      <w:r w:rsidR="00843D87">
        <w:rPr>
          <w:rFonts w:eastAsiaTheme="minorEastAsia" w:cs="Times New Roman" w:hint="eastAsia"/>
          <w:sz w:val="21"/>
          <w:szCs w:val="21"/>
        </w:rPr>
        <w:t>為</w:t>
      </w:r>
      <w:r w:rsidR="00925BBA">
        <w:rPr>
          <w:rFonts w:eastAsiaTheme="minorEastAsia" w:cs="Times New Roman" w:hint="eastAsia"/>
          <w:sz w:val="21"/>
          <w:szCs w:val="21"/>
        </w:rPr>
        <w:t>に重要な要因となります。</w:t>
      </w:r>
    </w:p>
    <w:p w:rsidR="003F5583" w:rsidRDefault="003F5583">
      <w:pPr>
        <w:rPr>
          <w:rFonts w:eastAsiaTheme="minorEastAsia" w:cs="Times New Roman"/>
          <w:sz w:val="21"/>
          <w:szCs w:val="21"/>
        </w:rPr>
      </w:pPr>
      <w:r>
        <w:rPr>
          <w:rFonts w:eastAsiaTheme="minorEastAsia" w:cs="Times New Roman" w:hint="eastAsia"/>
          <w:sz w:val="21"/>
          <w:szCs w:val="21"/>
        </w:rPr>
        <w:t xml:space="preserve">　</w:t>
      </w:r>
      <w:r>
        <w:rPr>
          <w:rFonts w:eastAsiaTheme="minorEastAsia" w:cs="Times New Roman" w:hint="eastAsia"/>
          <w:sz w:val="21"/>
          <w:szCs w:val="21"/>
        </w:rPr>
        <w:t xml:space="preserve">2) </w:t>
      </w:r>
      <w:r w:rsidR="00BA1A76">
        <w:rPr>
          <w:rFonts w:eastAsiaTheme="minorEastAsia" w:cs="Times New Roman" w:hint="eastAsia"/>
          <w:sz w:val="21"/>
          <w:szCs w:val="21"/>
        </w:rPr>
        <w:t>場所に関して</w:t>
      </w:r>
    </w:p>
    <w:p w:rsidR="008633D9" w:rsidRDefault="00843D87" w:rsidP="008633D9">
      <w:pPr>
        <w:ind w:leftChars="295" w:left="708"/>
        <w:rPr>
          <w:rFonts w:eastAsiaTheme="minorEastAsia" w:cs="Times New Roman"/>
          <w:sz w:val="21"/>
          <w:szCs w:val="21"/>
        </w:rPr>
      </w:pPr>
      <w:r>
        <w:rPr>
          <w:rFonts w:eastAsiaTheme="minorEastAsia" w:cs="Times New Roman" w:hint="eastAsia"/>
          <w:sz w:val="21"/>
          <w:szCs w:val="21"/>
        </w:rPr>
        <w:t>企画が行われる場所に関しても、居住地域の隔たりから、関東在住組と関西在住組の両方が参加しやすい場所に、という</w:t>
      </w:r>
      <w:r w:rsidR="00EA7705">
        <w:rPr>
          <w:rFonts w:eastAsiaTheme="minorEastAsia" w:cs="Times New Roman" w:hint="eastAsia"/>
          <w:sz w:val="21"/>
          <w:szCs w:val="21"/>
        </w:rPr>
        <w:t>事で決められ</w:t>
      </w:r>
      <w:r w:rsidR="00380CB2">
        <w:rPr>
          <w:rFonts w:eastAsiaTheme="minorEastAsia" w:cs="Times New Roman" w:hint="eastAsia"/>
          <w:sz w:val="21"/>
          <w:szCs w:val="21"/>
        </w:rPr>
        <w:t>ました</w:t>
      </w:r>
      <w:r w:rsidR="00EA7705">
        <w:rPr>
          <w:rFonts w:eastAsiaTheme="minorEastAsia" w:cs="Times New Roman" w:hint="eastAsia"/>
          <w:sz w:val="21"/>
          <w:szCs w:val="21"/>
        </w:rPr>
        <w:t>。</w:t>
      </w:r>
    </w:p>
    <w:p w:rsidR="003F5583" w:rsidRDefault="00BA1A76">
      <w:pPr>
        <w:rPr>
          <w:rFonts w:eastAsiaTheme="minorEastAsia" w:cs="Times New Roman"/>
          <w:sz w:val="21"/>
          <w:szCs w:val="21"/>
        </w:rPr>
      </w:pPr>
      <w:r>
        <w:rPr>
          <w:rFonts w:eastAsiaTheme="minorEastAsia" w:cs="Times New Roman" w:hint="eastAsia"/>
          <w:sz w:val="21"/>
          <w:szCs w:val="21"/>
        </w:rPr>
        <w:t xml:space="preserve">　</w:t>
      </w:r>
      <w:r>
        <w:rPr>
          <w:rFonts w:eastAsiaTheme="minorEastAsia" w:cs="Times New Roman" w:hint="eastAsia"/>
          <w:sz w:val="21"/>
          <w:szCs w:val="21"/>
        </w:rPr>
        <w:t xml:space="preserve">3) </w:t>
      </w:r>
      <w:r>
        <w:rPr>
          <w:rFonts w:eastAsiaTheme="minorEastAsia" w:cs="Times New Roman" w:hint="eastAsia"/>
          <w:sz w:val="21"/>
          <w:szCs w:val="21"/>
        </w:rPr>
        <w:t>期間に関して</w:t>
      </w:r>
    </w:p>
    <w:p w:rsidR="008633D9" w:rsidRPr="00427A8B" w:rsidRDefault="00D764E2" w:rsidP="008633D9">
      <w:pPr>
        <w:ind w:leftChars="295" w:left="708"/>
        <w:rPr>
          <w:rFonts w:eastAsiaTheme="minorEastAsia" w:cs="Times New Roman"/>
          <w:sz w:val="21"/>
          <w:szCs w:val="21"/>
        </w:rPr>
      </w:pPr>
      <w:r>
        <w:rPr>
          <w:rFonts w:eastAsiaTheme="minorEastAsia" w:cs="Times New Roman" w:hint="eastAsia"/>
          <w:sz w:val="21"/>
          <w:szCs w:val="21"/>
        </w:rPr>
        <w:t>入社までの期間中、私的に関東勢と関西勢が集まる事は、移動におけるコストの問題から、そう多くはないと思われます。その為、</w:t>
      </w:r>
      <w:r>
        <w:rPr>
          <w:rFonts w:eastAsiaTheme="minorEastAsia" w:cs="Times New Roman" w:hint="eastAsia"/>
          <w:sz w:val="21"/>
          <w:szCs w:val="21"/>
        </w:rPr>
        <w:t>9</w:t>
      </w:r>
      <w:r>
        <w:rPr>
          <w:rFonts w:eastAsiaTheme="minorEastAsia" w:cs="Times New Roman" w:hint="eastAsia"/>
          <w:sz w:val="21"/>
          <w:szCs w:val="21"/>
        </w:rPr>
        <w:t>名全員が揃う機会では出来る限り時間をとるようにしようという事で、全員の都合の合った企画実行日の</w:t>
      </w:r>
      <w:r>
        <w:rPr>
          <w:rFonts w:eastAsiaTheme="minorEastAsia" w:cs="Times New Roman" w:hint="eastAsia"/>
          <w:sz w:val="21"/>
          <w:szCs w:val="21"/>
        </w:rPr>
        <w:t>2</w:t>
      </w:r>
      <w:r>
        <w:rPr>
          <w:rFonts w:eastAsiaTheme="minorEastAsia" w:cs="Times New Roman" w:hint="eastAsia"/>
          <w:sz w:val="21"/>
          <w:szCs w:val="21"/>
        </w:rPr>
        <w:t>日間を目一杯使う事で一致しました。これにより、余裕を持ったスケジュールの作成が可能になり、また寝食を共にするという経験は、より互いの内面に踏み込んだ交流が出来るのではないかと期待しています。</w:t>
      </w:r>
    </w:p>
    <w:p w:rsidR="0027010F" w:rsidRDefault="0027010F">
      <w:pPr>
        <w:widowControl/>
        <w:suppressAutoHyphens w:val="0"/>
        <w:jc w:val="left"/>
        <w:rPr>
          <w:rFonts w:eastAsiaTheme="minorEastAsia" w:cs="Times New Roman"/>
          <w:sz w:val="21"/>
          <w:szCs w:val="21"/>
        </w:rPr>
      </w:pPr>
      <w:r>
        <w:rPr>
          <w:rFonts w:eastAsiaTheme="minorEastAsia" w:cs="Times New Roman"/>
          <w:sz w:val="21"/>
          <w:szCs w:val="21"/>
        </w:rPr>
        <w:br w:type="page"/>
      </w:r>
    </w:p>
    <w:p w:rsidR="009768D3" w:rsidRPr="00427A8B" w:rsidRDefault="009768D3">
      <w:pPr>
        <w:rPr>
          <w:rFonts w:eastAsiaTheme="minorEastAsia" w:cs="Times New Roman"/>
          <w:sz w:val="21"/>
          <w:szCs w:val="21"/>
        </w:rPr>
      </w:pPr>
    </w:p>
    <w:p w:rsidR="009768D3" w:rsidRPr="00427A8B" w:rsidRDefault="00027537">
      <w:pPr>
        <w:rPr>
          <w:rFonts w:eastAsiaTheme="minorEastAsia" w:cs="Times New Roman"/>
          <w:b/>
          <w:szCs w:val="24"/>
        </w:rPr>
      </w:pPr>
      <w:r w:rsidRPr="00427A8B">
        <w:rPr>
          <w:rFonts w:eastAsiaTheme="minorEastAsia" w:cs="Times New Roman"/>
          <w:b/>
          <w:szCs w:val="24"/>
        </w:rPr>
        <w:t xml:space="preserve">4. </w:t>
      </w:r>
      <w:r w:rsidRPr="00427A8B">
        <w:rPr>
          <w:rFonts w:eastAsiaTheme="minorEastAsia" w:cs="Times New Roman"/>
          <w:b/>
          <w:szCs w:val="24"/>
        </w:rPr>
        <w:t>予算案</w:t>
      </w:r>
    </w:p>
    <w:p w:rsidR="009768D3" w:rsidRPr="00427A8B" w:rsidRDefault="00027537">
      <w:pPr>
        <w:rPr>
          <w:rFonts w:eastAsiaTheme="minorEastAsia" w:cs="Times New Roman"/>
          <w:sz w:val="21"/>
          <w:szCs w:val="21"/>
        </w:rPr>
      </w:pPr>
      <w:r w:rsidRPr="00427A8B">
        <w:rPr>
          <w:rFonts w:eastAsiaTheme="minorEastAsia" w:cs="Times New Roman"/>
          <w:sz w:val="21"/>
          <w:szCs w:val="21"/>
        </w:rPr>
        <w:t xml:space="preserve">　必要とされる経費は、以下の通りです。</w:t>
      </w:r>
    </w:p>
    <w:p w:rsidR="009768D3" w:rsidRPr="00427A8B" w:rsidRDefault="00027537">
      <w:pPr>
        <w:rPr>
          <w:rFonts w:eastAsiaTheme="minorEastAsia" w:cs="Times New Roman"/>
          <w:sz w:val="21"/>
          <w:szCs w:val="21"/>
        </w:rPr>
      </w:pPr>
      <w:r w:rsidRPr="00427A8B">
        <w:rPr>
          <w:rFonts w:eastAsiaTheme="minorEastAsia" w:cs="Times New Roman"/>
          <w:sz w:val="21"/>
          <w:szCs w:val="21"/>
        </w:rPr>
        <w:t xml:space="preserve">　</w:t>
      </w:r>
      <w:r w:rsidRPr="00427A8B">
        <w:rPr>
          <w:rFonts w:eastAsiaTheme="minorEastAsia" w:cs="Times New Roman"/>
          <w:sz w:val="21"/>
          <w:szCs w:val="21"/>
        </w:rPr>
        <w:t>•</w:t>
      </w:r>
      <w:r w:rsidRPr="00427A8B">
        <w:rPr>
          <w:rFonts w:eastAsiaTheme="minorEastAsia" w:cs="Times New Roman"/>
          <w:sz w:val="21"/>
          <w:szCs w:val="21"/>
        </w:rPr>
        <w:t>宿泊施設関連</w:t>
      </w:r>
    </w:p>
    <w:p w:rsidR="009768D3" w:rsidRPr="00427A8B" w:rsidRDefault="00027537">
      <w:pPr>
        <w:rPr>
          <w:rFonts w:eastAsiaTheme="minorEastAsia" w:cs="Times New Roman"/>
          <w:sz w:val="21"/>
          <w:szCs w:val="21"/>
        </w:rPr>
      </w:pPr>
      <w:r w:rsidRPr="00427A8B">
        <w:rPr>
          <w:rFonts w:eastAsiaTheme="minorEastAsia" w:cs="Times New Roman"/>
          <w:sz w:val="21"/>
          <w:szCs w:val="21"/>
        </w:rPr>
        <w:tab/>
      </w:r>
      <w:r w:rsidRPr="00427A8B">
        <w:rPr>
          <w:rFonts w:eastAsiaTheme="minorEastAsia" w:cs="Times New Roman"/>
          <w:sz w:val="21"/>
          <w:szCs w:val="21"/>
        </w:rPr>
        <w:t>ログハウス利用料：</w:t>
      </w:r>
      <w:r w:rsidRPr="00427A8B">
        <w:rPr>
          <w:rFonts w:eastAsiaTheme="minorEastAsia" w:cs="Times New Roman"/>
          <w:sz w:val="21"/>
          <w:szCs w:val="21"/>
        </w:rPr>
        <w:t>57,700</w:t>
      </w:r>
      <w:r w:rsidRPr="00427A8B">
        <w:rPr>
          <w:rFonts w:eastAsiaTheme="minorEastAsia" w:cs="Times New Roman"/>
          <w:sz w:val="21"/>
          <w:szCs w:val="21"/>
        </w:rPr>
        <w:t>円</w:t>
      </w:r>
    </w:p>
    <w:p w:rsidR="009768D3" w:rsidRPr="00427A8B" w:rsidRDefault="00027537">
      <w:pPr>
        <w:rPr>
          <w:rFonts w:eastAsiaTheme="minorEastAsia" w:cs="Times New Roman"/>
          <w:sz w:val="21"/>
          <w:szCs w:val="21"/>
        </w:rPr>
      </w:pPr>
      <w:r w:rsidRPr="00427A8B">
        <w:rPr>
          <w:rFonts w:eastAsiaTheme="minorEastAsia" w:cs="Times New Roman"/>
          <w:sz w:val="21"/>
          <w:szCs w:val="21"/>
        </w:rPr>
        <w:tab/>
        <w:t>BBQ</w:t>
      </w:r>
      <w:r w:rsidRPr="00427A8B">
        <w:rPr>
          <w:rFonts w:eastAsiaTheme="minorEastAsia" w:cs="Times New Roman"/>
          <w:sz w:val="21"/>
          <w:szCs w:val="21"/>
        </w:rPr>
        <w:t>施設費：</w:t>
      </w:r>
      <w:r w:rsidRPr="00427A8B">
        <w:rPr>
          <w:rFonts w:eastAsiaTheme="minorEastAsia" w:cs="Times New Roman"/>
          <w:sz w:val="21"/>
          <w:szCs w:val="21"/>
        </w:rPr>
        <w:t>6,300</w:t>
      </w:r>
      <w:r w:rsidRPr="00427A8B">
        <w:rPr>
          <w:rFonts w:eastAsiaTheme="minorEastAsia" w:cs="Times New Roman"/>
          <w:sz w:val="21"/>
          <w:szCs w:val="21"/>
        </w:rPr>
        <w:t>円</w:t>
      </w:r>
    </w:p>
    <w:p w:rsidR="009768D3" w:rsidRPr="00427A8B" w:rsidRDefault="00027537">
      <w:pPr>
        <w:rPr>
          <w:rFonts w:eastAsiaTheme="minorEastAsia" w:cs="Times New Roman"/>
          <w:sz w:val="21"/>
          <w:szCs w:val="21"/>
          <w:u w:val="single"/>
        </w:rPr>
      </w:pP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u w:val="single"/>
        </w:rPr>
        <w:t>宿泊施設関連費計：</w:t>
      </w:r>
      <w:r w:rsidRPr="00427A8B">
        <w:rPr>
          <w:rFonts w:eastAsiaTheme="minorEastAsia" w:cs="Times New Roman"/>
          <w:sz w:val="21"/>
          <w:szCs w:val="21"/>
          <w:u w:val="single"/>
        </w:rPr>
        <w:t>64,000</w:t>
      </w:r>
      <w:r w:rsidRPr="00427A8B">
        <w:rPr>
          <w:rFonts w:eastAsiaTheme="minorEastAsia" w:cs="Times New Roman"/>
          <w:sz w:val="21"/>
          <w:szCs w:val="21"/>
          <w:u w:val="single"/>
        </w:rPr>
        <w:t>円</w:t>
      </w:r>
    </w:p>
    <w:p w:rsidR="009768D3" w:rsidRPr="00427A8B" w:rsidRDefault="00027537">
      <w:pPr>
        <w:rPr>
          <w:rFonts w:eastAsiaTheme="minorEastAsia" w:cs="Times New Roman"/>
          <w:sz w:val="21"/>
          <w:szCs w:val="21"/>
        </w:rPr>
      </w:pPr>
      <w:r w:rsidRPr="00427A8B">
        <w:rPr>
          <w:rFonts w:eastAsiaTheme="minorEastAsia" w:cs="Times New Roman"/>
          <w:sz w:val="21"/>
          <w:szCs w:val="21"/>
        </w:rPr>
        <w:t xml:space="preserve">　</w:t>
      </w:r>
      <w:r w:rsidRPr="00427A8B">
        <w:rPr>
          <w:rFonts w:eastAsiaTheme="minorEastAsia" w:cs="Times New Roman"/>
          <w:sz w:val="21"/>
          <w:szCs w:val="21"/>
        </w:rPr>
        <w:t>•</w:t>
      </w:r>
      <w:r w:rsidRPr="00427A8B">
        <w:rPr>
          <w:rFonts w:eastAsiaTheme="minorEastAsia" w:cs="Times New Roman"/>
          <w:sz w:val="21"/>
          <w:szCs w:val="21"/>
        </w:rPr>
        <w:t>交通費関連</w:t>
      </w:r>
    </w:p>
    <w:p w:rsidR="009768D3" w:rsidRPr="00427A8B" w:rsidRDefault="00027537">
      <w:pPr>
        <w:rPr>
          <w:rFonts w:eastAsiaTheme="minorEastAsia" w:cs="Times New Roman"/>
          <w:sz w:val="21"/>
          <w:szCs w:val="21"/>
        </w:rPr>
      </w:pPr>
      <w:r w:rsidRPr="00427A8B">
        <w:rPr>
          <w:rFonts w:eastAsiaTheme="minorEastAsia" w:cs="Times New Roman"/>
          <w:sz w:val="21"/>
          <w:szCs w:val="21"/>
        </w:rPr>
        <w:tab/>
      </w:r>
      <w:r w:rsidRPr="00427A8B">
        <w:rPr>
          <w:rFonts w:eastAsiaTheme="minorEastAsia" w:cs="Times New Roman"/>
          <w:sz w:val="21"/>
          <w:szCs w:val="21"/>
        </w:rPr>
        <w:t>【関東組】レンタカー代：</w:t>
      </w:r>
      <w:r w:rsidRPr="00427A8B">
        <w:rPr>
          <w:rFonts w:eastAsiaTheme="minorEastAsia" w:cs="Times New Roman"/>
          <w:sz w:val="21"/>
          <w:szCs w:val="21"/>
        </w:rPr>
        <w:t>24,255</w:t>
      </w:r>
      <w:r w:rsidRPr="00427A8B">
        <w:rPr>
          <w:rFonts w:eastAsiaTheme="minorEastAsia" w:cs="Times New Roman"/>
          <w:sz w:val="21"/>
          <w:szCs w:val="21"/>
        </w:rPr>
        <w:t>円</w:t>
      </w:r>
    </w:p>
    <w:p w:rsidR="009768D3" w:rsidRPr="00427A8B" w:rsidRDefault="00027537">
      <w:pPr>
        <w:rPr>
          <w:rFonts w:eastAsiaTheme="minorEastAsia" w:cs="Times New Roman"/>
          <w:sz w:val="21"/>
          <w:szCs w:val="21"/>
        </w:rPr>
      </w:pP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 xml:space="preserve">　高速代：</w:t>
      </w:r>
      <w:r w:rsidRPr="00427A8B">
        <w:rPr>
          <w:rFonts w:eastAsiaTheme="minorEastAsia" w:cs="Times New Roman"/>
          <w:sz w:val="21"/>
          <w:szCs w:val="21"/>
        </w:rPr>
        <w:t>6,840</w:t>
      </w:r>
      <w:r w:rsidRPr="00427A8B">
        <w:rPr>
          <w:rFonts w:eastAsiaTheme="minorEastAsia" w:cs="Times New Roman"/>
          <w:sz w:val="21"/>
          <w:szCs w:val="21"/>
        </w:rPr>
        <w:t>円</w:t>
      </w:r>
    </w:p>
    <w:p w:rsidR="009768D3" w:rsidRPr="00427A8B" w:rsidRDefault="00027537">
      <w:pPr>
        <w:rPr>
          <w:rFonts w:eastAsiaTheme="minorEastAsia" w:cs="Times New Roman"/>
          <w:sz w:val="21"/>
          <w:szCs w:val="21"/>
          <w:u w:val="single"/>
        </w:rPr>
      </w:pP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 xml:space="preserve">　ガソリン代：</w:t>
      </w:r>
      <w:r w:rsidRPr="00427A8B">
        <w:rPr>
          <w:rFonts w:eastAsiaTheme="minorEastAsia" w:cs="Times New Roman"/>
          <w:sz w:val="21"/>
          <w:szCs w:val="21"/>
        </w:rPr>
        <w:t>6,080</w:t>
      </w:r>
      <w:r w:rsidRPr="00427A8B">
        <w:rPr>
          <w:rFonts w:eastAsiaTheme="minorEastAsia" w:cs="Times New Roman"/>
          <w:sz w:val="21"/>
          <w:szCs w:val="21"/>
        </w:rPr>
        <w:t>円</w:t>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u w:val="single"/>
        </w:rPr>
        <w:t>関東組計</w:t>
      </w:r>
      <w:r w:rsidRPr="00427A8B">
        <w:rPr>
          <w:rFonts w:eastAsiaTheme="minorEastAsia" w:cs="Times New Roman"/>
          <w:sz w:val="21"/>
          <w:szCs w:val="21"/>
          <w:u w:val="single"/>
        </w:rPr>
        <w:t>37,175</w:t>
      </w:r>
      <w:r w:rsidRPr="00427A8B">
        <w:rPr>
          <w:rFonts w:eastAsiaTheme="minorEastAsia" w:cs="Times New Roman"/>
          <w:sz w:val="21"/>
          <w:szCs w:val="21"/>
          <w:u w:val="single"/>
        </w:rPr>
        <w:t>円</w:t>
      </w:r>
    </w:p>
    <w:p w:rsidR="009768D3" w:rsidRPr="00427A8B" w:rsidRDefault="00027537">
      <w:pPr>
        <w:rPr>
          <w:rFonts w:eastAsiaTheme="minorEastAsia" w:cs="Times New Roman"/>
          <w:sz w:val="21"/>
          <w:szCs w:val="21"/>
        </w:rPr>
      </w:pPr>
      <w:r w:rsidRPr="00427A8B">
        <w:rPr>
          <w:rFonts w:eastAsiaTheme="minorEastAsia" w:cs="Times New Roman"/>
          <w:sz w:val="21"/>
          <w:szCs w:val="21"/>
        </w:rPr>
        <w:tab/>
      </w:r>
      <w:r w:rsidRPr="00427A8B">
        <w:rPr>
          <w:rFonts w:eastAsiaTheme="minorEastAsia" w:cs="Times New Roman"/>
          <w:sz w:val="21"/>
          <w:szCs w:val="21"/>
        </w:rPr>
        <w:t>【関西組】高速代：</w:t>
      </w:r>
      <w:r w:rsidRPr="00427A8B">
        <w:rPr>
          <w:rFonts w:eastAsiaTheme="minorEastAsia" w:cs="Times New Roman"/>
          <w:sz w:val="21"/>
          <w:szCs w:val="21"/>
        </w:rPr>
        <w:t>12,000</w:t>
      </w:r>
      <w:r w:rsidRPr="00427A8B">
        <w:rPr>
          <w:rFonts w:eastAsiaTheme="minorEastAsia" w:cs="Times New Roman"/>
          <w:sz w:val="21"/>
          <w:szCs w:val="21"/>
        </w:rPr>
        <w:t>円</w:t>
      </w:r>
    </w:p>
    <w:p w:rsidR="009768D3" w:rsidRPr="00427A8B" w:rsidRDefault="00027537">
      <w:pPr>
        <w:rPr>
          <w:rFonts w:eastAsiaTheme="minorEastAsia" w:cs="Times New Roman"/>
          <w:sz w:val="21"/>
          <w:szCs w:val="21"/>
          <w:u w:val="single"/>
        </w:rPr>
      </w:pP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 xml:space="preserve">　ガソリン代：</w:t>
      </w:r>
      <w:r w:rsidRPr="00427A8B">
        <w:rPr>
          <w:rFonts w:eastAsiaTheme="minorEastAsia" w:cs="Times New Roman"/>
          <w:sz w:val="21"/>
          <w:szCs w:val="21"/>
        </w:rPr>
        <w:t>13,000</w:t>
      </w:r>
      <w:r w:rsidRPr="00427A8B">
        <w:rPr>
          <w:rFonts w:eastAsiaTheme="minorEastAsia" w:cs="Times New Roman"/>
          <w:sz w:val="21"/>
          <w:szCs w:val="21"/>
        </w:rPr>
        <w:t>円</w:t>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u w:val="single"/>
        </w:rPr>
        <w:t>関西組計</w:t>
      </w:r>
      <w:r w:rsidRPr="00427A8B">
        <w:rPr>
          <w:rFonts w:eastAsiaTheme="minorEastAsia" w:cs="Times New Roman"/>
          <w:sz w:val="21"/>
          <w:szCs w:val="21"/>
          <w:u w:val="single"/>
        </w:rPr>
        <w:t>25,000</w:t>
      </w:r>
      <w:r w:rsidRPr="00427A8B">
        <w:rPr>
          <w:rFonts w:eastAsiaTheme="minorEastAsia" w:cs="Times New Roman"/>
          <w:sz w:val="21"/>
          <w:szCs w:val="21"/>
          <w:u w:val="single"/>
        </w:rPr>
        <w:t>円</w:t>
      </w:r>
    </w:p>
    <w:p w:rsidR="009768D3" w:rsidRPr="00427A8B" w:rsidRDefault="00027537">
      <w:pPr>
        <w:rPr>
          <w:rFonts w:eastAsiaTheme="minorEastAsia" w:cs="Times New Roman"/>
          <w:sz w:val="21"/>
          <w:szCs w:val="21"/>
          <w:u w:val="single"/>
        </w:rPr>
      </w:pP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u w:val="single"/>
        </w:rPr>
        <w:t>交通費計：</w:t>
      </w:r>
      <w:r w:rsidRPr="00427A8B">
        <w:rPr>
          <w:rFonts w:eastAsiaTheme="minorEastAsia" w:cs="Times New Roman"/>
          <w:sz w:val="21"/>
          <w:szCs w:val="21"/>
          <w:u w:val="single"/>
        </w:rPr>
        <w:t>62,175</w:t>
      </w:r>
      <w:r w:rsidRPr="00427A8B">
        <w:rPr>
          <w:rFonts w:eastAsiaTheme="minorEastAsia" w:cs="Times New Roman"/>
          <w:sz w:val="21"/>
          <w:szCs w:val="21"/>
          <w:u w:val="single"/>
        </w:rPr>
        <w:t>円</w:t>
      </w:r>
    </w:p>
    <w:p w:rsidR="009768D3" w:rsidRPr="00427A8B" w:rsidRDefault="00027537">
      <w:pPr>
        <w:rPr>
          <w:rFonts w:eastAsiaTheme="minorEastAsia" w:cs="Times New Roman"/>
          <w:sz w:val="21"/>
          <w:szCs w:val="21"/>
        </w:rPr>
      </w:pPr>
      <w:r w:rsidRPr="00427A8B">
        <w:rPr>
          <w:rFonts w:eastAsiaTheme="minorEastAsia" w:cs="Times New Roman"/>
          <w:sz w:val="21"/>
          <w:szCs w:val="21"/>
        </w:rPr>
        <w:t xml:space="preserve">　</w:t>
      </w:r>
      <w:r w:rsidRPr="00427A8B">
        <w:rPr>
          <w:rFonts w:eastAsiaTheme="minorEastAsia" w:cs="Times New Roman"/>
          <w:sz w:val="21"/>
          <w:szCs w:val="21"/>
        </w:rPr>
        <w:t>•</w:t>
      </w:r>
      <w:r w:rsidRPr="00427A8B">
        <w:rPr>
          <w:rFonts w:eastAsiaTheme="minorEastAsia" w:cs="Times New Roman"/>
          <w:sz w:val="21"/>
          <w:szCs w:val="21"/>
        </w:rPr>
        <w:t>食費、レクリエーション費</w:t>
      </w:r>
    </w:p>
    <w:p w:rsidR="009768D3" w:rsidRPr="00427A8B" w:rsidRDefault="00027537">
      <w:pPr>
        <w:ind w:left="865"/>
        <w:rPr>
          <w:rFonts w:eastAsiaTheme="minorEastAsia" w:cs="Times New Roman"/>
          <w:sz w:val="21"/>
          <w:szCs w:val="21"/>
        </w:rPr>
      </w:pPr>
      <w:r w:rsidRPr="00427A8B">
        <w:rPr>
          <w:rFonts w:eastAsiaTheme="minorEastAsia" w:cs="Times New Roman"/>
          <w:sz w:val="21"/>
          <w:szCs w:val="21"/>
        </w:rPr>
        <w:t>初日昼食代：</w:t>
      </w:r>
      <w:r w:rsidRPr="00427A8B">
        <w:rPr>
          <w:rFonts w:eastAsiaTheme="minorEastAsia" w:cs="Times New Roman"/>
          <w:sz w:val="21"/>
          <w:szCs w:val="21"/>
        </w:rPr>
        <w:t>9,000</w:t>
      </w:r>
      <w:r w:rsidRPr="00427A8B">
        <w:rPr>
          <w:rFonts w:eastAsiaTheme="minorEastAsia" w:cs="Times New Roman"/>
          <w:sz w:val="21"/>
          <w:szCs w:val="21"/>
        </w:rPr>
        <w:t>円（</w:t>
      </w:r>
      <w:r w:rsidRPr="00427A8B">
        <w:rPr>
          <w:rFonts w:eastAsiaTheme="minorEastAsia" w:cs="Times New Roman"/>
          <w:sz w:val="21"/>
          <w:szCs w:val="21"/>
        </w:rPr>
        <w:t>1,000</w:t>
      </w:r>
      <w:r w:rsidRPr="00427A8B">
        <w:rPr>
          <w:rFonts w:eastAsiaTheme="minorEastAsia" w:cs="Times New Roman"/>
          <w:sz w:val="21"/>
          <w:szCs w:val="21"/>
        </w:rPr>
        <w:t>円</w:t>
      </w:r>
      <w:r w:rsidRPr="00427A8B">
        <w:rPr>
          <w:rFonts w:eastAsiaTheme="minorEastAsia" w:cs="Times New Roman"/>
          <w:sz w:val="21"/>
          <w:szCs w:val="21"/>
        </w:rPr>
        <w:t>/</w:t>
      </w:r>
      <w:r w:rsidRPr="00427A8B">
        <w:rPr>
          <w:rFonts w:eastAsiaTheme="minorEastAsia" w:cs="Times New Roman"/>
          <w:sz w:val="21"/>
          <w:szCs w:val="21"/>
        </w:rPr>
        <w:t>人、</w:t>
      </w:r>
      <w:r w:rsidRPr="00427A8B">
        <w:rPr>
          <w:rFonts w:eastAsiaTheme="minorEastAsia" w:cs="Times New Roman"/>
          <w:sz w:val="21"/>
          <w:szCs w:val="21"/>
        </w:rPr>
        <w:t>SA</w:t>
      </w:r>
      <w:r w:rsidRPr="00427A8B">
        <w:rPr>
          <w:rFonts w:eastAsiaTheme="minorEastAsia" w:cs="Times New Roman"/>
          <w:sz w:val="21"/>
          <w:szCs w:val="21"/>
        </w:rPr>
        <w:t>等でとる）</w:t>
      </w:r>
    </w:p>
    <w:p w:rsidR="009768D3" w:rsidRPr="00427A8B" w:rsidRDefault="00027537">
      <w:pPr>
        <w:ind w:left="865"/>
        <w:rPr>
          <w:rFonts w:eastAsiaTheme="minorEastAsia" w:cs="Times New Roman"/>
          <w:sz w:val="21"/>
          <w:szCs w:val="21"/>
        </w:rPr>
      </w:pPr>
      <w:r w:rsidRPr="00427A8B">
        <w:rPr>
          <w:rFonts w:eastAsiaTheme="minorEastAsia" w:cs="Times New Roman"/>
          <w:sz w:val="21"/>
          <w:szCs w:val="21"/>
        </w:rPr>
        <w:t>BBQ</w:t>
      </w:r>
      <w:r w:rsidRPr="00427A8B">
        <w:rPr>
          <w:rFonts w:eastAsiaTheme="minorEastAsia" w:cs="Times New Roman"/>
          <w:sz w:val="21"/>
          <w:szCs w:val="21"/>
        </w:rPr>
        <w:t>食材費：</w:t>
      </w:r>
      <w:r w:rsidRPr="00427A8B">
        <w:rPr>
          <w:rFonts w:eastAsiaTheme="minorEastAsia" w:cs="Times New Roman"/>
          <w:sz w:val="21"/>
          <w:szCs w:val="21"/>
        </w:rPr>
        <w:t>9,000</w:t>
      </w:r>
      <w:r w:rsidRPr="00427A8B">
        <w:rPr>
          <w:rFonts w:eastAsiaTheme="minorEastAsia" w:cs="Times New Roman"/>
          <w:sz w:val="21"/>
          <w:szCs w:val="21"/>
        </w:rPr>
        <w:t>円（</w:t>
      </w:r>
      <w:r w:rsidRPr="00427A8B">
        <w:rPr>
          <w:rFonts w:eastAsiaTheme="minorEastAsia" w:cs="Times New Roman"/>
          <w:sz w:val="21"/>
          <w:szCs w:val="21"/>
        </w:rPr>
        <w:t>1,000</w:t>
      </w:r>
      <w:r w:rsidRPr="00427A8B">
        <w:rPr>
          <w:rFonts w:eastAsiaTheme="minorEastAsia" w:cs="Times New Roman"/>
          <w:sz w:val="21"/>
          <w:szCs w:val="21"/>
        </w:rPr>
        <w:t>円</w:t>
      </w:r>
      <w:r w:rsidRPr="00427A8B">
        <w:rPr>
          <w:rFonts w:eastAsiaTheme="minorEastAsia" w:cs="Times New Roman"/>
          <w:sz w:val="21"/>
          <w:szCs w:val="21"/>
        </w:rPr>
        <w:t>/</w:t>
      </w:r>
      <w:r w:rsidRPr="00427A8B">
        <w:rPr>
          <w:rFonts w:eastAsiaTheme="minorEastAsia" w:cs="Times New Roman"/>
          <w:sz w:val="21"/>
          <w:szCs w:val="21"/>
        </w:rPr>
        <w:t>人）</w:t>
      </w:r>
    </w:p>
    <w:p w:rsidR="009768D3" w:rsidRPr="00427A8B" w:rsidRDefault="00027537">
      <w:pPr>
        <w:ind w:left="865"/>
        <w:rPr>
          <w:rFonts w:eastAsiaTheme="minorEastAsia" w:cs="Times New Roman"/>
          <w:sz w:val="21"/>
          <w:szCs w:val="21"/>
        </w:rPr>
      </w:pPr>
      <w:r w:rsidRPr="00427A8B">
        <w:rPr>
          <w:rFonts w:eastAsiaTheme="minorEastAsia" w:cs="Times New Roman"/>
          <w:sz w:val="21"/>
          <w:szCs w:val="21"/>
        </w:rPr>
        <w:t>飲み会代：</w:t>
      </w:r>
      <w:r w:rsidRPr="00427A8B">
        <w:rPr>
          <w:rFonts w:eastAsiaTheme="minorEastAsia" w:cs="Times New Roman"/>
          <w:sz w:val="21"/>
          <w:szCs w:val="21"/>
        </w:rPr>
        <w:t>4,500</w:t>
      </w:r>
      <w:r w:rsidRPr="00427A8B">
        <w:rPr>
          <w:rFonts w:eastAsiaTheme="minorEastAsia" w:cs="Times New Roman"/>
          <w:sz w:val="21"/>
          <w:szCs w:val="21"/>
        </w:rPr>
        <w:t>円（</w:t>
      </w:r>
      <w:r w:rsidRPr="00427A8B">
        <w:rPr>
          <w:rFonts w:eastAsiaTheme="minorEastAsia" w:cs="Times New Roman"/>
          <w:sz w:val="21"/>
          <w:szCs w:val="21"/>
        </w:rPr>
        <w:t>500</w:t>
      </w:r>
      <w:r w:rsidRPr="00427A8B">
        <w:rPr>
          <w:rFonts w:eastAsiaTheme="minorEastAsia" w:cs="Times New Roman"/>
          <w:sz w:val="21"/>
          <w:szCs w:val="21"/>
        </w:rPr>
        <w:t>円</w:t>
      </w:r>
      <w:r w:rsidRPr="00427A8B">
        <w:rPr>
          <w:rFonts w:eastAsiaTheme="minorEastAsia" w:cs="Times New Roman"/>
          <w:sz w:val="21"/>
          <w:szCs w:val="21"/>
        </w:rPr>
        <w:t>/</w:t>
      </w:r>
      <w:r w:rsidRPr="00427A8B">
        <w:rPr>
          <w:rFonts w:eastAsiaTheme="minorEastAsia" w:cs="Times New Roman"/>
          <w:sz w:val="21"/>
          <w:szCs w:val="21"/>
        </w:rPr>
        <w:t>人、お酒やおつまみの購入）</w:t>
      </w:r>
    </w:p>
    <w:p w:rsidR="009768D3" w:rsidRPr="00427A8B" w:rsidRDefault="00027537">
      <w:pPr>
        <w:ind w:left="865"/>
        <w:rPr>
          <w:rFonts w:eastAsiaTheme="minorEastAsia" w:cs="Times New Roman"/>
          <w:sz w:val="21"/>
          <w:szCs w:val="21"/>
        </w:rPr>
      </w:pPr>
      <w:r w:rsidRPr="00427A8B">
        <w:rPr>
          <w:rFonts w:eastAsiaTheme="minorEastAsia" w:cs="Times New Roman"/>
          <w:sz w:val="21"/>
          <w:szCs w:val="21"/>
        </w:rPr>
        <w:t>2</w:t>
      </w:r>
      <w:r w:rsidRPr="00427A8B">
        <w:rPr>
          <w:rFonts w:eastAsiaTheme="minorEastAsia" w:cs="Times New Roman"/>
          <w:sz w:val="21"/>
          <w:szCs w:val="21"/>
        </w:rPr>
        <w:t>日目朝食代：</w:t>
      </w:r>
      <w:r w:rsidRPr="00427A8B">
        <w:rPr>
          <w:rFonts w:eastAsiaTheme="minorEastAsia" w:cs="Times New Roman"/>
          <w:sz w:val="21"/>
          <w:szCs w:val="21"/>
        </w:rPr>
        <w:t>4,500</w:t>
      </w:r>
      <w:r w:rsidRPr="00427A8B">
        <w:rPr>
          <w:rFonts w:eastAsiaTheme="minorEastAsia" w:cs="Times New Roman"/>
          <w:sz w:val="21"/>
          <w:szCs w:val="21"/>
        </w:rPr>
        <w:t>円（</w:t>
      </w:r>
      <w:r w:rsidRPr="00427A8B">
        <w:rPr>
          <w:rFonts w:eastAsiaTheme="minorEastAsia" w:cs="Times New Roman"/>
          <w:sz w:val="21"/>
          <w:szCs w:val="21"/>
        </w:rPr>
        <w:t>500</w:t>
      </w:r>
      <w:r w:rsidRPr="00427A8B">
        <w:rPr>
          <w:rFonts w:eastAsiaTheme="minorEastAsia" w:cs="Times New Roman"/>
          <w:sz w:val="21"/>
          <w:szCs w:val="21"/>
        </w:rPr>
        <w:t>円</w:t>
      </w:r>
      <w:r w:rsidRPr="00427A8B">
        <w:rPr>
          <w:rFonts w:eastAsiaTheme="minorEastAsia" w:cs="Times New Roman"/>
          <w:sz w:val="21"/>
          <w:szCs w:val="21"/>
        </w:rPr>
        <w:t>/</w:t>
      </w:r>
      <w:r w:rsidRPr="00427A8B">
        <w:rPr>
          <w:rFonts w:eastAsiaTheme="minorEastAsia" w:cs="Times New Roman"/>
          <w:sz w:val="21"/>
          <w:szCs w:val="21"/>
        </w:rPr>
        <w:t>人、コテージでとる）</w:t>
      </w:r>
    </w:p>
    <w:p w:rsidR="009768D3" w:rsidRPr="00427A8B" w:rsidRDefault="00027537">
      <w:pPr>
        <w:ind w:left="865"/>
        <w:rPr>
          <w:rFonts w:eastAsiaTheme="minorEastAsia" w:cs="Times New Roman"/>
          <w:sz w:val="21"/>
          <w:szCs w:val="21"/>
        </w:rPr>
      </w:pPr>
      <w:r w:rsidRPr="00427A8B">
        <w:rPr>
          <w:rFonts w:eastAsiaTheme="minorEastAsia" w:cs="Times New Roman"/>
          <w:sz w:val="21"/>
          <w:szCs w:val="21"/>
        </w:rPr>
        <w:t>2</w:t>
      </w:r>
      <w:r w:rsidRPr="00427A8B">
        <w:rPr>
          <w:rFonts w:eastAsiaTheme="minorEastAsia" w:cs="Times New Roman"/>
          <w:sz w:val="21"/>
          <w:szCs w:val="21"/>
        </w:rPr>
        <w:t>日目昼食代：</w:t>
      </w:r>
      <w:r w:rsidRPr="00427A8B">
        <w:rPr>
          <w:rFonts w:eastAsiaTheme="minorEastAsia" w:cs="Times New Roman"/>
          <w:sz w:val="21"/>
          <w:szCs w:val="21"/>
        </w:rPr>
        <w:t>13,500</w:t>
      </w:r>
      <w:r w:rsidRPr="00427A8B">
        <w:rPr>
          <w:rFonts w:eastAsiaTheme="minorEastAsia" w:cs="Times New Roman"/>
          <w:sz w:val="21"/>
          <w:szCs w:val="21"/>
        </w:rPr>
        <w:t>円（</w:t>
      </w:r>
      <w:r w:rsidRPr="00427A8B">
        <w:rPr>
          <w:rFonts w:eastAsiaTheme="minorEastAsia" w:cs="Times New Roman"/>
          <w:sz w:val="21"/>
          <w:szCs w:val="21"/>
        </w:rPr>
        <w:t>1,500</w:t>
      </w:r>
      <w:r w:rsidRPr="00427A8B">
        <w:rPr>
          <w:rFonts w:eastAsiaTheme="minorEastAsia" w:cs="Times New Roman"/>
          <w:sz w:val="21"/>
          <w:szCs w:val="21"/>
        </w:rPr>
        <w:t>円</w:t>
      </w:r>
      <w:r w:rsidRPr="00427A8B">
        <w:rPr>
          <w:rFonts w:eastAsiaTheme="minorEastAsia" w:cs="Times New Roman"/>
          <w:sz w:val="21"/>
          <w:szCs w:val="21"/>
        </w:rPr>
        <w:t>/</w:t>
      </w:r>
      <w:r w:rsidRPr="00427A8B">
        <w:rPr>
          <w:rFonts w:eastAsiaTheme="minorEastAsia" w:cs="Times New Roman"/>
          <w:sz w:val="21"/>
          <w:szCs w:val="21"/>
        </w:rPr>
        <w:t>人、浅間牧場でとる。ソフトクリーム代</w:t>
      </w:r>
      <w:r w:rsidRPr="00427A8B">
        <w:rPr>
          <w:rFonts w:eastAsiaTheme="minorEastAsia" w:cs="Times New Roman"/>
          <w:sz w:val="21"/>
          <w:szCs w:val="21"/>
        </w:rPr>
        <w:t>300</w:t>
      </w:r>
      <w:r w:rsidRPr="00427A8B">
        <w:rPr>
          <w:rFonts w:eastAsiaTheme="minorEastAsia" w:cs="Times New Roman"/>
          <w:sz w:val="21"/>
          <w:szCs w:val="21"/>
        </w:rPr>
        <w:t>円</w:t>
      </w:r>
      <w:r w:rsidRPr="00427A8B">
        <w:rPr>
          <w:rFonts w:eastAsiaTheme="minorEastAsia" w:cs="Times New Roman"/>
          <w:sz w:val="21"/>
          <w:szCs w:val="21"/>
        </w:rPr>
        <w:t>/</w:t>
      </w:r>
      <w:r w:rsidRPr="00427A8B">
        <w:rPr>
          <w:rFonts w:eastAsiaTheme="minorEastAsia" w:cs="Times New Roman"/>
          <w:sz w:val="21"/>
          <w:szCs w:val="21"/>
        </w:rPr>
        <w:t>人を含む）</w:t>
      </w:r>
    </w:p>
    <w:p w:rsidR="009768D3" w:rsidRPr="00427A8B" w:rsidRDefault="00027537">
      <w:pPr>
        <w:ind w:left="865"/>
        <w:rPr>
          <w:rFonts w:eastAsiaTheme="minorEastAsia" w:cs="Times New Roman"/>
          <w:sz w:val="21"/>
          <w:szCs w:val="21"/>
        </w:rPr>
      </w:pPr>
      <w:r w:rsidRPr="00427A8B">
        <w:rPr>
          <w:rFonts w:eastAsiaTheme="minorEastAsia" w:cs="Times New Roman"/>
          <w:sz w:val="21"/>
          <w:szCs w:val="21"/>
        </w:rPr>
        <w:t>テニスコートレンタル：</w:t>
      </w:r>
      <w:r w:rsidRPr="00427A8B">
        <w:rPr>
          <w:rFonts w:eastAsiaTheme="minorEastAsia" w:cs="Times New Roman"/>
          <w:sz w:val="21"/>
          <w:szCs w:val="21"/>
        </w:rPr>
        <w:t>5,000</w:t>
      </w:r>
      <w:r w:rsidRPr="00427A8B">
        <w:rPr>
          <w:rFonts w:eastAsiaTheme="minorEastAsia" w:cs="Times New Roman"/>
          <w:sz w:val="21"/>
          <w:szCs w:val="21"/>
        </w:rPr>
        <w:t>円（</w:t>
      </w:r>
      <w:r w:rsidRPr="00427A8B">
        <w:rPr>
          <w:rFonts w:eastAsiaTheme="minorEastAsia" w:cs="Times New Roman"/>
          <w:sz w:val="21"/>
          <w:szCs w:val="21"/>
        </w:rPr>
        <w:t>2,500</w:t>
      </w:r>
      <w:r w:rsidRPr="00427A8B">
        <w:rPr>
          <w:rFonts w:eastAsiaTheme="minorEastAsia" w:cs="Times New Roman"/>
          <w:sz w:val="21"/>
          <w:szCs w:val="21"/>
        </w:rPr>
        <w:t>円</w:t>
      </w:r>
      <w:r w:rsidRPr="00427A8B">
        <w:rPr>
          <w:rFonts w:eastAsiaTheme="minorEastAsia" w:cs="Times New Roman"/>
          <w:sz w:val="21"/>
          <w:szCs w:val="21"/>
        </w:rPr>
        <w:t>/1</w:t>
      </w:r>
      <w:r w:rsidRPr="00427A8B">
        <w:rPr>
          <w:rFonts w:eastAsiaTheme="minorEastAsia" w:cs="Times New Roman"/>
          <w:sz w:val="21"/>
          <w:szCs w:val="21"/>
        </w:rPr>
        <w:t>面</w:t>
      </w:r>
      <w:r w:rsidRPr="00427A8B">
        <w:rPr>
          <w:rFonts w:eastAsiaTheme="minorEastAsia" w:cs="Times New Roman"/>
          <w:sz w:val="21"/>
          <w:szCs w:val="21"/>
        </w:rPr>
        <w:t>×2</w:t>
      </w:r>
      <w:r w:rsidRPr="00427A8B">
        <w:rPr>
          <w:rFonts w:eastAsiaTheme="minorEastAsia" w:cs="Times New Roman"/>
          <w:sz w:val="21"/>
          <w:szCs w:val="21"/>
        </w:rPr>
        <w:t>時間）</w:t>
      </w:r>
    </w:p>
    <w:p w:rsidR="009768D3" w:rsidRPr="00427A8B" w:rsidRDefault="00027537">
      <w:pPr>
        <w:ind w:left="865"/>
        <w:rPr>
          <w:rFonts w:eastAsiaTheme="minorEastAsia" w:cs="Times New Roman"/>
          <w:sz w:val="21"/>
          <w:szCs w:val="21"/>
        </w:rPr>
      </w:pPr>
      <w:r w:rsidRPr="00427A8B">
        <w:rPr>
          <w:rFonts w:eastAsiaTheme="minorEastAsia" w:cs="Times New Roman"/>
          <w:sz w:val="21"/>
          <w:szCs w:val="21"/>
        </w:rPr>
        <w:t>テニス備品レンタル：</w:t>
      </w:r>
      <w:r w:rsidR="00BD58E4">
        <w:rPr>
          <w:rFonts w:eastAsiaTheme="minorEastAsia" w:cs="Times New Roman" w:hint="eastAsia"/>
          <w:sz w:val="21"/>
          <w:szCs w:val="21"/>
        </w:rPr>
        <w:t>1</w:t>
      </w:r>
      <w:r w:rsidR="00BD58E4">
        <w:rPr>
          <w:rFonts w:eastAsiaTheme="minorEastAsia" w:cs="Times New Roman"/>
          <w:sz w:val="21"/>
          <w:szCs w:val="21"/>
        </w:rPr>
        <w:t>,</w:t>
      </w:r>
      <w:r w:rsidR="00BD58E4">
        <w:rPr>
          <w:rFonts w:eastAsiaTheme="minorEastAsia" w:cs="Times New Roman" w:hint="eastAsia"/>
          <w:sz w:val="21"/>
          <w:szCs w:val="21"/>
        </w:rPr>
        <w:t>8</w:t>
      </w:r>
      <w:r w:rsidRPr="00427A8B">
        <w:rPr>
          <w:rFonts w:eastAsiaTheme="minorEastAsia" w:cs="Times New Roman"/>
          <w:sz w:val="21"/>
          <w:szCs w:val="21"/>
        </w:rPr>
        <w:t>00</w:t>
      </w:r>
      <w:r w:rsidRPr="00427A8B">
        <w:rPr>
          <w:rFonts w:eastAsiaTheme="minorEastAsia" w:cs="Times New Roman"/>
          <w:sz w:val="21"/>
          <w:szCs w:val="21"/>
        </w:rPr>
        <w:t>円（テニスシューズ</w:t>
      </w:r>
      <w:r w:rsidRPr="00427A8B">
        <w:rPr>
          <w:rFonts w:eastAsiaTheme="minorEastAsia" w:cs="Times New Roman"/>
          <w:sz w:val="21"/>
          <w:szCs w:val="21"/>
        </w:rPr>
        <w:t>×6</w:t>
      </w:r>
      <w:r w:rsidR="00FC30F6">
        <w:rPr>
          <w:rFonts w:eastAsiaTheme="minorEastAsia" w:cs="Times New Roman" w:hint="eastAsia"/>
          <w:sz w:val="21"/>
          <w:szCs w:val="21"/>
        </w:rPr>
        <w:t>、ラケットは参加者</w:t>
      </w:r>
      <w:r w:rsidR="00F34A51">
        <w:rPr>
          <w:rFonts w:eastAsiaTheme="minorEastAsia" w:cs="Times New Roman" w:hint="eastAsia"/>
          <w:sz w:val="21"/>
          <w:szCs w:val="21"/>
        </w:rPr>
        <w:t>中で</w:t>
      </w:r>
      <w:bookmarkStart w:id="0" w:name="_GoBack"/>
      <w:bookmarkEnd w:id="0"/>
      <w:r w:rsidR="00FC30F6">
        <w:rPr>
          <w:rFonts w:eastAsiaTheme="minorEastAsia" w:cs="Times New Roman" w:hint="eastAsia"/>
          <w:sz w:val="21"/>
          <w:szCs w:val="21"/>
        </w:rPr>
        <w:t>持参</w:t>
      </w:r>
      <w:r w:rsidRPr="00427A8B">
        <w:rPr>
          <w:rFonts w:eastAsiaTheme="minorEastAsia" w:cs="Times New Roman"/>
          <w:sz w:val="21"/>
          <w:szCs w:val="21"/>
        </w:rPr>
        <w:t>）</w:t>
      </w:r>
    </w:p>
    <w:p w:rsidR="009768D3" w:rsidRPr="00427A8B" w:rsidRDefault="00027537">
      <w:pPr>
        <w:rPr>
          <w:rFonts w:eastAsiaTheme="minorEastAsia" w:cs="Times New Roman"/>
          <w:sz w:val="21"/>
          <w:szCs w:val="21"/>
          <w:u w:val="single"/>
        </w:rPr>
      </w:pP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u w:val="single"/>
        </w:rPr>
        <w:t>食費、レクリエーション費計：</w:t>
      </w:r>
      <w:r w:rsidR="00BD58E4">
        <w:rPr>
          <w:rFonts w:eastAsiaTheme="minorEastAsia" w:cs="Times New Roman"/>
          <w:sz w:val="21"/>
          <w:szCs w:val="21"/>
          <w:u w:val="single"/>
        </w:rPr>
        <w:t>47,</w:t>
      </w:r>
      <w:r w:rsidR="00BD58E4">
        <w:rPr>
          <w:rFonts w:eastAsiaTheme="minorEastAsia" w:cs="Times New Roman" w:hint="eastAsia"/>
          <w:sz w:val="21"/>
          <w:szCs w:val="21"/>
          <w:u w:val="single"/>
        </w:rPr>
        <w:t>3</w:t>
      </w:r>
      <w:r w:rsidRPr="00427A8B">
        <w:rPr>
          <w:rFonts w:eastAsiaTheme="minorEastAsia" w:cs="Times New Roman"/>
          <w:sz w:val="21"/>
          <w:szCs w:val="21"/>
          <w:u w:val="single"/>
        </w:rPr>
        <w:t>00</w:t>
      </w:r>
      <w:r w:rsidRPr="00427A8B">
        <w:rPr>
          <w:rFonts w:eastAsiaTheme="minorEastAsia" w:cs="Times New Roman"/>
          <w:sz w:val="21"/>
          <w:szCs w:val="21"/>
          <w:u w:val="single"/>
        </w:rPr>
        <w:t>円</w:t>
      </w:r>
    </w:p>
    <w:p w:rsidR="009768D3" w:rsidRPr="00BD58E4" w:rsidRDefault="009768D3">
      <w:pPr>
        <w:rPr>
          <w:rFonts w:eastAsiaTheme="minorEastAsia" w:cs="Times New Roman"/>
        </w:rPr>
      </w:pPr>
    </w:p>
    <w:p w:rsidR="009768D3" w:rsidRPr="00427A8B" w:rsidRDefault="00027537">
      <w:pPr>
        <w:rPr>
          <w:rFonts w:eastAsiaTheme="minorEastAsia" w:cs="Times New Roman"/>
          <w:sz w:val="21"/>
          <w:szCs w:val="21"/>
          <w:u w:val="single"/>
        </w:rPr>
      </w:pP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ab/>
      </w:r>
      <w:r w:rsidRPr="00427A8B">
        <w:rPr>
          <w:rFonts w:eastAsiaTheme="minorEastAsia" w:cs="Times New Roman"/>
          <w:sz w:val="21"/>
          <w:szCs w:val="21"/>
        </w:rPr>
        <w:t xml:space="preserve">　　</w:t>
      </w:r>
      <w:r w:rsidRPr="00427A8B">
        <w:rPr>
          <w:rFonts w:eastAsiaTheme="minorEastAsia" w:cs="Times New Roman"/>
          <w:sz w:val="21"/>
          <w:szCs w:val="21"/>
          <w:u w:val="single"/>
        </w:rPr>
        <w:t>合計：</w:t>
      </w:r>
      <w:r w:rsidR="00BD58E4">
        <w:rPr>
          <w:rFonts w:eastAsiaTheme="minorEastAsia" w:cs="Times New Roman"/>
          <w:sz w:val="21"/>
          <w:szCs w:val="21"/>
          <w:u w:val="single"/>
        </w:rPr>
        <w:t>17</w:t>
      </w:r>
      <w:r w:rsidR="00BD58E4">
        <w:rPr>
          <w:rFonts w:eastAsiaTheme="minorEastAsia" w:cs="Times New Roman" w:hint="eastAsia"/>
          <w:sz w:val="21"/>
          <w:szCs w:val="21"/>
          <w:u w:val="single"/>
        </w:rPr>
        <w:t>3</w:t>
      </w:r>
      <w:r w:rsidR="00BD58E4">
        <w:rPr>
          <w:rFonts w:eastAsiaTheme="minorEastAsia" w:cs="Times New Roman"/>
          <w:sz w:val="21"/>
          <w:szCs w:val="21"/>
          <w:u w:val="single"/>
        </w:rPr>
        <w:t>,</w:t>
      </w:r>
      <w:r w:rsidR="00BD58E4">
        <w:rPr>
          <w:rFonts w:eastAsiaTheme="minorEastAsia" w:cs="Times New Roman" w:hint="eastAsia"/>
          <w:sz w:val="21"/>
          <w:szCs w:val="21"/>
          <w:u w:val="single"/>
        </w:rPr>
        <w:t>4</w:t>
      </w:r>
      <w:r w:rsidRPr="00427A8B">
        <w:rPr>
          <w:rFonts w:eastAsiaTheme="minorEastAsia" w:cs="Times New Roman"/>
          <w:sz w:val="21"/>
          <w:szCs w:val="21"/>
          <w:u w:val="single"/>
        </w:rPr>
        <w:t>75</w:t>
      </w:r>
      <w:r w:rsidRPr="00427A8B">
        <w:rPr>
          <w:rFonts w:eastAsiaTheme="minorEastAsia" w:cs="Times New Roman"/>
          <w:sz w:val="21"/>
          <w:szCs w:val="21"/>
          <w:u w:val="single"/>
        </w:rPr>
        <w:t>円（</w:t>
      </w:r>
      <w:r w:rsidRPr="00427A8B">
        <w:rPr>
          <w:rFonts w:eastAsiaTheme="minorEastAsia" w:cs="Times New Roman"/>
          <w:sz w:val="21"/>
          <w:szCs w:val="21"/>
          <w:u w:val="single"/>
        </w:rPr>
        <w:t>1</w:t>
      </w:r>
      <w:r w:rsidR="00BD58E4">
        <w:rPr>
          <w:rFonts w:eastAsiaTheme="minorEastAsia" w:cs="Times New Roman"/>
          <w:sz w:val="21"/>
          <w:szCs w:val="21"/>
          <w:u w:val="single"/>
        </w:rPr>
        <w:t>人当たり</w:t>
      </w:r>
      <w:r w:rsidR="00BD58E4">
        <w:rPr>
          <w:rFonts w:eastAsiaTheme="minorEastAsia" w:cs="Times New Roman"/>
          <w:sz w:val="21"/>
          <w:szCs w:val="21"/>
          <w:u w:val="single"/>
        </w:rPr>
        <w:t>19,</w:t>
      </w:r>
      <w:r w:rsidR="00BD58E4">
        <w:rPr>
          <w:rFonts w:eastAsiaTheme="minorEastAsia" w:cs="Times New Roman" w:hint="eastAsia"/>
          <w:sz w:val="21"/>
          <w:szCs w:val="21"/>
          <w:u w:val="single"/>
        </w:rPr>
        <w:t>275</w:t>
      </w:r>
      <w:r w:rsidRPr="00427A8B">
        <w:rPr>
          <w:rFonts w:eastAsiaTheme="minorEastAsia" w:cs="Times New Roman"/>
          <w:sz w:val="21"/>
          <w:szCs w:val="21"/>
          <w:u w:val="single"/>
        </w:rPr>
        <w:t>円）</w:t>
      </w:r>
    </w:p>
    <w:p w:rsidR="009768D3" w:rsidRDefault="009768D3">
      <w:pPr>
        <w:rPr>
          <w:rFonts w:eastAsiaTheme="minorEastAsia" w:cs="Times New Roman" w:hint="eastAsia"/>
          <w:sz w:val="21"/>
          <w:szCs w:val="21"/>
        </w:rPr>
      </w:pPr>
    </w:p>
    <w:p w:rsidR="00FC30F6" w:rsidRDefault="00FC30F6">
      <w:pPr>
        <w:rPr>
          <w:rFonts w:eastAsiaTheme="minorEastAsia" w:cs="Times New Roman" w:hint="eastAsia"/>
          <w:sz w:val="21"/>
          <w:szCs w:val="21"/>
        </w:rPr>
      </w:pPr>
    </w:p>
    <w:p w:rsidR="00FC30F6" w:rsidRDefault="00FC30F6">
      <w:pPr>
        <w:rPr>
          <w:rFonts w:eastAsiaTheme="minorEastAsia" w:cs="Times New Roman"/>
          <w:sz w:val="21"/>
          <w:szCs w:val="21"/>
        </w:rPr>
      </w:pPr>
    </w:p>
    <w:p w:rsidR="0027010F" w:rsidRPr="00427A8B" w:rsidRDefault="0027010F">
      <w:pPr>
        <w:rPr>
          <w:rFonts w:eastAsiaTheme="minorEastAsia" w:cs="Times New Roman"/>
          <w:sz w:val="21"/>
          <w:szCs w:val="21"/>
        </w:rPr>
      </w:pPr>
    </w:p>
    <w:p w:rsidR="009768D3" w:rsidRPr="00427A8B" w:rsidRDefault="00027537">
      <w:pPr>
        <w:rPr>
          <w:rFonts w:eastAsiaTheme="minorEastAsia" w:cs="Times New Roman"/>
          <w:b/>
          <w:szCs w:val="24"/>
        </w:rPr>
      </w:pPr>
      <w:r w:rsidRPr="00427A8B">
        <w:rPr>
          <w:rFonts w:eastAsiaTheme="minorEastAsia" w:cs="Times New Roman"/>
          <w:b/>
          <w:szCs w:val="24"/>
        </w:rPr>
        <w:t xml:space="preserve">5. </w:t>
      </w:r>
      <w:r w:rsidRPr="00427A8B">
        <w:rPr>
          <w:rFonts w:eastAsiaTheme="minorEastAsia" w:cs="Times New Roman"/>
          <w:b/>
          <w:szCs w:val="24"/>
        </w:rPr>
        <w:t>今後の予定</w:t>
      </w:r>
    </w:p>
    <w:p w:rsidR="009768D3" w:rsidRPr="00427A8B" w:rsidRDefault="00027537">
      <w:pPr>
        <w:rPr>
          <w:rFonts w:eastAsiaTheme="minorEastAsia" w:cs="Times New Roman"/>
          <w:sz w:val="21"/>
          <w:szCs w:val="21"/>
        </w:rPr>
      </w:pPr>
      <w:r w:rsidRPr="00427A8B">
        <w:rPr>
          <w:rFonts w:eastAsiaTheme="minorEastAsia" w:cs="Times New Roman"/>
          <w:sz w:val="21"/>
          <w:szCs w:val="21"/>
        </w:rPr>
        <w:t xml:space="preserve">　</w:t>
      </w:r>
      <w:r w:rsidR="0027010F">
        <w:rPr>
          <w:rFonts w:eastAsiaTheme="minorEastAsia" w:cs="Times New Roman" w:hint="eastAsia"/>
          <w:sz w:val="21"/>
          <w:szCs w:val="21"/>
        </w:rPr>
        <w:t>行き帰りの運転手、ルートについての最終確認と、当日の準備。</w:t>
      </w:r>
    </w:p>
    <w:p w:rsidR="009768D3" w:rsidRPr="00427A8B" w:rsidRDefault="009768D3">
      <w:pPr>
        <w:rPr>
          <w:rFonts w:eastAsiaTheme="minorEastAsia" w:cs="Times New Roman"/>
        </w:rPr>
      </w:pPr>
    </w:p>
    <w:sectPr w:rsidR="009768D3" w:rsidRPr="00427A8B">
      <w:footerReference w:type="default" r:id="rId10"/>
      <w:pgSz w:w="11906" w:h="16838"/>
      <w:pgMar w:top="1701" w:right="1134" w:bottom="1332" w:left="1134" w:header="0" w:footer="751" w:gutter="0"/>
      <w:cols w:space="720"/>
      <w:formProt w:val="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4D2" w:rsidRDefault="00A564D2">
      <w:r>
        <w:separator/>
      </w:r>
    </w:p>
  </w:endnote>
  <w:endnote w:type="continuationSeparator" w:id="0">
    <w:p w:rsidR="00A564D2" w:rsidRDefault="00A5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8D3" w:rsidRDefault="00027537">
    <w:pPr>
      <w:pStyle w:val="a6"/>
      <w:jc w:val="center"/>
    </w:pPr>
    <w:r>
      <w:fldChar w:fldCharType="begin"/>
    </w:r>
    <w:r>
      <w:instrText>PAGE</w:instrText>
    </w:r>
    <w:r>
      <w:fldChar w:fldCharType="separate"/>
    </w:r>
    <w:r w:rsidR="00F34A51">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4D2" w:rsidRDefault="00A564D2">
      <w:r>
        <w:separator/>
      </w:r>
    </w:p>
  </w:footnote>
  <w:footnote w:type="continuationSeparator" w:id="0">
    <w:p w:rsidR="00A564D2" w:rsidRDefault="00A564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33E77"/>
    <w:multiLevelType w:val="multilevel"/>
    <w:tmpl w:val="54A81C30"/>
    <w:lvl w:ilvl="0">
      <w:start w:val="1"/>
      <w:numFmt w:val="bullet"/>
      <w:lvlText w:val=""/>
      <w:lvlJc w:val="left"/>
      <w:pPr>
        <w:tabs>
          <w:tab w:val="num" w:pos="748"/>
        </w:tabs>
        <w:ind w:left="748" w:hanging="360"/>
      </w:pPr>
      <w:rPr>
        <w:rFonts w:ascii="Symbol" w:hAnsi="Symbol" w:cs="Symbol" w:hint="default"/>
      </w:rPr>
    </w:lvl>
    <w:lvl w:ilvl="1">
      <w:start w:val="1"/>
      <w:numFmt w:val="bullet"/>
      <w:lvlText w:val="◦"/>
      <w:lvlJc w:val="left"/>
      <w:pPr>
        <w:tabs>
          <w:tab w:val="num" w:pos="1108"/>
        </w:tabs>
        <w:ind w:left="1108" w:hanging="360"/>
      </w:pPr>
      <w:rPr>
        <w:rFonts w:ascii="OpenSymbol" w:hAnsi="OpenSymbol" w:cs="OpenSymbol" w:hint="default"/>
      </w:rPr>
    </w:lvl>
    <w:lvl w:ilvl="2">
      <w:start w:val="1"/>
      <w:numFmt w:val="bullet"/>
      <w:lvlText w:val="▪"/>
      <w:lvlJc w:val="left"/>
      <w:pPr>
        <w:tabs>
          <w:tab w:val="num" w:pos="1468"/>
        </w:tabs>
        <w:ind w:left="1468" w:hanging="360"/>
      </w:pPr>
      <w:rPr>
        <w:rFonts w:ascii="OpenSymbol" w:hAnsi="OpenSymbol" w:cs="OpenSymbol" w:hint="default"/>
      </w:rPr>
    </w:lvl>
    <w:lvl w:ilvl="3">
      <w:start w:val="1"/>
      <w:numFmt w:val="bullet"/>
      <w:lvlText w:val=""/>
      <w:lvlJc w:val="left"/>
      <w:pPr>
        <w:tabs>
          <w:tab w:val="num" w:pos="1828"/>
        </w:tabs>
        <w:ind w:left="1828" w:hanging="360"/>
      </w:pPr>
      <w:rPr>
        <w:rFonts w:ascii="Symbol" w:hAnsi="Symbol" w:cs="Symbol" w:hint="default"/>
      </w:rPr>
    </w:lvl>
    <w:lvl w:ilvl="4">
      <w:start w:val="1"/>
      <w:numFmt w:val="bullet"/>
      <w:lvlText w:val="◦"/>
      <w:lvlJc w:val="left"/>
      <w:pPr>
        <w:tabs>
          <w:tab w:val="num" w:pos="2188"/>
        </w:tabs>
        <w:ind w:left="2188" w:hanging="360"/>
      </w:pPr>
      <w:rPr>
        <w:rFonts w:ascii="OpenSymbol" w:hAnsi="OpenSymbol" w:cs="OpenSymbol" w:hint="default"/>
      </w:rPr>
    </w:lvl>
    <w:lvl w:ilvl="5">
      <w:start w:val="1"/>
      <w:numFmt w:val="bullet"/>
      <w:lvlText w:val="▪"/>
      <w:lvlJc w:val="left"/>
      <w:pPr>
        <w:tabs>
          <w:tab w:val="num" w:pos="2548"/>
        </w:tabs>
        <w:ind w:left="2548" w:hanging="360"/>
      </w:pPr>
      <w:rPr>
        <w:rFonts w:ascii="OpenSymbol" w:hAnsi="OpenSymbol" w:cs="OpenSymbol" w:hint="default"/>
      </w:rPr>
    </w:lvl>
    <w:lvl w:ilvl="6">
      <w:start w:val="1"/>
      <w:numFmt w:val="bullet"/>
      <w:lvlText w:val=""/>
      <w:lvlJc w:val="left"/>
      <w:pPr>
        <w:tabs>
          <w:tab w:val="num" w:pos="2908"/>
        </w:tabs>
        <w:ind w:left="2908" w:hanging="360"/>
      </w:pPr>
      <w:rPr>
        <w:rFonts w:ascii="Symbol" w:hAnsi="Symbol" w:cs="Symbol" w:hint="default"/>
      </w:rPr>
    </w:lvl>
    <w:lvl w:ilvl="7">
      <w:start w:val="1"/>
      <w:numFmt w:val="bullet"/>
      <w:lvlText w:val="◦"/>
      <w:lvlJc w:val="left"/>
      <w:pPr>
        <w:tabs>
          <w:tab w:val="num" w:pos="3268"/>
        </w:tabs>
        <w:ind w:left="3268" w:hanging="360"/>
      </w:pPr>
      <w:rPr>
        <w:rFonts w:ascii="OpenSymbol" w:hAnsi="OpenSymbol" w:cs="OpenSymbol" w:hint="default"/>
      </w:rPr>
    </w:lvl>
    <w:lvl w:ilvl="8">
      <w:start w:val="1"/>
      <w:numFmt w:val="bullet"/>
      <w:lvlText w:val="▪"/>
      <w:lvlJc w:val="left"/>
      <w:pPr>
        <w:tabs>
          <w:tab w:val="num" w:pos="3628"/>
        </w:tabs>
        <w:ind w:left="3628" w:hanging="360"/>
      </w:pPr>
      <w:rPr>
        <w:rFonts w:ascii="OpenSymbol" w:hAnsi="OpenSymbol" w:cs="OpenSymbol" w:hint="default"/>
      </w:rPr>
    </w:lvl>
  </w:abstractNum>
  <w:abstractNum w:abstractNumId="1">
    <w:nsid w:val="587373F6"/>
    <w:multiLevelType w:val="multilevel"/>
    <w:tmpl w:val="F3F48D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F0E5D75"/>
    <w:multiLevelType w:val="multilevel"/>
    <w:tmpl w:val="1A88134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768D3"/>
    <w:rsid w:val="00007202"/>
    <w:rsid w:val="00027537"/>
    <w:rsid w:val="000327DD"/>
    <w:rsid w:val="00043644"/>
    <w:rsid w:val="000A4538"/>
    <w:rsid w:val="0027010F"/>
    <w:rsid w:val="00380CB2"/>
    <w:rsid w:val="003F5583"/>
    <w:rsid w:val="00427A8B"/>
    <w:rsid w:val="004738CD"/>
    <w:rsid w:val="00555B70"/>
    <w:rsid w:val="00772DDF"/>
    <w:rsid w:val="00807320"/>
    <w:rsid w:val="00843D87"/>
    <w:rsid w:val="008633D9"/>
    <w:rsid w:val="008818BF"/>
    <w:rsid w:val="00925BBA"/>
    <w:rsid w:val="009768D3"/>
    <w:rsid w:val="00A563DB"/>
    <w:rsid w:val="00A564D2"/>
    <w:rsid w:val="00A949EE"/>
    <w:rsid w:val="00B11C09"/>
    <w:rsid w:val="00BA1A76"/>
    <w:rsid w:val="00BD58E4"/>
    <w:rsid w:val="00CB09AF"/>
    <w:rsid w:val="00CE5254"/>
    <w:rsid w:val="00D764E2"/>
    <w:rsid w:val="00EA7705"/>
    <w:rsid w:val="00F34A51"/>
    <w:rsid w:val="00F87A9F"/>
    <w:rsid w:val="00FC3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jc w:val="both"/>
    </w:pPr>
    <w:rPr>
      <w:rFonts w:ascii="Times New Roman" w:eastAsia="Arial Unicode MS" w:hAnsi="Times New Roman"/>
      <w:color w:val="00000A"/>
      <w:sz w:val="24"/>
    </w:rPr>
  </w:style>
  <w:style w:type="paragraph" w:styleId="5">
    <w:name w:val="heading 5"/>
    <w:basedOn w:val="a"/>
    <w:pPr>
      <w:widowControl/>
      <w:spacing w:before="28" w:after="28"/>
      <w:jc w:val="left"/>
      <w:outlineLvl w:val="4"/>
    </w:pPr>
    <w:rPr>
      <w:rFonts w:ascii="ＭＳ Ｐゴシック" w:eastAsia="ＭＳ Ｐゴシック" w:hAnsi="ＭＳ Ｐゴシック" w:cs="ＭＳ Ｐゴシック"/>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rPr>
      <w:color w:val="0000FF"/>
      <w:u w:val="single"/>
    </w:rPr>
  </w:style>
  <w:style w:type="character" w:customStyle="1" w:styleId="50">
    <w:name w:val="見出し 5 (文字)"/>
    <w:basedOn w:val="a0"/>
    <w:rPr>
      <w:rFonts w:ascii="ＭＳ Ｐゴシック" w:eastAsia="ＭＳ Ｐゴシック" w:hAnsi="ＭＳ Ｐゴシック" w:cs="ＭＳ Ｐゴシック"/>
      <w:b/>
      <w:bCs/>
      <w:sz w:val="20"/>
      <w:szCs w:val="20"/>
    </w:rPr>
  </w:style>
  <w:style w:type="character" w:customStyle="1" w:styleId="textexposedshow">
    <w:name w:val="text_exposed_show"/>
    <w:basedOn w:val="a0"/>
  </w:style>
  <w:style w:type="character" w:customStyle="1" w:styleId="apple-converted-space">
    <w:name w:val="apple-converted-space"/>
    <w:basedOn w:val="a0"/>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Arial" w:hAnsi="Arial" w:cs="Arial Unicode MS"/>
      <w:sz w:val="28"/>
      <w:szCs w:val="28"/>
    </w:rPr>
  </w:style>
  <w:style w:type="paragraph" w:customStyle="1" w:styleId="TextBody">
    <w:name w:val="Text Body"/>
    <w:basedOn w:val="a"/>
    <w:pPr>
      <w:spacing w:after="120"/>
    </w:pPr>
  </w:style>
  <w:style w:type="paragraph" w:styleId="a3">
    <w:name w:val="List"/>
    <w:basedOn w:val="TextBody"/>
  </w:style>
  <w:style w:type="paragraph" w:styleId="a4">
    <w:name w:val="caption"/>
    <w:basedOn w:val="a"/>
    <w:pPr>
      <w:suppressLineNumbers/>
      <w:spacing w:before="120" w:after="120"/>
    </w:pPr>
    <w:rPr>
      <w:i/>
      <w:iCs/>
      <w:szCs w:val="24"/>
    </w:rPr>
  </w:style>
  <w:style w:type="paragraph" w:customStyle="1" w:styleId="Index">
    <w:name w:val="Index"/>
    <w:basedOn w:val="a"/>
    <w:pPr>
      <w:suppressLineNumbers/>
    </w:pPr>
  </w:style>
  <w:style w:type="paragraph" w:styleId="a5">
    <w:name w:val="List Paragraph"/>
    <w:basedOn w:val="a"/>
    <w:pPr>
      <w:ind w:left="840"/>
    </w:pPr>
  </w:style>
  <w:style w:type="paragraph" w:styleId="a6">
    <w:name w:val="footer"/>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4</Pages>
  <Words>401</Words>
  <Characters>2286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dc:creator>
  <cp:lastModifiedBy>S-N</cp:lastModifiedBy>
  <cp:revision>16</cp:revision>
  <dcterms:created xsi:type="dcterms:W3CDTF">2013-08-03T11:33:00Z</dcterms:created>
  <dcterms:modified xsi:type="dcterms:W3CDTF">2013-08-14T02:04:00Z</dcterms:modified>
</cp:coreProperties>
</file>