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7"/>
        <w:gridCol w:w="2656"/>
        <w:gridCol w:w="2686"/>
        <w:gridCol w:w="2625"/>
        <w:gridCol w:w="2685"/>
      </w:tblGrid>
      <w:tr w:rsidR="00104E4B" w:rsidRPr="00D8423B" w14:paraId="37EBD5EC" w14:textId="77777777" w:rsidTr="00AC3147">
        <w:tc>
          <w:tcPr>
            <w:tcW w:w="2627" w:type="dxa"/>
          </w:tcPr>
          <w:p w14:paraId="4DB39BE5" w14:textId="77777777" w:rsidR="00104E4B" w:rsidRPr="00D8423B" w:rsidRDefault="00104E4B" w:rsidP="00A931E6">
            <w:pPr>
              <w:rPr>
                <w:b/>
                <w:highlight w:val="yellow"/>
                <w:lang w:val="en-US"/>
              </w:rPr>
            </w:pPr>
            <w:r w:rsidRPr="00D8423B">
              <w:rPr>
                <w:b/>
                <w:highlight w:val="yellow"/>
                <w:lang w:val="en-US"/>
              </w:rPr>
              <w:t>Paper</w:t>
            </w:r>
          </w:p>
        </w:tc>
        <w:tc>
          <w:tcPr>
            <w:tcW w:w="2656" w:type="dxa"/>
          </w:tcPr>
          <w:p w14:paraId="7E7074B5" w14:textId="77777777" w:rsidR="00104E4B" w:rsidRPr="00D8423B" w:rsidRDefault="00104E4B" w:rsidP="00A931E6">
            <w:pPr>
              <w:rPr>
                <w:b/>
                <w:highlight w:val="yellow"/>
                <w:lang w:val="en-US"/>
              </w:rPr>
            </w:pPr>
            <w:r w:rsidRPr="00D8423B">
              <w:rPr>
                <w:b/>
                <w:highlight w:val="yellow"/>
                <w:lang w:val="en-US"/>
              </w:rPr>
              <w:t>Relation of interest</w:t>
            </w:r>
            <w:r>
              <w:rPr>
                <w:b/>
                <w:highlight w:val="yellow"/>
                <w:lang w:val="en-US"/>
              </w:rPr>
              <w:t xml:space="preserve"> and problem (what is the OLS and why don’t you trust it?)</w:t>
            </w:r>
          </w:p>
        </w:tc>
        <w:tc>
          <w:tcPr>
            <w:tcW w:w="2686" w:type="dxa"/>
          </w:tcPr>
          <w:p w14:paraId="3B3A3FC3" w14:textId="77777777" w:rsidR="00104E4B" w:rsidRPr="00D8423B" w:rsidRDefault="00104E4B" w:rsidP="00A931E6">
            <w:pPr>
              <w:rPr>
                <w:b/>
                <w:highlight w:val="yellow"/>
                <w:lang w:val="en-US"/>
              </w:rPr>
            </w:pPr>
            <w:r w:rsidRPr="00D8423B">
              <w:rPr>
                <w:b/>
                <w:highlight w:val="yellow"/>
                <w:lang w:val="en-US"/>
              </w:rPr>
              <w:t>Instrument</w:t>
            </w:r>
          </w:p>
        </w:tc>
        <w:tc>
          <w:tcPr>
            <w:tcW w:w="2625" w:type="dxa"/>
          </w:tcPr>
          <w:p w14:paraId="44ACE6FE" w14:textId="77777777" w:rsidR="00104E4B" w:rsidRPr="00D8423B" w:rsidRDefault="00104E4B" w:rsidP="00A931E6">
            <w:pPr>
              <w:rPr>
                <w:b/>
                <w:highlight w:val="yellow"/>
                <w:lang w:val="en-US"/>
              </w:rPr>
            </w:pPr>
            <w:r w:rsidRPr="00D8423B">
              <w:rPr>
                <w:b/>
                <w:highlight w:val="yellow"/>
                <w:lang w:val="en-US"/>
              </w:rPr>
              <w:t>First Stage</w:t>
            </w:r>
          </w:p>
        </w:tc>
        <w:tc>
          <w:tcPr>
            <w:tcW w:w="2685" w:type="dxa"/>
          </w:tcPr>
          <w:p w14:paraId="38267F3B" w14:textId="77777777" w:rsidR="00104E4B" w:rsidRPr="00D8423B" w:rsidRDefault="00104E4B" w:rsidP="00A931E6">
            <w:pPr>
              <w:rPr>
                <w:b/>
                <w:lang w:val="en-US"/>
              </w:rPr>
            </w:pPr>
            <w:r w:rsidRPr="00D8423B">
              <w:rPr>
                <w:b/>
                <w:highlight w:val="yellow"/>
                <w:lang w:val="en-US"/>
              </w:rPr>
              <w:t>Exclusion Restriction</w:t>
            </w:r>
          </w:p>
        </w:tc>
      </w:tr>
      <w:tr w:rsidR="00AC3147" w:rsidRPr="00D8423B" w14:paraId="159CC17E" w14:textId="77777777" w:rsidTr="00AC3147">
        <w:tc>
          <w:tcPr>
            <w:tcW w:w="2627" w:type="dxa"/>
          </w:tcPr>
          <w:p w14:paraId="67F703F8" w14:textId="77777777" w:rsidR="00AC3147" w:rsidRDefault="00AC3147" w:rsidP="00AC3147">
            <w:pPr>
              <w:rPr>
                <w:lang w:val="en-US"/>
              </w:rPr>
            </w:pPr>
          </w:p>
          <w:p w14:paraId="0A602101" w14:textId="77777777" w:rsidR="00AC3147" w:rsidRDefault="00AC3147" w:rsidP="00AC3147">
            <w:pPr>
              <w:rPr>
                <w:lang w:val="en-US"/>
              </w:rPr>
            </w:pPr>
          </w:p>
          <w:p w14:paraId="24DEEA06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Colonial Origins</w:t>
            </w:r>
          </w:p>
          <w:p w14:paraId="16C4A6AC" w14:textId="77777777" w:rsidR="00AC3147" w:rsidRDefault="00AC3147" w:rsidP="00AC314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Of Comparative</w:t>
            </w:r>
            <w:proofErr w:type="gramEnd"/>
            <w:r>
              <w:rPr>
                <w:lang w:val="en-US"/>
              </w:rPr>
              <w:t xml:space="preserve"> Development</w:t>
            </w:r>
          </w:p>
          <w:p w14:paraId="113ADAB2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(2001)</w:t>
            </w:r>
          </w:p>
          <w:p w14:paraId="53BBE113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56" w:type="dxa"/>
          </w:tcPr>
          <w:p w14:paraId="037D1AA9" w14:textId="77777777" w:rsidR="00AC3147" w:rsidRDefault="00576A3E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 xml:space="preserve">Reverse causality, rich countries afford better institutions. </w:t>
            </w:r>
          </w:p>
          <w:p w14:paraId="69B66759" w14:textId="667F076E" w:rsidR="00576A3E" w:rsidRPr="00D8423B" w:rsidRDefault="00576A3E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 xml:space="preserve">Omitted variables. </w:t>
            </w:r>
          </w:p>
        </w:tc>
        <w:tc>
          <w:tcPr>
            <w:tcW w:w="2686" w:type="dxa"/>
          </w:tcPr>
          <w:p w14:paraId="15A7AC2F" w14:textId="5CF1789F" w:rsidR="00AC3147" w:rsidRPr="00D8423B" w:rsidRDefault="00576A3E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 xml:space="preserve">Settler mortality predicts early </w:t>
            </w:r>
            <w:proofErr w:type="gramStart"/>
            <w:r>
              <w:rPr>
                <w:b/>
                <w:highlight w:val="yellow"/>
                <w:lang w:val="en-US"/>
              </w:rPr>
              <w:t>institutions,</w:t>
            </w:r>
            <w:proofErr w:type="gramEnd"/>
            <w:r>
              <w:rPr>
                <w:b/>
                <w:highlight w:val="yellow"/>
                <w:lang w:val="en-US"/>
              </w:rPr>
              <w:t xml:space="preserve"> early institutions affect institutions today</w:t>
            </w:r>
          </w:p>
        </w:tc>
        <w:tc>
          <w:tcPr>
            <w:tcW w:w="2625" w:type="dxa"/>
          </w:tcPr>
          <w:p w14:paraId="5C853B4C" w14:textId="3B6994F0" w:rsidR="00AC3147" w:rsidRPr="00D8423B" w:rsidRDefault="00576A3E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Regress institutions today on settler mortality</w:t>
            </w:r>
          </w:p>
        </w:tc>
        <w:tc>
          <w:tcPr>
            <w:tcW w:w="2685" w:type="dxa"/>
          </w:tcPr>
          <w:p w14:paraId="7E40C399" w14:textId="798284D3" w:rsidR="00AC3147" w:rsidRPr="00D8423B" w:rsidRDefault="00576A3E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Settler mortality ONLY affects</w:t>
            </w:r>
            <w:r w:rsidR="008B6DEF">
              <w:rPr>
                <w:b/>
                <w:highlight w:val="yellow"/>
                <w:lang w:val="en-US"/>
              </w:rPr>
              <w:t xml:space="preserve"> </w:t>
            </w:r>
            <w:proofErr w:type="gramStart"/>
            <w:r w:rsidR="008B6DEF">
              <w:rPr>
                <w:b/>
                <w:highlight w:val="yellow"/>
                <w:lang w:val="en-US"/>
              </w:rPr>
              <w:t>todays</w:t>
            </w:r>
            <w:proofErr w:type="gramEnd"/>
            <w:r w:rsidR="008B6DEF">
              <w:rPr>
                <w:b/>
                <w:highlight w:val="yellow"/>
                <w:lang w:val="en-US"/>
              </w:rPr>
              <w:t xml:space="preserve"> development </w:t>
            </w:r>
            <w:r>
              <w:rPr>
                <w:b/>
                <w:highlight w:val="yellow"/>
                <w:lang w:val="en-US"/>
              </w:rPr>
              <w:t>through institutions in the past</w:t>
            </w:r>
            <w:r w:rsidR="008B6DEF">
              <w:rPr>
                <w:b/>
                <w:highlight w:val="yellow"/>
                <w:lang w:val="en-US"/>
              </w:rPr>
              <w:t xml:space="preserve"> (and today)</w:t>
            </w:r>
          </w:p>
        </w:tc>
      </w:tr>
      <w:tr w:rsidR="00AC3147" w:rsidRPr="00D8423B" w14:paraId="166BB82F" w14:textId="77777777" w:rsidTr="00AC3147">
        <w:tc>
          <w:tcPr>
            <w:tcW w:w="2627" w:type="dxa"/>
          </w:tcPr>
          <w:p w14:paraId="19E499B6" w14:textId="77777777" w:rsidR="00AC3147" w:rsidRDefault="00AC3147" w:rsidP="00AC3147">
            <w:pPr>
              <w:rPr>
                <w:lang w:val="en-US"/>
              </w:rPr>
            </w:pPr>
          </w:p>
          <w:p w14:paraId="71E993AF" w14:textId="77777777" w:rsidR="00AC3147" w:rsidRDefault="00AC3147" w:rsidP="00AC3147">
            <w:pPr>
              <w:rPr>
                <w:lang w:val="en-US"/>
              </w:rPr>
            </w:pPr>
          </w:p>
          <w:p w14:paraId="28D3A619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Ghettos good or bad</w:t>
            </w:r>
          </w:p>
          <w:p w14:paraId="5A97DAEE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(1994)</w:t>
            </w:r>
          </w:p>
          <w:p w14:paraId="0837DF66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56" w:type="dxa"/>
          </w:tcPr>
          <w:p w14:paraId="6281EEF8" w14:textId="725299CF" w:rsidR="00AC3147" w:rsidRPr="00D8423B" w:rsidRDefault="000F1D38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Effect of segregation on wages</w:t>
            </w:r>
          </w:p>
        </w:tc>
        <w:tc>
          <w:tcPr>
            <w:tcW w:w="2686" w:type="dxa"/>
          </w:tcPr>
          <w:p w14:paraId="2DB992A9" w14:textId="3A605A30" w:rsidR="00AC3147" w:rsidRPr="00D8423B" w:rsidRDefault="000F1D38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Number of rivers in a city</w:t>
            </w:r>
          </w:p>
        </w:tc>
        <w:tc>
          <w:tcPr>
            <w:tcW w:w="2625" w:type="dxa"/>
          </w:tcPr>
          <w:p w14:paraId="433C2CD2" w14:textId="535BD0C6" w:rsidR="00AC3147" w:rsidRPr="00D8423B" w:rsidRDefault="000F1D38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Yes works, more segregation if more rivers</w:t>
            </w:r>
          </w:p>
        </w:tc>
        <w:tc>
          <w:tcPr>
            <w:tcW w:w="2685" w:type="dxa"/>
          </w:tcPr>
          <w:p w14:paraId="0E21B333" w14:textId="77777777" w:rsidR="00AC3147" w:rsidRDefault="000F1D38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Rivers OLNY affect wages through effects on segregation</w:t>
            </w:r>
          </w:p>
          <w:p w14:paraId="76903C71" w14:textId="0B56A37B" w:rsidR="000F1D38" w:rsidRPr="00D8423B" w:rsidRDefault="000F1D38" w:rsidP="00AC3147">
            <w:pPr>
              <w:rPr>
                <w:b/>
                <w:highlight w:val="yellow"/>
                <w:lang w:val="en-US"/>
              </w:rPr>
            </w:pPr>
          </w:p>
        </w:tc>
      </w:tr>
      <w:tr w:rsidR="00AC3147" w:rsidRPr="00D8423B" w14:paraId="00B53C5D" w14:textId="77777777" w:rsidTr="00AC3147">
        <w:tc>
          <w:tcPr>
            <w:tcW w:w="2627" w:type="dxa"/>
          </w:tcPr>
          <w:p w14:paraId="0EB6D21A" w14:textId="77777777" w:rsidR="00AC3147" w:rsidRDefault="00AC3147" w:rsidP="00AC3147">
            <w:pPr>
              <w:rPr>
                <w:lang w:val="en-US"/>
              </w:rPr>
            </w:pPr>
          </w:p>
          <w:p w14:paraId="16A6E9AB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Highways/infrastructure and economic developments</w:t>
            </w:r>
          </w:p>
          <w:p w14:paraId="1C5EFDC5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(2014)</w:t>
            </w:r>
          </w:p>
          <w:p w14:paraId="033A2E56" w14:textId="77777777" w:rsidR="00AC3147" w:rsidRDefault="00AC3147" w:rsidP="00AC3147">
            <w:pPr>
              <w:rPr>
                <w:lang w:val="en-US"/>
              </w:rPr>
            </w:pPr>
          </w:p>
          <w:p w14:paraId="6A103C75" w14:textId="77777777" w:rsidR="00AC3147" w:rsidRDefault="00AC3147" w:rsidP="00AC3147">
            <w:pPr>
              <w:rPr>
                <w:lang w:val="en-US"/>
              </w:rPr>
            </w:pPr>
          </w:p>
          <w:p w14:paraId="7C65BDF5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56" w:type="dxa"/>
          </w:tcPr>
          <w:p w14:paraId="6635641A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6" w:type="dxa"/>
          </w:tcPr>
          <w:p w14:paraId="294E1C47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25" w:type="dxa"/>
          </w:tcPr>
          <w:p w14:paraId="349F99AC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69D73911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</w:tr>
      <w:tr w:rsidR="00AC3147" w:rsidRPr="00D8423B" w14:paraId="3B173370" w14:textId="77777777" w:rsidTr="00AC3147">
        <w:tc>
          <w:tcPr>
            <w:tcW w:w="2627" w:type="dxa"/>
          </w:tcPr>
          <w:p w14:paraId="0BEC3C96" w14:textId="77777777" w:rsidR="00AC3147" w:rsidRDefault="00AC3147" w:rsidP="00AC3147">
            <w:pPr>
              <w:rPr>
                <w:lang w:val="en-US"/>
              </w:rPr>
            </w:pPr>
          </w:p>
          <w:p w14:paraId="00DCF613" w14:textId="77777777" w:rsidR="00AC3147" w:rsidRDefault="00AC3147" w:rsidP="00AC3147">
            <w:pPr>
              <w:rPr>
                <w:lang w:val="en-US"/>
              </w:rPr>
            </w:pPr>
          </w:p>
          <w:p w14:paraId="37D8F77E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Can women have children and a career? IVF treatments</w:t>
            </w:r>
          </w:p>
          <w:p w14:paraId="199B6648" w14:textId="77777777" w:rsidR="00AC3147" w:rsidRDefault="00AC3147" w:rsidP="00AC3147">
            <w:pPr>
              <w:rPr>
                <w:lang w:val="en-US"/>
              </w:rPr>
            </w:pPr>
            <w:r>
              <w:rPr>
                <w:lang w:val="en-US"/>
              </w:rPr>
              <w:t>(2017)</w:t>
            </w:r>
          </w:p>
          <w:p w14:paraId="7625C0DF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56" w:type="dxa"/>
          </w:tcPr>
          <w:p w14:paraId="216516D6" w14:textId="408B2FBB" w:rsidR="00AC3147" w:rsidRPr="00D8423B" w:rsidRDefault="008B6DEF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Effect of children on wages and careers</w:t>
            </w:r>
          </w:p>
        </w:tc>
        <w:tc>
          <w:tcPr>
            <w:tcW w:w="2686" w:type="dxa"/>
          </w:tcPr>
          <w:p w14:paraId="3E29D1E8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25" w:type="dxa"/>
          </w:tcPr>
          <w:p w14:paraId="656673AA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26703E6A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</w:tr>
      <w:tr w:rsidR="00AC3147" w:rsidRPr="00D8423B" w14:paraId="6D9DC365" w14:textId="77777777" w:rsidTr="00AC3147">
        <w:tc>
          <w:tcPr>
            <w:tcW w:w="2627" w:type="dxa"/>
          </w:tcPr>
          <w:p w14:paraId="2273958F" w14:textId="0BAF4009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Add a paper of your choice here!</w:t>
            </w:r>
          </w:p>
        </w:tc>
        <w:tc>
          <w:tcPr>
            <w:tcW w:w="2656" w:type="dxa"/>
          </w:tcPr>
          <w:p w14:paraId="473D5A54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6" w:type="dxa"/>
          </w:tcPr>
          <w:p w14:paraId="17BF1804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25" w:type="dxa"/>
          </w:tcPr>
          <w:p w14:paraId="19092095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0E33A06A" w14:textId="77777777" w:rsidR="00AC3147" w:rsidRPr="00D8423B" w:rsidRDefault="00AC3147" w:rsidP="00AC3147">
            <w:pPr>
              <w:rPr>
                <w:b/>
                <w:highlight w:val="yellow"/>
                <w:lang w:val="en-US"/>
              </w:rPr>
            </w:pPr>
          </w:p>
        </w:tc>
      </w:tr>
    </w:tbl>
    <w:p w14:paraId="5B8EA7C5" w14:textId="77777777" w:rsidR="00606631" w:rsidRDefault="00606631"/>
    <w:sectPr w:rsidR="00606631" w:rsidSect="00104E4B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4B"/>
    <w:rsid w:val="00012A84"/>
    <w:rsid w:val="000F1D38"/>
    <w:rsid w:val="000F7FAE"/>
    <w:rsid w:val="00104E4B"/>
    <w:rsid w:val="002221BA"/>
    <w:rsid w:val="00576A3E"/>
    <w:rsid w:val="00606631"/>
    <w:rsid w:val="006766DD"/>
    <w:rsid w:val="00817D90"/>
    <w:rsid w:val="00890AE6"/>
    <w:rsid w:val="008B6DEF"/>
    <w:rsid w:val="00A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48CC"/>
  <w15:chartTrackingRefBased/>
  <w15:docId w15:val="{68A22D25-2BE4-4A66-9A45-B0CC3E00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4E4B"/>
    <w:rPr>
      <w:kern w:val="0"/>
      <w:lang w:val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4E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:lang w:val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4E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val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4E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4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4E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4E4B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4E4B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4E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4E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4E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4E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10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4E4B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104E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4E4B"/>
    <w:pPr>
      <w:ind w:left="720"/>
      <w:contextualSpacing/>
    </w:pPr>
    <w:rPr>
      <w:kern w:val="2"/>
      <w:lang w:val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104E4B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4E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val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4E4B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4E4B"/>
    <w:rPr>
      <w:b/>
      <w:bCs/>
      <w:smallCaps/>
      <w:color w:val="2E74B5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04E4B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weinhardt</dc:creator>
  <cp:keywords/>
  <dc:description/>
  <cp:lastModifiedBy>weinhardt</cp:lastModifiedBy>
  <cp:revision>4</cp:revision>
  <dcterms:created xsi:type="dcterms:W3CDTF">2025-05-15T12:31:00Z</dcterms:created>
  <dcterms:modified xsi:type="dcterms:W3CDTF">2025-05-24T09:19:00Z</dcterms:modified>
</cp:coreProperties>
</file>