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F25E7">
      <w:pPr>
        <w:pStyle w:val="2"/>
        <w:spacing w:before="113" w:line="218" w:lineRule="auto"/>
        <w:ind w:left="3813"/>
        <w:outlineLvl w:val="0"/>
      </w:pPr>
      <w:r>
        <w:rPr>
          <w:b/>
          <w:bCs/>
          <w:spacing w:val="-28"/>
        </w:rPr>
        <w:t>初</w:t>
      </w:r>
      <w:r>
        <w:rPr>
          <w:spacing w:val="51"/>
        </w:rPr>
        <w:t xml:space="preserve"> </w:t>
      </w:r>
      <w:r>
        <w:rPr>
          <w:b/>
          <w:bCs/>
          <w:spacing w:val="-28"/>
        </w:rPr>
        <w:t>步</w:t>
      </w:r>
      <w:r>
        <w:rPr>
          <w:spacing w:val="39"/>
        </w:rPr>
        <w:t xml:space="preserve"> </w:t>
      </w:r>
      <w:r>
        <w:rPr>
          <w:b/>
          <w:bCs/>
          <w:spacing w:val="-28"/>
        </w:rPr>
        <w:t>验</w:t>
      </w:r>
      <w:r>
        <w:rPr>
          <w:spacing w:val="62"/>
        </w:rPr>
        <w:t xml:space="preserve"> </w:t>
      </w:r>
      <w:r>
        <w:rPr>
          <w:b/>
          <w:bCs/>
          <w:spacing w:val="-28"/>
        </w:rPr>
        <w:t>收</w:t>
      </w:r>
      <w:r>
        <w:rPr>
          <w:spacing w:val="38"/>
        </w:rPr>
        <w:t xml:space="preserve"> </w:t>
      </w:r>
      <w:r>
        <w:rPr>
          <w:b/>
          <w:bCs/>
          <w:spacing w:val="-28"/>
        </w:rPr>
        <w:t>报</w:t>
      </w:r>
      <w:r>
        <w:rPr>
          <w:spacing w:val="55"/>
        </w:rPr>
        <w:t xml:space="preserve"> </w:t>
      </w:r>
      <w:r>
        <w:rPr>
          <w:b/>
          <w:bCs/>
          <w:spacing w:val="-28"/>
        </w:rPr>
        <w:t>告</w:t>
      </w:r>
    </w:p>
    <w:p w14:paraId="1ABAA666">
      <w:pPr>
        <w:pStyle w:val="2"/>
        <w:spacing w:before="188" w:line="255" w:lineRule="auto"/>
        <w:ind w:left="24" w:right="360" w:firstLine="14"/>
        <w:rPr>
          <w:sz w:val="32"/>
          <w:szCs w:val="32"/>
        </w:rPr>
      </w:pPr>
      <w:r>
        <w:rPr>
          <w:b/>
          <w:bCs/>
          <w:spacing w:val="6"/>
          <w:sz w:val="34"/>
          <w:szCs w:val="34"/>
        </w:rPr>
        <w:t>工程名称：</w:t>
      </w:r>
      <w:r>
        <w:rPr>
          <w:rFonts w:hint="eastAsia"/>
          <w:spacing w:val="6"/>
          <w:sz w:val="28"/>
          <w:szCs w:val="28"/>
        </w:rPr>
        <w:t>江门700MHz频段共建共享五期工程无线主设备项目——子项4：常规项目</w:t>
      </w:r>
      <w:bookmarkStart w:id="0" w:name="_GoBack"/>
      <w:bookmarkEnd w:id="0"/>
      <w:r>
        <w:rPr>
          <w:rFonts w:hint="eastAsia"/>
          <w:spacing w:val="6"/>
          <w:sz w:val="28"/>
          <w:szCs w:val="28"/>
        </w:rPr>
        <w:t>CBN-江门鹤山市连城C-RAN1（江门鹤山三连工业区二）U-Z5H</w:t>
      </w:r>
      <w:r>
        <w:rPr>
          <w:spacing w:val="6"/>
          <w:sz w:val="28"/>
          <w:szCs w:val="28"/>
        </w:rPr>
        <w:t>等</w:t>
      </w:r>
      <w:r>
        <w:rPr>
          <w:rFonts w:hint="eastAsia"/>
          <w:spacing w:val="6"/>
          <w:sz w:val="28"/>
          <w:szCs w:val="28"/>
          <w:lang w:val="en-US" w:eastAsia="zh-CN"/>
        </w:rPr>
        <w:t>17</w:t>
      </w:r>
      <w:r>
        <w:rPr>
          <w:sz w:val="28"/>
          <w:szCs w:val="28"/>
        </w:rPr>
        <w:t>个单项站点工程</w:t>
      </w:r>
    </w:p>
    <w:tbl>
      <w:tblPr>
        <w:tblStyle w:val="5"/>
        <w:tblW w:w="1263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5"/>
        <w:gridCol w:w="839"/>
        <w:gridCol w:w="1828"/>
        <w:gridCol w:w="390"/>
        <w:gridCol w:w="1699"/>
        <w:gridCol w:w="1029"/>
        <w:gridCol w:w="2008"/>
        <w:gridCol w:w="1089"/>
        <w:gridCol w:w="370"/>
        <w:gridCol w:w="250"/>
        <w:gridCol w:w="2597"/>
      </w:tblGrid>
      <w:tr w14:paraId="5EB5A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374" w:type="dxa"/>
            <w:gridSpan w:val="2"/>
            <w:vAlign w:val="top"/>
          </w:tcPr>
          <w:p w14:paraId="4D54F68B">
            <w:pPr>
              <w:pStyle w:val="6"/>
              <w:spacing w:before="148" w:line="220" w:lineRule="auto"/>
              <w:ind w:left="74"/>
            </w:pPr>
            <w:r>
              <w:rPr>
                <w:spacing w:val="2"/>
              </w:rPr>
              <w:t>建设单位</w:t>
            </w:r>
          </w:p>
        </w:tc>
        <w:tc>
          <w:tcPr>
            <w:tcW w:w="4946" w:type="dxa"/>
            <w:gridSpan w:val="4"/>
            <w:vAlign w:val="top"/>
          </w:tcPr>
          <w:p w14:paraId="3C1159B3">
            <w:pPr>
              <w:pStyle w:val="6"/>
              <w:spacing w:before="147" w:line="219" w:lineRule="auto"/>
              <w:jc w:val="right"/>
              <w:rPr>
                <w:sz w:val="29"/>
                <w:szCs w:val="29"/>
              </w:rPr>
            </w:pPr>
            <w:r>
              <w:rPr>
                <w:spacing w:val="-31"/>
                <w:sz w:val="29"/>
                <w:szCs w:val="29"/>
              </w:rPr>
              <w:t>中国移动通信集团广东有限公司江门分公司</w:t>
            </w:r>
          </w:p>
        </w:tc>
        <w:tc>
          <w:tcPr>
            <w:tcW w:w="2008" w:type="dxa"/>
            <w:vAlign w:val="top"/>
          </w:tcPr>
          <w:p w14:paraId="258B4FBB">
            <w:pPr>
              <w:pStyle w:val="6"/>
              <w:spacing w:before="148" w:line="220" w:lineRule="auto"/>
              <w:ind w:left="395"/>
            </w:pPr>
            <w:r>
              <w:rPr>
                <w:spacing w:val="2"/>
              </w:rPr>
              <w:t>设计单位</w:t>
            </w:r>
          </w:p>
        </w:tc>
        <w:tc>
          <w:tcPr>
            <w:tcW w:w="4306" w:type="dxa"/>
            <w:gridSpan w:val="4"/>
            <w:vAlign w:val="top"/>
          </w:tcPr>
          <w:p w14:paraId="1938799A">
            <w:pPr>
              <w:pStyle w:val="6"/>
              <w:spacing w:before="147" w:line="219" w:lineRule="auto"/>
              <w:jc w:val="right"/>
            </w:pPr>
            <w:r>
              <w:rPr>
                <w:spacing w:val="-15"/>
              </w:rPr>
              <w:t>中国移动通信集团设计院有限公司</w:t>
            </w:r>
          </w:p>
        </w:tc>
      </w:tr>
      <w:tr w14:paraId="07B43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374" w:type="dxa"/>
            <w:gridSpan w:val="2"/>
            <w:vAlign w:val="top"/>
          </w:tcPr>
          <w:p w14:paraId="53B9A924">
            <w:pPr>
              <w:pStyle w:val="6"/>
              <w:spacing w:before="173" w:line="220" w:lineRule="auto"/>
              <w:ind w:left="74"/>
            </w:pPr>
            <w:r>
              <w:rPr>
                <w:spacing w:val="2"/>
              </w:rPr>
              <w:t>施工单位</w:t>
            </w:r>
          </w:p>
        </w:tc>
        <w:tc>
          <w:tcPr>
            <w:tcW w:w="4946" w:type="dxa"/>
            <w:gridSpan w:val="4"/>
            <w:vAlign w:val="top"/>
          </w:tcPr>
          <w:p w14:paraId="69C86617">
            <w:pPr>
              <w:pStyle w:val="6"/>
              <w:spacing w:before="232" w:line="219" w:lineRule="auto"/>
              <w:ind w:left="10"/>
            </w:pPr>
            <w:r>
              <w:rPr>
                <w:spacing w:val="2"/>
              </w:rPr>
              <w:t>武汉虹信技术服务有限责任公司</w:t>
            </w:r>
          </w:p>
        </w:tc>
        <w:tc>
          <w:tcPr>
            <w:tcW w:w="2008" w:type="dxa"/>
            <w:vAlign w:val="top"/>
          </w:tcPr>
          <w:p w14:paraId="04AD0E99">
            <w:pPr>
              <w:pStyle w:val="6"/>
              <w:spacing w:before="233" w:line="220" w:lineRule="auto"/>
              <w:ind w:left="395"/>
            </w:pPr>
            <w:r>
              <w:rPr>
                <w:spacing w:val="2"/>
              </w:rPr>
              <w:t>监理单位</w:t>
            </w:r>
          </w:p>
        </w:tc>
        <w:tc>
          <w:tcPr>
            <w:tcW w:w="4306" w:type="dxa"/>
            <w:gridSpan w:val="4"/>
            <w:vAlign w:val="top"/>
          </w:tcPr>
          <w:p w14:paraId="40FC69B5">
            <w:pPr>
              <w:pStyle w:val="6"/>
              <w:spacing w:before="232" w:line="219" w:lineRule="auto"/>
              <w:ind w:left="17"/>
            </w:pPr>
            <w:r>
              <w:rPr>
                <w:spacing w:val="3"/>
              </w:rPr>
              <w:t>北京诚公管理咨询有限公司</w:t>
            </w:r>
          </w:p>
        </w:tc>
      </w:tr>
      <w:tr w14:paraId="3436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8" w:hRule="atLeast"/>
        </w:trPr>
        <w:tc>
          <w:tcPr>
            <w:tcW w:w="1374" w:type="dxa"/>
            <w:gridSpan w:val="2"/>
            <w:vAlign w:val="top"/>
          </w:tcPr>
          <w:p w14:paraId="035C31FB">
            <w:pPr>
              <w:spacing w:line="298" w:lineRule="auto"/>
              <w:rPr>
                <w:rFonts w:ascii="Arial"/>
                <w:sz w:val="21"/>
              </w:rPr>
            </w:pPr>
          </w:p>
          <w:p w14:paraId="6E8A0DAE">
            <w:pPr>
              <w:spacing w:line="298" w:lineRule="auto"/>
              <w:rPr>
                <w:rFonts w:ascii="Arial"/>
                <w:sz w:val="21"/>
              </w:rPr>
            </w:pPr>
          </w:p>
          <w:p w14:paraId="0A25C628">
            <w:pPr>
              <w:spacing w:line="298" w:lineRule="auto"/>
              <w:rPr>
                <w:rFonts w:ascii="Arial"/>
                <w:sz w:val="21"/>
              </w:rPr>
            </w:pPr>
          </w:p>
          <w:p w14:paraId="33CBD2CA">
            <w:pPr>
              <w:spacing w:line="299" w:lineRule="auto"/>
              <w:rPr>
                <w:rFonts w:ascii="Arial"/>
                <w:sz w:val="21"/>
              </w:rPr>
            </w:pPr>
          </w:p>
          <w:p w14:paraId="4BF4F2F7">
            <w:pPr>
              <w:pStyle w:val="6"/>
              <w:spacing w:before="97" w:line="222" w:lineRule="auto"/>
              <w:ind w:left="74"/>
            </w:pPr>
            <w:r>
              <w:rPr>
                <w:spacing w:val="3"/>
              </w:rPr>
              <w:t>施工地址</w:t>
            </w:r>
          </w:p>
        </w:tc>
        <w:tc>
          <w:tcPr>
            <w:tcW w:w="11260" w:type="dxa"/>
            <w:gridSpan w:val="9"/>
            <w:vAlign w:val="top"/>
          </w:tcPr>
          <w:p w14:paraId="36B250ED">
            <w:pPr>
              <w:spacing w:line="29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/>
                <w:sz w:val="21"/>
              </w:rPr>
              <w:t>CBN-江门鹤山市连城C-RAN1（江门鹤山三连工业区二）U-Z5H，CBN-江门鹤山路管所（江门鹤山裕兴雨具）U-Z5H，CBN-江门鹤山市鹤城二（江门鹤山创美）U-Z5H，CBN-江门鹤山福迳（江门鹤山甘牛集团）U-Z5H，CBN-江门蓬江区滨江新区1二（江门新昌公园）U-Z5H，CBN-江门鹤山浩龙（江门鹤山鹤城联东（设备替换））U-Z5H，CBN-江门礼乐新丰（江门江海东海路（设备替换））U-Z5H，CBN-江门轻轨礼乐站（江门捷宏一品）U-Z5H，CBN-江门汇聪电子（江门白水带山脚）U-Z5H，CBN-江门鹤山大朗（江门鹤山址山昆中石北）U-Z5H，CBN-江门荷塘（江门蓬江技师荷塘校区）U-Z5H，CBN-江门益晖印刷（江门永达顺（新））U-Z5H，CBN-江门三堡（江门蓬江元岭村西）U-Z5H，CBN-江门鹤山大富（江门鹤山大墩村）U-Z5H，CBN-江门鹤山平岭（江门鹤山共和平岭山顶村）U-Z5H，CBN-江门柏年（江门江海连海二路）U-Z5H，CBN-江门鹤山新民（江门鹤山共和新联油漆）U-Z5H</w:t>
            </w:r>
            <w:r>
              <w:rPr>
                <w:rFonts w:hint="eastAsia" w:eastAsia="宋体"/>
                <w:sz w:val="21"/>
                <w:lang w:eastAsia="zh-CN"/>
              </w:rPr>
              <w:t>。</w:t>
            </w:r>
          </w:p>
        </w:tc>
      </w:tr>
      <w:tr w14:paraId="3B23C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374" w:type="dxa"/>
            <w:gridSpan w:val="2"/>
            <w:vAlign w:val="top"/>
          </w:tcPr>
          <w:p w14:paraId="6B722D0C">
            <w:pPr>
              <w:pStyle w:val="6"/>
              <w:spacing w:before="233" w:line="219" w:lineRule="auto"/>
              <w:ind w:left="74"/>
            </w:pPr>
            <w:r>
              <w:rPr>
                <w:spacing w:val="4"/>
              </w:rPr>
              <w:t>任务书号</w:t>
            </w:r>
          </w:p>
        </w:tc>
        <w:tc>
          <w:tcPr>
            <w:tcW w:w="11260" w:type="dxa"/>
            <w:gridSpan w:val="9"/>
            <w:vAlign w:val="top"/>
          </w:tcPr>
          <w:p w14:paraId="2B23F7F9">
            <w:pPr>
              <w:rPr>
                <w:rFonts w:ascii="Arial"/>
                <w:sz w:val="21"/>
              </w:rPr>
            </w:pPr>
          </w:p>
        </w:tc>
      </w:tr>
      <w:tr w14:paraId="6F3ED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374" w:type="dxa"/>
            <w:gridSpan w:val="2"/>
            <w:vAlign w:val="top"/>
          </w:tcPr>
          <w:p w14:paraId="5CEB9B5E">
            <w:pPr>
              <w:pStyle w:val="6"/>
              <w:spacing w:before="157" w:line="186" w:lineRule="auto"/>
              <w:ind w:left="74"/>
            </w:pPr>
            <w:r>
              <w:rPr>
                <w:spacing w:val="4"/>
              </w:rPr>
              <w:t>开工日期</w:t>
            </w:r>
          </w:p>
        </w:tc>
        <w:tc>
          <w:tcPr>
            <w:tcW w:w="2218" w:type="dxa"/>
            <w:gridSpan w:val="2"/>
            <w:vAlign w:val="top"/>
          </w:tcPr>
          <w:p w14:paraId="7D7EB79C">
            <w:pPr>
              <w:pStyle w:val="6"/>
              <w:spacing w:before="131" w:line="202" w:lineRule="auto"/>
              <w:ind w:left="65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 xml:space="preserve"> </w:t>
            </w:r>
          </w:p>
        </w:tc>
        <w:tc>
          <w:tcPr>
            <w:tcW w:w="1699" w:type="dxa"/>
            <w:vAlign w:val="top"/>
          </w:tcPr>
          <w:p w14:paraId="5717449C">
            <w:pPr>
              <w:pStyle w:val="6"/>
              <w:spacing w:before="136" w:line="199" w:lineRule="auto"/>
              <w:ind w:left="283"/>
            </w:pPr>
            <w:r>
              <w:rPr>
                <w:spacing w:val="4"/>
              </w:rPr>
              <w:t>交工日期</w:t>
            </w:r>
          </w:p>
        </w:tc>
        <w:tc>
          <w:tcPr>
            <w:tcW w:w="3037" w:type="dxa"/>
            <w:gridSpan w:val="2"/>
            <w:vAlign w:val="top"/>
          </w:tcPr>
          <w:p w14:paraId="1252BB57">
            <w:pPr>
              <w:pStyle w:val="6"/>
              <w:spacing w:before="187" w:line="168" w:lineRule="auto"/>
              <w:ind w:left="373"/>
            </w:pPr>
          </w:p>
        </w:tc>
        <w:tc>
          <w:tcPr>
            <w:tcW w:w="1459" w:type="dxa"/>
            <w:gridSpan w:val="2"/>
            <w:vAlign w:val="top"/>
          </w:tcPr>
          <w:p w14:paraId="2506C42F">
            <w:pPr>
              <w:pStyle w:val="6"/>
              <w:spacing w:before="97" w:line="220" w:lineRule="auto"/>
              <w:ind w:left="167"/>
            </w:pPr>
            <w:r>
              <w:rPr>
                <w:spacing w:val="4"/>
              </w:rPr>
              <w:t>实际工期</w:t>
            </w:r>
          </w:p>
        </w:tc>
        <w:tc>
          <w:tcPr>
            <w:tcW w:w="2847" w:type="dxa"/>
            <w:gridSpan w:val="2"/>
            <w:vAlign w:val="top"/>
          </w:tcPr>
          <w:p w14:paraId="74CAD472">
            <w:pPr>
              <w:pStyle w:val="6"/>
              <w:spacing w:before="167" w:line="180" w:lineRule="auto"/>
              <w:ind w:left="1008"/>
            </w:pPr>
            <w:r>
              <w:rPr>
                <w:rFonts w:hint="eastAsia"/>
                <w:spacing w:val="-10"/>
                <w:lang w:val="en-US" w:eastAsia="zh-CN"/>
              </w:rPr>
              <w:t xml:space="preserve"> </w:t>
            </w:r>
            <w:r>
              <w:rPr>
                <w:spacing w:val="27"/>
              </w:rPr>
              <w:t xml:space="preserve">    </w:t>
            </w:r>
            <w:r>
              <w:rPr>
                <w:spacing w:val="-10"/>
              </w:rPr>
              <w:t>天</w:t>
            </w:r>
          </w:p>
        </w:tc>
      </w:tr>
      <w:tr w14:paraId="2624F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2634" w:type="dxa"/>
            <w:gridSpan w:val="11"/>
            <w:vAlign w:val="top"/>
          </w:tcPr>
          <w:p w14:paraId="365E5B13">
            <w:pPr>
              <w:pStyle w:val="6"/>
              <w:spacing w:before="155" w:line="175" w:lineRule="auto"/>
              <w:ind w:left="174"/>
            </w:pPr>
            <w:r>
              <w:rPr>
                <w:spacing w:val="1"/>
              </w:rPr>
              <w:t>验收日期：</w:t>
            </w:r>
            <w:r>
              <w:rPr>
                <w:spacing w:val="14"/>
              </w:rPr>
              <w:t xml:space="preserve">      </w:t>
            </w:r>
            <w:r>
              <w:rPr>
                <w:rFonts w:hint="eastAsia"/>
                <w:spacing w:val="14"/>
                <w:lang w:val="en-US" w:eastAsia="zh-CN"/>
              </w:rPr>
              <w:t xml:space="preserve">  </w:t>
            </w:r>
            <w:r>
              <w:rPr>
                <w:spacing w:val="1"/>
                <w:position w:val="1"/>
              </w:rPr>
              <w:t>年</w:t>
            </w:r>
            <w:r>
              <w:rPr>
                <w:spacing w:val="15"/>
                <w:position w:val="1"/>
              </w:rPr>
              <w:t xml:space="preserve">  </w:t>
            </w:r>
            <w:r>
              <w:rPr>
                <w:rFonts w:hint="eastAsia"/>
                <w:spacing w:val="15"/>
                <w:position w:val="1"/>
                <w:lang w:val="en-US" w:eastAsia="zh-CN"/>
              </w:rPr>
              <w:t xml:space="preserve">   </w:t>
            </w:r>
            <w:r>
              <w:rPr>
                <w:spacing w:val="1"/>
                <w:position w:val="1"/>
              </w:rPr>
              <w:t>月</w:t>
            </w:r>
            <w:r>
              <w:rPr>
                <w:spacing w:val="18"/>
                <w:position w:val="1"/>
              </w:rPr>
              <w:t xml:space="preserve"> </w:t>
            </w:r>
            <w:r>
              <w:rPr>
                <w:rFonts w:hint="eastAsia"/>
                <w:spacing w:val="18"/>
                <w:position w:val="1"/>
                <w:lang w:val="en-US" w:eastAsia="zh-CN"/>
              </w:rPr>
              <w:t xml:space="preserve">   </w:t>
            </w:r>
            <w:r>
              <w:rPr>
                <w:spacing w:val="1"/>
                <w:position w:val="1"/>
              </w:rPr>
              <w:t>日</w:t>
            </w:r>
          </w:p>
        </w:tc>
      </w:tr>
      <w:tr w14:paraId="44518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2634" w:type="dxa"/>
            <w:gridSpan w:val="11"/>
            <w:vAlign w:val="top"/>
          </w:tcPr>
          <w:p w14:paraId="534E82D3">
            <w:pPr>
              <w:pStyle w:val="6"/>
              <w:spacing w:before="102" w:line="219" w:lineRule="auto"/>
              <w:ind w:left="4199"/>
            </w:pPr>
            <w:r>
              <w:rPr>
                <w:b/>
                <w:bCs/>
                <w:spacing w:val="-21"/>
              </w:rPr>
              <w:t>竣</w:t>
            </w:r>
            <w:r>
              <w:rPr>
                <w:spacing w:val="-21"/>
              </w:rPr>
              <w:t xml:space="preserve"> </w:t>
            </w:r>
            <w:r>
              <w:rPr>
                <w:b/>
                <w:bCs/>
                <w:spacing w:val="-21"/>
              </w:rPr>
              <w:t>工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21"/>
              </w:rPr>
              <w:t>项</w:t>
            </w:r>
            <w:r>
              <w:rPr>
                <w:spacing w:val="64"/>
              </w:rPr>
              <w:t xml:space="preserve"> </w:t>
            </w:r>
            <w:r>
              <w:rPr>
                <w:b/>
                <w:bCs/>
                <w:spacing w:val="-21"/>
              </w:rPr>
              <w:t>目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21"/>
              </w:rPr>
              <w:t>分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21"/>
              </w:rPr>
              <w:t>项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21"/>
              </w:rPr>
              <w:t>审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21"/>
              </w:rPr>
              <w:t>查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21"/>
              </w:rPr>
              <w:t>情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21"/>
              </w:rPr>
              <w:t>况</w:t>
            </w:r>
          </w:p>
        </w:tc>
      </w:tr>
      <w:tr w14:paraId="4DD6F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35" w:type="dxa"/>
            <w:vAlign w:val="top"/>
          </w:tcPr>
          <w:p w14:paraId="0C3A0590">
            <w:pPr>
              <w:pStyle w:val="6"/>
              <w:spacing w:before="98" w:line="221" w:lineRule="auto"/>
              <w:ind w:left="105"/>
            </w:pPr>
            <w:r>
              <w:t>序</w:t>
            </w:r>
          </w:p>
        </w:tc>
        <w:tc>
          <w:tcPr>
            <w:tcW w:w="7793" w:type="dxa"/>
            <w:gridSpan w:val="6"/>
            <w:vAlign w:val="top"/>
          </w:tcPr>
          <w:p w14:paraId="72524541">
            <w:pPr>
              <w:pStyle w:val="6"/>
              <w:spacing w:before="96" w:line="219" w:lineRule="auto"/>
              <w:ind w:left="2839"/>
            </w:pPr>
            <w:r>
              <w:rPr>
                <w:spacing w:val="2"/>
              </w:rPr>
              <w:t>审查项目及内容</w:t>
            </w:r>
          </w:p>
        </w:tc>
        <w:tc>
          <w:tcPr>
            <w:tcW w:w="1709" w:type="dxa"/>
            <w:gridSpan w:val="3"/>
            <w:vAlign w:val="top"/>
          </w:tcPr>
          <w:p w14:paraId="1AAD3263">
            <w:pPr>
              <w:pStyle w:val="6"/>
              <w:spacing w:before="97" w:line="220" w:lineRule="auto"/>
              <w:ind w:left="276"/>
            </w:pPr>
            <w:r>
              <w:rPr>
                <w:spacing w:val="3"/>
              </w:rPr>
              <w:t>审查情况</w:t>
            </w:r>
          </w:p>
        </w:tc>
        <w:tc>
          <w:tcPr>
            <w:tcW w:w="2597" w:type="dxa"/>
            <w:vAlign w:val="top"/>
          </w:tcPr>
          <w:p w14:paraId="5C25A0C3">
            <w:pPr>
              <w:pStyle w:val="6"/>
              <w:spacing w:before="96" w:line="219" w:lineRule="auto"/>
              <w:ind w:left="717"/>
            </w:pPr>
            <w:r>
              <w:rPr>
                <w:spacing w:val="3"/>
              </w:rPr>
              <w:t>文档情况</w:t>
            </w:r>
          </w:p>
        </w:tc>
      </w:tr>
      <w:tr w14:paraId="40079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35" w:type="dxa"/>
            <w:vAlign w:val="top"/>
          </w:tcPr>
          <w:p w14:paraId="71F936E2">
            <w:pPr>
              <w:pStyle w:val="6"/>
              <w:spacing w:before="127" w:line="211" w:lineRule="auto"/>
              <w:ind w:left="184"/>
            </w:pPr>
            <w:r>
              <w:t>1</w:t>
            </w:r>
          </w:p>
        </w:tc>
        <w:tc>
          <w:tcPr>
            <w:tcW w:w="7793" w:type="dxa"/>
            <w:gridSpan w:val="6"/>
            <w:vAlign w:val="top"/>
          </w:tcPr>
          <w:p w14:paraId="32CBD2B8">
            <w:pPr>
              <w:pStyle w:val="6"/>
              <w:spacing w:before="96" w:line="219" w:lineRule="auto"/>
              <w:ind w:left="1789"/>
            </w:pPr>
            <w:r>
              <w:rPr>
                <w:spacing w:val="1"/>
              </w:rPr>
              <w:t>施工工艺，资产标签，标签黏贴</w:t>
            </w:r>
          </w:p>
        </w:tc>
        <w:tc>
          <w:tcPr>
            <w:tcW w:w="1709" w:type="dxa"/>
            <w:gridSpan w:val="3"/>
            <w:vAlign w:val="top"/>
          </w:tcPr>
          <w:p w14:paraId="21D8636D">
            <w:pPr>
              <w:pStyle w:val="6"/>
              <w:spacing w:before="127" w:line="218" w:lineRule="auto"/>
              <w:ind w:left="327"/>
              <w:rPr>
                <w:sz w:val="29"/>
                <w:szCs w:val="29"/>
              </w:rPr>
            </w:pPr>
          </w:p>
        </w:tc>
        <w:tc>
          <w:tcPr>
            <w:tcW w:w="2597" w:type="dxa"/>
            <w:vAlign w:val="top"/>
          </w:tcPr>
          <w:p w14:paraId="637D132D">
            <w:pPr>
              <w:spacing w:before="99" w:line="367" w:lineRule="exact"/>
              <w:ind w:firstLine="1013"/>
            </w:pPr>
          </w:p>
        </w:tc>
      </w:tr>
      <w:tr w14:paraId="1FDD3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12634" w:type="dxa"/>
            <w:gridSpan w:val="11"/>
            <w:vAlign w:val="top"/>
          </w:tcPr>
          <w:p w14:paraId="7653675A">
            <w:pPr>
              <w:pStyle w:val="6"/>
              <w:spacing w:before="66" w:line="219" w:lineRule="auto"/>
              <w:ind w:left="14"/>
            </w:pPr>
            <w:r>
              <w:rPr>
                <w:spacing w:val="1"/>
              </w:rPr>
              <w:t>存在问题及解决办法</w:t>
            </w:r>
          </w:p>
          <w:p w14:paraId="77B91182">
            <w:pPr>
              <w:spacing w:line="313" w:lineRule="auto"/>
              <w:rPr>
                <w:rFonts w:ascii="Arial"/>
                <w:sz w:val="21"/>
              </w:rPr>
            </w:pPr>
          </w:p>
          <w:p w14:paraId="53695FAF">
            <w:pPr>
              <w:pStyle w:val="6"/>
              <w:spacing w:before="98" w:line="216" w:lineRule="auto"/>
              <w:ind w:left="5824"/>
            </w:pPr>
            <w:r>
              <w:rPr>
                <w:spacing w:val="4"/>
              </w:rPr>
              <w:t>监理单位项目负责人：</w:t>
            </w:r>
            <w:r>
              <w:rPr>
                <w:spacing w:val="10"/>
              </w:rPr>
              <w:t xml:space="preserve">       </w:t>
            </w:r>
            <w:r>
              <w:rPr>
                <w:rFonts w:hint="eastAsia"/>
                <w:spacing w:val="10"/>
                <w:lang w:val="en-US" w:eastAsia="zh-CN"/>
              </w:rPr>
              <w:t xml:space="preserve"> 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日期：</w:t>
            </w:r>
            <w:r>
              <w:rPr>
                <w:spacing w:val="150"/>
              </w:rPr>
              <w:t xml:space="preserve"> </w:t>
            </w:r>
          </w:p>
        </w:tc>
      </w:tr>
      <w:tr w14:paraId="52A3AF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12634" w:type="dxa"/>
            <w:gridSpan w:val="11"/>
            <w:vAlign w:val="top"/>
          </w:tcPr>
          <w:p w14:paraId="6DFB1C8F">
            <w:pPr>
              <w:pStyle w:val="6"/>
              <w:spacing w:before="37" w:line="219" w:lineRule="auto"/>
              <w:ind w:left="14"/>
            </w:pPr>
            <w:r>
              <w:rPr>
                <w:spacing w:val="-1"/>
              </w:rPr>
              <w:t>验收结论：</w:t>
            </w:r>
          </w:p>
          <w:p w14:paraId="57F90B90">
            <w:pPr>
              <w:spacing w:line="283" w:lineRule="auto"/>
              <w:rPr>
                <w:rFonts w:ascii="Arial"/>
                <w:sz w:val="21"/>
              </w:rPr>
            </w:pPr>
          </w:p>
          <w:p w14:paraId="0ADBC63E">
            <w:pPr>
              <w:spacing w:line="283" w:lineRule="auto"/>
              <w:rPr>
                <w:rFonts w:ascii="Arial"/>
                <w:sz w:val="21"/>
              </w:rPr>
            </w:pPr>
          </w:p>
          <w:p w14:paraId="3999D0C1">
            <w:pPr>
              <w:pStyle w:val="6"/>
              <w:spacing w:before="98" w:line="233" w:lineRule="auto"/>
              <w:ind w:left="5824"/>
              <w:jc w:val="both"/>
            </w:pPr>
            <w:r>
              <w:rPr>
                <w:spacing w:val="-9"/>
                <w:position w:val="9"/>
              </w:rPr>
              <w:t>建设单位项目负责人：</w:t>
            </w:r>
            <w:r>
              <w:rPr>
                <w:rFonts w:hint="eastAsia"/>
                <w:spacing w:val="-9"/>
                <w:position w:val="9"/>
                <w:lang w:val="en-US" w:eastAsia="zh-CN"/>
              </w:rPr>
              <w:t xml:space="preserve"> </w:t>
            </w:r>
            <w:r>
              <w:rPr>
                <w:spacing w:val="13"/>
                <w:position w:val="9"/>
              </w:rPr>
              <w:t xml:space="preserve">  </w:t>
            </w:r>
            <w:r>
              <w:rPr>
                <w:rFonts w:hint="eastAsia"/>
                <w:spacing w:val="13"/>
                <w:position w:val="9"/>
                <w:lang w:val="en-US" w:eastAsia="zh-CN"/>
              </w:rPr>
              <w:t xml:space="preserve">       日期：</w:t>
            </w:r>
            <w:r>
              <w:rPr>
                <w:spacing w:val="13"/>
                <w:position w:val="9"/>
              </w:rPr>
              <w:t xml:space="preserve"> </w:t>
            </w:r>
            <w:r>
              <w:rPr>
                <w:rFonts w:hint="eastAsia"/>
                <w:spacing w:val="13"/>
                <w:position w:val="9"/>
                <w:lang w:val="en-US" w:eastAsia="zh-CN"/>
              </w:rPr>
              <w:t xml:space="preserve">                     </w:t>
            </w:r>
          </w:p>
        </w:tc>
      </w:tr>
      <w:tr w14:paraId="430B2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8" w:hRule="atLeast"/>
        </w:trPr>
        <w:tc>
          <w:tcPr>
            <w:tcW w:w="12634" w:type="dxa"/>
            <w:gridSpan w:val="11"/>
            <w:vAlign w:val="top"/>
          </w:tcPr>
          <w:p w14:paraId="413E237E">
            <w:pPr>
              <w:pStyle w:val="6"/>
              <w:spacing w:before="78" w:line="219" w:lineRule="auto"/>
              <w:ind w:left="14"/>
            </w:pPr>
            <w:r>
              <w:t>参加验收人员签字：</w:t>
            </w:r>
          </w:p>
        </w:tc>
      </w:tr>
      <w:tr w14:paraId="59D7A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202" w:type="dxa"/>
            <w:gridSpan w:val="3"/>
            <w:vAlign w:val="top"/>
          </w:tcPr>
          <w:p w14:paraId="7E3F70AB">
            <w:pPr>
              <w:pStyle w:val="6"/>
              <w:spacing w:before="141" w:line="220" w:lineRule="auto"/>
              <w:ind w:left="994"/>
            </w:pPr>
            <w:r>
              <w:rPr>
                <w:spacing w:val="2"/>
              </w:rPr>
              <w:t>建设单位</w:t>
            </w:r>
          </w:p>
        </w:tc>
        <w:tc>
          <w:tcPr>
            <w:tcW w:w="3118" w:type="dxa"/>
            <w:gridSpan w:val="3"/>
            <w:vAlign w:val="top"/>
          </w:tcPr>
          <w:p w14:paraId="29D91C9F">
            <w:pPr>
              <w:pStyle w:val="6"/>
              <w:spacing w:before="141" w:line="220" w:lineRule="auto"/>
              <w:ind w:left="952"/>
            </w:pPr>
            <w:r>
              <w:rPr>
                <w:spacing w:val="2"/>
              </w:rPr>
              <w:t>施工单位</w:t>
            </w:r>
          </w:p>
        </w:tc>
        <w:tc>
          <w:tcPr>
            <w:tcW w:w="3097" w:type="dxa"/>
            <w:gridSpan w:val="2"/>
            <w:vAlign w:val="top"/>
          </w:tcPr>
          <w:p w14:paraId="6F04328A">
            <w:pPr>
              <w:pStyle w:val="6"/>
              <w:spacing w:before="141" w:line="220" w:lineRule="auto"/>
              <w:ind w:left="944"/>
            </w:pPr>
            <w:r>
              <w:rPr>
                <w:spacing w:val="2"/>
              </w:rPr>
              <w:t>监理单位</w:t>
            </w:r>
          </w:p>
        </w:tc>
        <w:tc>
          <w:tcPr>
            <w:tcW w:w="3217" w:type="dxa"/>
            <w:gridSpan w:val="3"/>
            <w:vAlign w:val="top"/>
          </w:tcPr>
          <w:p w14:paraId="54DE179D">
            <w:pPr>
              <w:pStyle w:val="6"/>
              <w:spacing w:before="141" w:line="220" w:lineRule="auto"/>
              <w:ind w:left="987"/>
            </w:pPr>
            <w:r>
              <w:rPr>
                <w:spacing w:val="2"/>
              </w:rPr>
              <w:t>维护单位</w:t>
            </w:r>
          </w:p>
        </w:tc>
      </w:tr>
      <w:tr w14:paraId="6294F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8" w:hRule="atLeast"/>
        </w:trPr>
        <w:tc>
          <w:tcPr>
            <w:tcW w:w="3202" w:type="dxa"/>
            <w:gridSpan w:val="3"/>
            <w:vAlign w:val="bottom"/>
          </w:tcPr>
          <w:p w14:paraId="18ED4A5C">
            <w:pPr>
              <w:pStyle w:val="6"/>
              <w:spacing w:before="114" w:line="212" w:lineRule="auto"/>
              <w:ind w:left="1145"/>
              <w:jc w:val="both"/>
            </w:pPr>
            <w:r>
              <w:rPr>
                <w:spacing w:val="16"/>
              </w:rPr>
              <w:t>(签章)</w:t>
            </w:r>
          </w:p>
        </w:tc>
        <w:tc>
          <w:tcPr>
            <w:tcW w:w="3118" w:type="dxa"/>
            <w:gridSpan w:val="3"/>
            <w:vAlign w:val="bottom"/>
          </w:tcPr>
          <w:p w14:paraId="40B1C98E">
            <w:pPr>
              <w:pStyle w:val="6"/>
              <w:spacing w:before="104" w:line="218" w:lineRule="auto"/>
              <w:ind w:left="1102"/>
              <w:jc w:val="both"/>
            </w:pPr>
            <w:r>
              <w:rPr>
                <w:spacing w:val="16"/>
              </w:rPr>
              <w:t>(签章)</w:t>
            </w:r>
          </w:p>
        </w:tc>
        <w:tc>
          <w:tcPr>
            <w:tcW w:w="3097" w:type="dxa"/>
            <w:gridSpan w:val="2"/>
            <w:vAlign w:val="bottom"/>
          </w:tcPr>
          <w:p w14:paraId="32C704CC">
            <w:pPr>
              <w:pStyle w:val="6"/>
              <w:spacing w:before="84" w:line="219" w:lineRule="auto"/>
              <w:ind w:left="1094"/>
              <w:jc w:val="both"/>
            </w:pPr>
            <w:r>
              <w:rPr>
                <w:spacing w:val="16"/>
              </w:rPr>
              <w:t>(签章)</w:t>
            </w:r>
          </w:p>
        </w:tc>
        <w:tc>
          <w:tcPr>
            <w:tcW w:w="3217" w:type="dxa"/>
            <w:gridSpan w:val="3"/>
            <w:tcBorders>
              <w:bottom w:val="single" w:color="000000" w:sz="4" w:space="0"/>
            </w:tcBorders>
            <w:vAlign w:val="bottom"/>
          </w:tcPr>
          <w:p w14:paraId="4A3F5579">
            <w:pPr>
              <w:pStyle w:val="6"/>
              <w:spacing w:before="98" w:line="187" w:lineRule="auto"/>
              <w:jc w:val="center"/>
            </w:pPr>
            <w:r>
              <w:rPr>
                <w:spacing w:val="16"/>
              </w:rPr>
              <w:t>(签章)</w:t>
            </w:r>
          </w:p>
        </w:tc>
      </w:tr>
    </w:tbl>
    <w:p w14:paraId="5541F4BD">
      <w:pPr>
        <w:rPr>
          <w:rFonts w:ascii="Arial"/>
          <w:sz w:val="21"/>
        </w:rPr>
      </w:pPr>
    </w:p>
    <w:sectPr>
      <w:pgSz w:w="14480" w:h="20480"/>
      <w:pgMar w:top="1006" w:right="700" w:bottom="0" w:left="1135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1997BB4"/>
    <w:rsid w:val="287A494E"/>
    <w:rsid w:val="2F7B047E"/>
    <w:rsid w:val="4D0C6761"/>
    <w:rsid w:val="53F57F4F"/>
    <w:rsid w:val="5479292E"/>
    <w:rsid w:val="56C9224E"/>
    <w:rsid w:val="59E41404"/>
    <w:rsid w:val="625B4B90"/>
    <w:rsid w:val="7A7451D2"/>
    <w:rsid w:val="7E694F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57"/>
      <w:szCs w:val="5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639</Words>
  <Characters>781</Characters>
  <TotalTime>14</TotalTime>
  <ScaleCrop>false</ScaleCrop>
  <LinksUpToDate>false</LinksUpToDate>
  <CharactersWithSpaces>861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2025-11-07T10:28:00Z</dcterms:created>
  <dc:creator>13750</dc:creator>
  <cp:lastModifiedBy>@剑尖起舞</cp:lastModifiedBy>
  <dcterms:modified xsi:type="dcterms:W3CDTF">2026-01-14T00:43:15Z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2025-11-07T10:28:16Z</vt:filetime>
  </property>
  <property fmtid="{D5CDD505-2E9C-101B-9397-08002B2CF9AE}" pid="4" name="UsrData">
    <vt:lpwstr>690d593b19aa44001f083d4cwl</vt:lpwstr>
  </property>
  <property fmtid="{D5CDD505-2E9C-101B-9397-08002B2CF9AE}" pid="5" name="KSOTemplateDocerSaveRecord">
    <vt:lpwstr>eyJoZGlkIjoiNjY3YWFlNGJhMmE4MmRlNjFiNWQ1ZDM5ZDMxNWIwNzYiLCJ1c2VySWQiOiIyODE2NzI0NTgifQ==</vt:lpwstr>
  </property>
  <property fmtid="{D5CDD505-2E9C-101B-9397-08002B2CF9AE}" pid="6" name="KSOProductBuildVer">
    <vt:lpwstr>2052-12.1.0.22529</vt:lpwstr>
  </property>
  <property fmtid="{D5CDD505-2E9C-101B-9397-08002B2CF9AE}" pid="7" name="ICV">
    <vt:lpwstr>4A2EDCCF18CC4997885B63F1065F1EEF_12</vt:lpwstr>
  </property>
</Properties>
</file>