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A3CA5">
      <w:r>
        <w:t>VBq2@c2</w:t>
      </w:r>
      <w:r w:rsidR="004B1141">
        <w:t>age</w:t>
      </w:r>
    </w:p>
    <w:p w:rsidR="00CA18C8" w:rsidRPr="007866E0" w:rsidRDefault="007A3CA5">
      <w:r>
        <w:t>Child 2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7A3CA5">
        <w:t>two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7A3CA5" w:rsidP="004B1141">
      <w:pPr>
        <w:textAlignment w:val="top"/>
        <w:rPr>
          <w:color w:val="363636"/>
        </w:rPr>
      </w:pPr>
      <w:r>
        <w:t>VBQ2@C2</w:t>
      </w:r>
      <w:r w:rsidR="004B1141">
        <w:t xml:space="preserve">AGE asks respondents the </w:t>
      </w:r>
      <w:r w:rsidR="00391A9A">
        <w:t>age</w:t>
      </w:r>
      <w:r w:rsidR="004B1141">
        <w:t xml:space="preserve"> of their </w:t>
      </w:r>
      <w:r>
        <w:t>second oldest</w:t>
      </w:r>
      <w:r w:rsidR="004B1141">
        <w:t xml:space="preserve"> child</w:t>
      </w:r>
      <w:r w:rsidR="004B1141" w:rsidRPr="004B1141">
        <w:t xml:space="preserve">.  </w:t>
      </w:r>
      <w:r w:rsidR="00F25596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7A3CA5">
        <w:t>to the youngest:  Child 2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02EF2"/>
    <w:rsid w:val="00244CA8"/>
    <w:rsid w:val="003450B6"/>
    <w:rsid w:val="00391A9A"/>
    <w:rsid w:val="004B1141"/>
    <w:rsid w:val="00664218"/>
    <w:rsid w:val="00691532"/>
    <w:rsid w:val="007866E0"/>
    <w:rsid w:val="007A3CA5"/>
    <w:rsid w:val="007E3F79"/>
    <w:rsid w:val="008E3EFF"/>
    <w:rsid w:val="00B57487"/>
    <w:rsid w:val="00B77F17"/>
    <w:rsid w:val="00BB4177"/>
    <w:rsid w:val="00C17967"/>
    <w:rsid w:val="00CA18C8"/>
    <w:rsid w:val="00DA0B4E"/>
    <w:rsid w:val="00F25596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2011-03-31T15:48:00Z</dcterms:created>
  <dcterms:modified xsi:type="dcterms:W3CDTF">2011-04-09T20:13:00Z</dcterms:modified>
</cp:coreProperties>
</file>