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C63674">
      <w:r>
        <w:t>NWq2W</w:t>
      </w:r>
    </w:p>
    <w:p w:rsidR="00CA18C8" w:rsidRPr="007866E0" w:rsidRDefault="00C63674">
      <w:r>
        <w:t xml:space="preserve">More than three </w:t>
      </w:r>
      <w:proofErr w:type="spellStart"/>
      <w:r>
        <w:t>env</w:t>
      </w:r>
      <w:proofErr w:type="spellEnd"/>
      <w:r>
        <w:t xml:space="preserve"> activities 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715B80" w:rsidP="00CA18C8">
      <w:r>
        <w:t xml:space="preserve">Persons who </w:t>
      </w:r>
      <w:r w:rsidR="00D42633">
        <w:t xml:space="preserve">listed more </w:t>
      </w:r>
      <w:r w:rsidR="00C63674">
        <w:t xml:space="preserve">than three </w:t>
      </w:r>
      <w:r w:rsidR="00D42633">
        <w:t>environment-relat</w:t>
      </w:r>
      <w:r w:rsidR="00483245">
        <w:t>ed activities in response to NWQ</w:t>
      </w:r>
      <w:r w:rsidR="00D42633">
        <w:t xml:space="preserve">2 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796143" w:rsidRDefault="00C63674" w:rsidP="00CA18C8">
      <w:proofErr w:type="gramStart"/>
      <w:r>
        <w:t>NWQ2W  is</w:t>
      </w:r>
      <w:proofErr w:type="gramEnd"/>
      <w:r>
        <w:t xml:space="preserve"> one of a series of variables created by </w:t>
      </w:r>
      <w:r w:rsidR="00D42633">
        <w:t>CISER to categorize opened</w:t>
      </w:r>
      <w:r w:rsidR="00483245">
        <w:t>-ended responses to variable NWQ</w:t>
      </w:r>
      <w:r w:rsidR="00D42633">
        <w:t xml:space="preserve">2.  </w:t>
      </w:r>
      <w:r>
        <w:t xml:space="preserve">NWQ2W indicates whether or not a respondent cited four or more environment or conservation </w:t>
      </w:r>
      <w:r w:rsidR="00EB0188">
        <w:t xml:space="preserve">activities </w:t>
      </w:r>
      <w:r>
        <w:t xml:space="preserve">undertaken.   </w:t>
      </w:r>
    </w:p>
    <w:p w:rsidR="00D42633" w:rsidRPr="007866E0" w:rsidRDefault="00D42633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715B80" w:rsidRPr="00715B80" w:rsidRDefault="00715B80" w:rsidP="00715B8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715B80" w:rsidRDefault="00715B80" w:rsidP="00CA18C8"/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195297"/>
    <w:rsid w:val="00244CA8"/>
    <w:rsid w:val="00483245"/>
    <w:rsid w:val="00664218"/>
    <w:rsid w:val="00691532"/>
    <w:rsid w:val="00701E9E"/>
    <w:rsid w:val="00715B80"/>
    <w:rsid w:val="007866E0"/>
    <w:rsid w:val="00796143"/>
    <w:rsid w:val="008E3EFF"/>
    <w:rsid w:val="008E5226"/>
    <w:rsid w:val="00947B13"/>
    <w:rsid w:val="009B5117"/>
    <w:rsid w:val="00B57487"/>
    <w:rsid w:val="00B77F17"/>
    <w:rsid w:val="00B96291"/>
    <w:rsid w:val="00BB4177"/>
    <w:rsid w:val="00C17967"/>
    <w:rsid w:val="00C63674"/>
    <w:rsid w:val="00CA18C8"/>
    <w:rsid w:val="00D42633"/>
    <w:rsid w:val="00DA0B4E"/>
    <w:rsid w:val="00EB0188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15B80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15B80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15B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5B80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2011-04-05T17:50:00Z</dcterms:created>
  <dcterms:modified xsi:type="dcterms:W3CDTF">2011-04-09T20:48:00Z</dcterms:modified>
</cp:coreProperties>
</file>