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8AF" w:rsidRPr="007866E0" w:rsidRDefault="00D758AF" w:rsidP="00D758AF">
      <w:r>
        <w:t>MPq3</w:t>
      </w:r>
    </w:p>
    <w:p w:rsidR="00D758AF" w:rsidRPr="007866E0" w:rsidRDefault="00D758AF" w:rsidP="00D758AF">
      <w:r>
        <w:t xml:space="preserve">New </w:t>
      </w:r>
      <w:proofErr w:type="gramStart"/>
      <w:r>
        <w:t>immigrants</w:t>
      </w:r>
      <w:proofErr w:type="gramEnd"/>
      <w:r>
        <w:t xml:space="preserve"> asset or burden</w:t>
      </w:r>
    </w:p>
    <w:p w:rsidR="00D758AF" w:rsidRPr="007866E0" w:rsidRDefault="00D758AF" w:rsidP="00D758AF"/>
    <w:p w:rsidR="00D758AF" w:rsidRPr="007866E0" w:rsidRDefault="00D758AF" w:rsidP="00D758AF">
      <w:r w:rsidRPr="007866E0">
        <w:t>Universe</w:t>
      </w:r>
    </w:p>
    <w:p w:rsidR="00D758AF" w:rsidRPr="007866E0" w:rsidRDefault="00D758AF" w:rsidP="00D758AF">
      <w:r>
        <w:t>All persons</w:t>
      </w:r>
    </w:p>
    <w:p w:rsidR="00D758AF" w:rsidRPr="007866E0" w:rsidRDefault="00D758AF" w:rsidP="00D758AF">
      <w:pPr>
        <w:ind w:left="360"/>
      </w:pPr>
    </w:p>
    <w:p w:rsidR="00D758AF" w:rsidRDefault="00D758AF" w:rsidP="00D758AF">
      <w:r w:rsidRPr="007866E0">
        <w:t>Description</w:t>
      </w:r>
    </w:p>
    <w:p w:rsidR="00D758AF" w:rsidRPr="007866E0" w:rsidRDefault="00D758AF" w:rsidP="00D758AF">
      <w:r>
        <w:t>MPQ3 asks respondents if immigrants are beneficial or not to their community.</w:t>
      </w:r>
    </w:p>
    <w:p w:rsidR="00D758AF" w:rsidRPr="007866E0" w:rsidRDefault="00D758AF" w:rsidP="00D758AF"/>
    <w:p w:rsidR="00D758AF" w:rsidRPr="007866E0" w:rsidRDefault="00D758AF" w:rsidP="00D758AF">
      <w:r w:rsidRPr="007866E0">
        <w:t>Comparability</w:t>
      </w:r>
    </w:p>
    <w:p w:rsidR="00D758AF" w:rsidRPr="007866E0" w:rsidRDefault="00D758AF" w:rsidP="00D758AF"/>
    <w:p w:rsidR="00D758AF" w:rsidRDefault="00D758AF" w:rsidP="00D758AF">
      <w:r w:rsidRPr="007866E0">
        <w:t>Question to respondent</w:t>
      </w:r>
    </w:p>
    <w:p w:rsidR="00D758AF" w:rsidRPr="007866E0" w:rsidRDefault="00D758AF" w:rsidP="00D758AF">
      <w:r>
        <w:t xml:space="preserve">Do you consider new immigrants to be an asset, a burden, </w:t>
      </w:r>
      <w:proofErr w:type="gramStart"/>
      <w:r>
        <w:t>neither an asset or</w:t>
      </w:r>
      <w:proofErr w:type="gramEnd"/>
      <w:r>
        <w:t xml:space="preserve"> a burden, or both an asset and a burden to your community?</w:t>
      </w:r>
    </w:p>
    <w:p w:rsidR="00D758AF" w:rsidRPr="007866E0" w:rsidRDefault="00D758AF" w:rsidP="00D758AF"/>
    <w:p w:rsidR="00D758AF" w:rsidRPr="00863893" w:rsidRDefault="00D758AF" w:rsidP="00D758AF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sectPr w:rsidR="008E3EF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758AF"/>
    <w:rsid w:val="00691532"/>
    <w:rsid w:val="008E3EFF"/>
    <w:rsid w:val="00BB4177"/>
    <w:rsid w:val="00C17967"/>
    <w:rsid w:val="00D758AF"/>
    <w:rsid w:val="00F41F68"/>
    <w:rsid w:val="00F4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AF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rFonts w:asciiTheme="minorHAnsi" w:eastAsia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rFonts w:asciiTheme="minorHAnsi" w:eastAsia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rFonts w:asciiTheme="minorHAnsi" w:eastAsia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  <w:rPr>
      <w:rFonts w:asciiTheme="minorHAnsi" w:eastAsiaTheme="minorHAnsi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rFonts w:asciiTheme="minorHAnsi" w:eastAsiaTheme="minorHAnsi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rFonts w:asciiTheme="minorHAnsi" w:eastAsiaTheme="minorHAnsi" w:hAnsiTheme="minorHAnsi"/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  <w:rPr>
      <w:rFonts w:asciiTheme="minorHAnsi" w:eastAsia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rFonts w:asciiTheme="minorHAnsi" w:eastAsia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rFonts w:asciiTheme="minorHAnsi" w:eastAsia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2011-04-09T21:50:00Z</dcterms:created>
  <dcterms:modified xsi:type="dcterms:W3CDTF">2011-04-09T21:50:00Z</dcterms:modified>
</cp:coreProperties>
</file>