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51F07">
      <w:r>
        <w:t>CRq2</w:t>
      </w:r>
      <w:r w:rsidR="005E3932">
        <w:t>A</w:t>
      </w:r>
    </w:p>
    <w:p w:rsidR="00CA18C8" w:rsidRPr="007866E0" w:rsidRDefault="005E3932">
      <w:r>
        <w:t>Cause of chronic pain – 1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5E3932">
        <w:t xml:space="preserve"> and indicated a reason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5E3932" w:rsidP="004B1141">
      <w:pPr>
        <w:textAlignment w:val="top"/>
        <w:rPr>
          <w:color w:val="363636"/>
        </w:rPr>
      </w:pPr>
      <w:r>
        <w:t xml:space="preserve">This variable was created by CISER </w:t>
      </w:r>
      <w:r w:rsidR="00EB311C">
        <w:t xml:space="preserve">to </w:t>
      </w:r>
      <w:r>
        <w:t xml:space="preserve">categorize responses </w:t>
      </w:r>
      <w:r w:rsidR="00EB311C">
        <w:t xml:space="preserve">for those who answered </w:t>
      </w:r>
      <w:r w:rsidR="00EB311C" w:rsidRPr="00EB311C">
        <w:rPr>
          <w:i/>
        </w:rPr>
        <w:t>Yes</w:t>
      </w:r>
      <w:r w:rsidR="00EB311C">
        <w:t xml:space="preserve"> to </w:t>
      </w:r>
      <w:r>
        <w:t>CRQ2</w:t>
      </w:r>
      <w:r w:rsidR="00651F07">
        <w:rPr>
          <w:color w:val="363636"/>
        </w:rPr>
        <w:t>.</w:t>
      </w:r>
      <w:r w:rsidR="00EB311C">
        <w:rPr>
          <w:color w:val="363636"/>
        </w:rPr>
        <w:t xml:space="preserve"> </w:t>
      </w:r>
      <w:r w:rsidR="0004260C">
        <w:rPr>
          <w:color w:val="363636"/>
        </w:rPr>
        <w:t xml:space="preserve"> If the respondent cited more than one cause, i</w:t>
      </w:r>
      <w:r w:rsidR="00EB311C">
        <w:rPr>
          <w:color w:val="363636"/>
        </w:rPr>
        <w:t xml:space="preserve">t is the first </w:t>
      </w:r>
      <w:r w:rsidR="0004260C">
        <w:rPr>
          <w:color w:val="363636"/>
        </w:rPr>
        <w:t>one</w:t>
      </w:r>
      <w:r w:rsidR="00EB311C">
        <w:rPr>
          <w:color w:val="363636"/>
        </w:rPr>
        <w:t xml:space="preserve"> mentioned </w:t>
      </w:r>
      <w:r w:rsidR="0004260C">
        <w:rPr>
          <w:color w:val="363636"/>
        </w:rPr>
        <w:t>in the open-ended response</w:t>
      </w:r>
      <w:r w:rsidR="00EB311C">
        <w:rPr>
          <w:color w:val="363636"/>
        </w:rPr>
        <w:t>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260C"/>
    <w:rsid w:val="000A1E4D"/>
    <w:rsid w:val="00183D54"/>
    <w:rsid w:val="002334AF"/>
    <w:rsid w:val="00244CA8"/>
    <w:rsid w:val="00336B7A"/>
    <w:rsid w:val="003450B6"/>
    <w:rsid w:val="00351259"/>
    <w:rsid w:val="00391794"/>
    <w:rsid w:val="004B1141"/>
    <w:rsid w:val="005E3932"/>
    <w:rsid w:val="00651F07"/>
    <w:rsid w:val="00664218"/>
    <w:rsid w:val="00691532"/>
    <w:rsid w:val="007866E0"/>
    <w:rsid w:val="007B104B"/>
    <w:rsid w:val="007E0FC2"/>
    <w:rsid w:val="008E3EFF"/>
    <w:rsid w:val="008F1E54"/>
    <w:rsid w:val="00B02992"/>
    <w:rsid w:val="00B57487"/>
    <w:rsid w:val="00B77F17"/>
    <w:rsid w:val="00BB4177"/>
    <w:rsid w:val="00BD580F"/>
    <w:rsid w:val="00BF1A19"/>
    <w:rsid w:val="00C17967"/>
    <w:rsid w:val="00CA18C8"/>
    <w:rsid w:val="00D15EDE"/>
    <w:rsid w:val="00DA0B4E"/>
    <w:rsid w:val="00E73535"/>
    <w:rsid w:val="00EB311C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2011-03-31T21:35:00Z</dcterms:created>
  <dcterms:modified xsi:type="dcterms:W3CDTF">2011-04-01T14:02:00Z</dcterms:modified>
</cp:coreProperties>
</file>