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E15929" w:rsidRDefault="00E15929" w:rsidP="00204A02">
      <w:r w:rsidRPr="00E15929">
        <w:t>PEq3</w:t>
      </w:r>
    </w:p>
    <w:p w:rsidR="00204A02" w:rsidRPr="00E15929" w:rsidRDefault="00E15929" w:rsidP="00204A02">
      <w:r w:rsidRPr="00E15929">
        <w:t>Gasoline – Avg weekly spending</w:t>
      </w:r>
    </w:p>
    <w:p w:rsidR="00204A02" w:rsidRPr="00E15929" w:rsidRDefault="00204A02" w:rsidP="00204A02"/>
    <w:p w:rsidR="00204A02" w:rsidRPr="00E15929" w:rsidRDefault="00204A02" w:rsidP="00204A02">
      <w:r w:rsidRPr="00E15929">
        <w:t>Universe</w:t>
      </w:r>
    </w:p>
    <w:p w:rsidR="00204A02" w:rsidRPr="00E15929" w:rsidRDefault="00E15929" w:rsidP="00204A02">
      <w:r w:rsidRPr="00E15929">
        <w:t>All persons</w:t>
      </w:r>
    </w:p>
    <w:p w:rsidR="00204A02" w:rsidRPr="00E15929" w:rsidRDefault="00204A02" w:rsidP="00204A02"/>
    <w:p w:rsidR="00204A02" w:rsidRPr="00E15929" w:rsidRDefault="00204A02" w:rsidP="00204A02">
      <w:r w:rsidRPr="00E15929">
        <w:t>Description</w:t>
      </w:r>
    </w:p>
    <w:p w:rsidR="00E15929" w:rsidRPr="00E15929" w:rsidRDefault="007A691F" w:rsidP="00E15929">
      <w:r>
        <w:t>PEQ</w:t>
      </w:r>
      <w:r w:rsidR="00E15929" w:rsidRPr="00E15929">
        <w:t>3 asks respondents the average weekly amount t</w:t>
      </w:r>
      <w:r w:rsidR="00D028EC">
        <w:t>he household spends on gasoline</w:t>
      </w:r>
      <w:r w:rsidR="00E15929" w:rsidRPr="00E15929">
        <w:t xml:space="preserve"> based on spending over the preceding month. It is one </w:t>
      </w:r>
      <w:r w:rsidR="00137A45">
        <w:t>in</w:t>
      </w:r>
      <w:r w:rsidR="00E15929" w:rsidRPr="00E15929">
        <w:t xml:space="preserve"> a </w:t>
      </w:r>
      <w:r w:rsidR="00137A45">
        <w:t>series</w:t>
      </w:r>
      <w:r w:rsidR="00E15929" w:rsidRPr="00E15929">
        <w:t xml:space="preserve"> of questions on estimated household expenditures. </w:t>
      </w:r>
    </w:p>
    <w:p w:rsidR="00E15929" w:rsidRPr="00E15929" w:rsidRDefault="00E15929" w:rsidP="00204A02"/>
    <w:p w:rsidR="00204A02" w:rsidRPr="00E15929" w:rsidRDefault="00204A02" w:rsidP="00204A02">
      <w:r w:rsidRPr="00E15929">
        <w:t xml:space="preserve"> </w:t>
      </w:r>
    </w:p>
    <w:p w:rsidR="00204A02" w:rsidRPr="00E15929" w:rsidRDefault="00204A02" w:rsidP="00204A02"/>
    <w:p w:rsidR="00204A02" w:rsidRPr="00E15929" w:rsidRDefault="00204A02" w:rsidP="00204A02">
      <w:r w:rsidRPr="00E15929">
        <w:t>Comparability</w:t>
      </w:r>
    </w:p>
    <w:p w:rsidR="00E15929" w:rsidRPr="00E15929" w:rsidRDefault="00E15929" w:rsidP="00E15929">
      <w:r w:rsidRPr="00E15929">
        <w:t>In 2008, weekly spending categories were bottom coded at “less than $10.”  The 2009</w:t>
      </w:r>
      <w:r w:rsidR="002866F2">
        <w:t xml:space="preserve"> and 2010 </w:t>
      </w:r>
      <w:r w:rsidRPr="00E15929">
        <w:t>weekly spending categorie</w:t>
      </w:r>
      <w:r w:rsidR="000F4BE8">
        <w:t>s were bottom coded at “less tha</w:t>
      </w:r>
      <w:r w:rsidRPr="00E15929">
        <w:t>n $5” and contain one additional response category at the bottom of the range.</w:t>
      </w:r>
    </w:p>
    <w:p w:rsidR="00204A02" w:rsidRPr="00E15929" w:rsidRDefault="00204A02" w:rsidP="00204A02"/>
    <w:p w:rsidR="00204A02" w:rsidRPr="00E15929" w:rsidRDefault="00204A02" w:rsidP="00204A02"/>
    <w:p w:rsidR="00204A02" w:rsidRPr="00E15929" w:rsidRDefault="00204A02" w:rsidP="00204A02"/>
    <w:p w:rsidR="00204A02" w:rsidRPr="00E15929" w:rsidRDefault="00204A02" w:rsidP="00204A02">
      <w:r w:rsidRPr="00E15929">
        <w:t>Question to respondent</w:t>
      </w:r>
    </w:p>
    <w:p w:rsidR="00E15929" w:rsidRPr="00E15929" w:rsidRDefault="00E15929" w:rsidP="000F4BE8">
      <w:pPr>
        <w:autoSpaceDE w:val="0"/>
        <w:autoSpaceDN w:val="0"/>
        <w:adjustRightInd w:val="0"/>
      </w:pPr>
      <w:r w:rsidRPr="00E15929">
        <w:rPr>
          <w:lang w:bidi="ar-SA"/>
        </w:rPr>
        <w:t>Again, during the last month, what was the average weekly amount your</w:t>
      </w:r>
      <w:r w:rsidR="000F4BE8">
        <w:rPr>
          <w:lang w:bidi="ar-SA"/>
        </w:rPr>
        <w:t xml:space="preserve"> </w:t>
      </w:r>
      <w:r w:rsidRPr="00E15929">
        <w:rPr>
          <w:lang w:bidi="ar-SA"/>
        </w:rPr>
        <w:t>household spent on gasoline?</w:t>
      </w:r>
    </w:p>
    <w:p w:rsidR="00204A02" w:rsidRPr="00E15929" w:rsidRDefault="00204A02" w:rsidP="00204A02"/>
    <w:p w:rsidR="00204A02" w:rsidRPr="00E15929" w:rsidRDefault="00204A02" w:rsidP="00204A02"/>
    <w:p w:rsidR="00204A02" w:rsidRPr="00E15929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E15929" w:rsidRDefault="00204A02" w:rsidP="00204A02">
      <w:r w:rsidRPr="00E15929">
        <w:t>Instructions to interviewer</w:t>
      </w:r>
    </w:p>
    <w:p w:rsidR="008E3EFF" w:rsidRPr="00E15929" w:rsidRDefault="008E3EFF"/>
    <w:p w:rsidR="00204A02" w:rsidRPr="00E15929" w:rsidRDefault="00204A02"/>
    <w:p w:rsidR="00204A02" w:rsidRPr="00E15929" w:rsidRDefault="00204A02"/>
    <w:sectPr w:rsidR="00204A02" w:rsidRPr="00E15929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5929"/>
    <w:rsid w:val="000432DB"/>
    <w:rsid w:val="00071CCA"/>
    <w:rsid w:val="000F4BE8"/>
    <w:rsid w:val="00137A45"/>
    <w:rsid w:val="00204A02"/>
    <w:rsid w:val="002866F2"/>
    <w:rsid w:val="00691532"/>
    <w:rsid w:val="007A691F"/>
    <w:rsid w:val="0086401E"/>
    <w:rsid w:val="008E3EFF"/>
    <w:rsid w:val="00BB4177"/>
    <w:rsid w:val="00C17967"/>
    <w:rsid w:val="00D028EC"/>
    <w:rsid w:val="00E15929"/>
    <w:rsid w:val="00FA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74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2011-04-05T19:49:00Z</dcterms:created>
  <dcterms:modified xsi:type="dcterms:W3CDTF">2011-04-09T18:14:00Z</dcterms:modified>
</cp:coreProperties>
</file>