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D17AFF" w14:textId="77777777" w:rsidR="0076161A" w:rsidRPr="0076161A" w:rsidRDefault="0076161A" w:rsidP="0076161A">
      <w:pPr>
        <w:shd w:val="clear" w:color="auto" w:fill="FFFFFF"/>
        <w:bidi/>
        <w:spacing w:before="100" w:beforeAutospacing="1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در ادامه یک دوره آموزشی کامل و گام‌به‌گام برای ممیزی داخلی سیستم مدیریت یکپارچه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 xml:space="preserve"> (IMS) 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ارائه می‌شود. این آموزش بر اساس استاندارد راهنمای ممیزی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 xml:space="preserve"> ISO 19011 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و الزامات استانداردهای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 xml:space="preserve"> ISO 9001 (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کیفیت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)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، 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 xml:space="preserve">ISO 14001 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(محیط زیست) و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 xml:space="preserve"> ISO 45001 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(ایمنی و بهداشت حرفه‌ای) تدوین شده است. زبان آموزش کاملاً فارسی و با رویکرد کاربردی برای ممیزان داخلی است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44684A0D" w14:textId="77777777" w:rsidR="0076161A" w:rsidRPr="0076161A" w:rsidRDefault="0076161A" w:rsidP="0076161A">
      <w:pPr>
        <w:bidi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61A">
        <w:rPr>
          <w:rFonts w:ascii="Times New Roman" w:eastAsia="Times New Roman" w:hAnsi="Times New Roman" w:cs="Times New Roman"/>
          <w:sz w:val="24"/>
          <w:szCs w:val="24"/>
        </w:rPr>
        <w:pict w14:anchorId="71BFD2F9">
          <v:rect id="_x0000_i1025" style="width:0;height:.75pt" o:hralign="center" o:hrstd="t" o:hr="t" fillcolor="#a0a0a0" stroked="f"/>
        </w:pict>
      </w:r>
    </w:p>
    <w:p w14:paraId="6FED9E26" w14:textId="77777777" w:rsidR="0076161A" w:rsidRPr="0076161A" w:rsidRDefault="0076161A" w:rsidP="0076161A">
      <w:pPr>
        <w:shd w:val="clear" w:color="auto" w:fill="FFFFFF"/>
        <w:bidi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76161A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</w:rPr>
        <w:t>🎓</w:t>
      </w:r>
      <w:r w:rsidRPr="0076161A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 xml:space="preserve"> </w:t>
      </w:r>
      <w:r w:rsidRPr="0076161A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rtl/>
        </w:rPr>
        <w:t>دوره جامع ممیزی داخلی</w:t>
      </w:r>
      <w:r w:rsidRPr="0076161A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 xml:space="preserve"> IMS</w:t>
      </w:r>
    </w:p>
    <w:p w14:paraId="09D9184F" w14:textId="77777777" w:rsidR="0076161A" w:rsidRPr="0076161A" w:rsidRDefault="0076161A" w:rsidP="0076161A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سیستم مدیریت یکپارچه</w:t>
      </w: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(IMS): </w:t>
      </w: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کیفیت، محیط زیست و ایمنی</w:t>
      </w:r>
    </w:p>
    <w:p w14:paraId="688655F4" w14:textId="77777777" w:rsidR="0076161A" w:rsidRPr="0076161A" w:rsidRDefault="0076161A" w:rsidP="0076161A">
      <w:pPr>
        <w:shd w:val="clear" w:color="auto" w:fill="FFFFFF"/>
        <w:bidi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6161A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  <w:lang w:bidi="fa-IR"/>
        </w:rPr>
        <w:t>۱</w:t>
      </w:r>
      <w:r w:rsidRPr="0076161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</w:t>
      </w:r>
      <w:r w:rsidRPr="0076161A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مفاهیم پایه و تعاریف</w:t>
      </w:r>
    </w:p>
    <w:p w14:paraId="049C67E2" w14:textId="77777777" w:rsidR="0076161A" w:rsidRPr="0076161A" w:rsidRDefault="0076161A" w:rsidP="0076161A">
      <w:pPr>
        <w:shd w:val="clear" w:color="auto" w:fill="FFFFFF"/>
        <w:bidi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6161A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سیستم مدیریت یکپارچه چیست؟</w:t>
      </w:r>
    </w:p>
    <w:p w14:paraId="7F49EE56" w14:textId="77777777" w:rsidR="0076161A" w:rsidRPr="0076161A" w:rsidRDefault="0076161A" w:rsidP="0076161A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ترکیب دو یا چند سیستم مدیریت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مثلاً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 xml:space="preserve"> ISO 9001 + ISO 14001 + ISO 45001) 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در یک ساختار واحد، با سیاست‌ها، فرایندها و مستندات مشترک. عناصر مشترک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52496402" w14:textId="77777777" w:rsidR="0076161A" w:rsidRPr="0076161A" w:rsidRDefault="0076161A" w:rsidP="0076161A">
      <w:pPr>
        <w:numPr>
          <w:ilvl w:val="0"/>
          <w:numId w:val="1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بستر سازمان (زمینه داخلی/خارجی، ذی‌نفعان)</w:t>
      </w:r>
    </w:p>
    <w:p w14:paraId="648E89D9" w14:textId="77777777" w:rsidR="0076161A" w:rsidRPr="0076161A" w:rsidRDefault="0076161A" w:rsidP="0076161A">
      <w:pPr>
        <w:numPr>
          <w:ilvl w:val="0"/>
          <w:numId w:val="1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رهبری و تعهد مدیریت</w:t>
      </w:r>
    </w:p>
    <w:p w14:paraId="4B4B43F7" w14:textId="77777777" w:rsidR="0076161A" w:rsidRPr="0076161A" w:rsidRDefault="0076161A" w:rsidP="0076161A">
      <w:pPr>
        <w:numPr>
          <w:ilvl w:val="0"/>
          <w:numId w:val="1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مدیریت ریسک و فرصت</w:t>
      </w:r>
    </w:p>
    <w:p w14:paraId="217B376B" w14:textId="77777777" w:rsidR="0076161A" w:rsidRPr="0076161A" w:rsidRDefault="0076161A" w:rsidP="0076161A">
      <w:pPr>
        <w:numPr>
          <w:ilvl w:val="0"/>
          <w:numId w:val="1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مستندات و کنترل آنها</w:t>
      </w:r>
    </w:p>
    <w:p w14:paraId="0F09D1CD" w14:textId="77777777" w:rsidR="0076161A" w:rsidRPr="0076161A" w:rsidRDefault="0076161A" w:rsidP="0076161A">
      <w:pPr>
        <w:numPr>
          <w:ilvl w:val="0"/>
          <w:numId w:val="1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ممیزی داخلی و بازنگری مدیریت</w:t>
      </w:r>
    </w:p>
    <w:p w14:paraId="06C2555B" w14:textId="77777777" w:rsidR="0076161A" w:rsidRPr="0076161A" w:rsidRDefault="0076161A" w:rsidP="0076161A">
      <w:pPr>
        <w:numPr>
          <w:ilvl w:val="0"/>
          <w:numId w:val="1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کنترل فرایندهای عملیاتی</w:t>
      </w:r>
    </w:p>
    <w:p w14:paraId="68513A28" w14:textId="77777777" w:rsidR="0076161A" w:rsidRPr="0076161A" w:rsidRDefault="0076161A" w:rsidP="0076161A">
      <w:pPr>
        <w:numPr>
          <w:ilvl w:val="0"/>
          <w:numId w:val="1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اقدام اصلاحی و بهبود مستمر</w:t>
      </w:r>
    </w:p>
    <w:p w14:paraId="0F30EFEB" w14:textId="77777777" w:rsidR="0076161A" w:rsidRPr="0076161A" w:rsidRDefault="0076161A" w:rsidP="0076161A">
      <w:pPr>
        <w:shd w:val="clear" w:color="auto" w:fill="FFFFFF"/>
        <w:bidi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6161A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تعریف ممیزی داخلی</w:t>
      </w:r>
      <w:r w:rsidRPr="0076161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(Internal Audit)</w:t>
      </w:r>
    </w:p>
    <w:p w14:paraId="6370C69D" w14:textId="77777777" w:rsidR="0076161A" w:rsidRPr="0076161A" w:rsidRDefault="0076161A" w:rsidP="0076161A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فرایندی سیستماتیک، مستقل و مستند برای گردآوری و ارزیابی عینی شواهد به‌منظور تعیین میزان انطباق با معیارهای ممیزی (استانداردها، رویه‌های سازمان، الزامات قانونی)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7880505F" w14:textId="77777777" w:rsidR="0076161A" w:rsidRPr="0076161A" w:rsidRDefault="0076161A" w:rsidP="0076161A">
      <w:pPr>
        <w:shd w:val="clear" w:color="auto" w:fill="FFFFFF"/>
        <w:bidi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6161A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انواع ممیزی از نظر موضوع</w:t>
      </w:r>
    </w:p>
    <w:p w14:paraId="6D983675" w14:textId="77777777" w:rsidR="0076161A" w:rsidRPr="0076161A" w:rsidRDefault="0076161A" w:rsidP="0076161A">
      <w:pPr>
        <w:numPr>
          <w:ilvl w:val="0"/>
          <w:numId w:val="2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ممیزی سیستم</w:t>
      </w: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کل سیستم مدیریت یکپارچه</w:t>
      </w:r>
    </w:p>
    <w:p w14:paraId="036E20B7" w14:textId="77777777" w:rsidR="0076161A" w:rsidRPr="0076161A" w:rsidRDefault="0076161A" w:rsidP="0076161A">
      <w:pPr>
        <w:numPr>
          <w:ilvl w:val="0"/>
          <w:numId w:val="2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ممیزی فرایند</w:t>
      </w: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مثلاً فرایند خرید، تولید، نگهداری</w:t>
      </w:r>
    </w:p>
    <w:p w14:paraId="32E9C9D9" w14:textId="77777777" w:rsidR="0076161A" w:rsidRPr="0076161A" w:rsidRDefault="0076161A" w:rsidP="0076161A">
      <w:pPr>
        <w:numPr>
          <w:ilvl w:val="0"/>
          <w:numId w:val="2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ممیزی محصول/خدمت</w:t>
      </w: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منطبق بودن محصول نهایی</w:t>
      </w:r>
    </w:p>
    <w:p w14:paraId="4DF15A9B" w14:textId="77777777" w:rsidR="0076161A" w:rsidRPr="0076161A" w:rsidRDefault="0076161A" w:rsidP="0076161A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در ممیزی داخلی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 xml:space="preserve"> IMS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، ممیزی فرایندی توصیه می‌شود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3F2DBECE" w14:textId="77777777" w:rsidR="0076161A" w:rsidRPr="0076161A" w:rsidRDefault="0076161A" w:rsidP="0076161A">
      <w:pPr>
        <w:bidi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61A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70D7DA9">
          <v:rect id="_x0000_i1026" style="width:0;height:.75pt" o:hralign="center" o:hrstd="t" o:hr="t" fillcolor="#a0a0a0" stroked="f"/>
        </w:pict>
      </w:r>
    </w:p>
    <w:p w14:paraId="58FDBE26" w14:textId="77777777" w:rsidR="0076161A" w:rsidRPr="0076161A" w:rsidRDefault="0076161A" w:rsidP="0076161A">
      <w:pPr>
        <w:shd w:val="clear" w:color="auto" w:fill="FFFFFF"/>
        <w:bidi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6161A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  <w:lang w:bidi="fa-IR"/>
        </w:rPr>
        <w:t>۲</w:t>
      </w:r>
      <w:r w:rsidRPr="0076161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</w:t>
      </w:r>
      <w:r w:rsidRPr="0076161A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اصول ممیزی</w:t>
      </w:r>
      <w:r w:rsidRPr="0076161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</w:t>
      </w:r>
      <w:r w:rsidRPr="0076161A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مطابق</w:t>
      </w:r>
      <w:r w:rsidRPr="0076161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ISO 19011)</w:t>
      </w:r>
    </w:p>
    <w:p w14:paraId="1974A56D" w14:textId="77777777" w:rsidR="0076161A" w:rsidRPr="0076161A" w:rsidRDefault="0076161A" w:rsidP="0076161A">
      <w:pPr>
        <w:numPr>
          <w:ilvl w:val="0"/>
          <w:numId w:val="3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بی‌طرفی</w:t>
      </w: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(Integrity):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صداقت حرفه‌ای، رعایت انصاف و محرمانگی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2AFB1679" w14:textId="77777777" w:rsidR="0076161A" w:rsidRPr="0076161A" w:rsidRDefault="0076161A" w:rsidP="0076161A">
      <w:pPr>
        <w:numPr>
          <w:ilvl w:val="0"/>
          <w:numId w:val="3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ارائه منصفانه</w:t>
      </w: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(Fair presentation):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گزارش‌دهی دقیق، شفاف و بدون جانبداری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7D99EB8E" w14:textId="77777777" w:rsidR="0076161A" w:rsidRPr="0076161A" w:rsidRDefault="0076161A" w:rsidP="0076161A">
      <w:pPr>
        <w:numPr>
          <w:ilvl w:val="0"/>
          <w:numId w:val="3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مراقبت حرفه‌ای</w:t>
      </w: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(Due professional care):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دقت و قضاوت صحیح در همه مراحل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14EEB15B" w14:textId="77777777" w:rsidR="0076161A" w:rsidRPr="0076161A" w:rsidRDefault="0076161A" w:rsidP="0076161A">
      <w:pPr>
        <w:numPr>
          <w:ilvl w:val="0"/>
          <w:numId w:val="3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محرمانگی</w:t>
      </w: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(Confidentiality):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حفاظت از اطلاعات سازمان و افراد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2416B2D2" w14:textId="77777777" w:rsidR="0076161A" w:rsidRPr="0076161A" w:rsidRDefault="0076161A" w:rsidP="0076161A">
      <w:pPr>
        <w:numPr>
          <w:ilvl w:val="0"/>
          <w:numId w:val="3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استقلال</w:t>
      </w: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(Independence):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ممیز نباید کار خود را ممیزی کند؛ عاری از تضاد منافع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15D6F610" w14:textId="77777777" w:rsidR="0076161A" w:rsidRPr="0076161A" w:rsidRDefault="0076161A" w:rsidP="0076161A">
      <w:pPr>
        <w:numPr>
          <w:ilvl w:val="0"/>
          <w:numId w:val="3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رویکرد مبتنی بر شواهد</w:t>
      </w: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(Evidence-based approach):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تصمیم‌ها بر مبنای شواهد عینی و قابل‌تأیید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72AA7A22" w14:textId="77777777" w:rsidR="0076161A" w:rsidRPr="0076161A" w:rsidRDefault="0076161A" w:rsidP="0076161A">
      <w:pPr>
        <w:numPr>
          <w:ilvl w:val="0"/>
          <w:numId w:val="3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رویکرد مبتنی بر ریسک</w:t>
      </w: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(Risk-based approach):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برنامه‌ریزی و اجرای ممیزی با تمرکز بر فرایندهای پرریسک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111C5EA5" w14:textId="77777777" w:rsidR="0076161A" w:rsidRPr="0076161A" w:rsidRDefault="0076161A" w:rsidP="0076161A">
      <w:pPr>
        <w:bidi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61A">
        <w:rPr>
          <w:rFonts w:ascii="Times New Roman" w:eastAsia="Times New Roman" w:hAnsi="Times New Roman" w:cs="Times New Roman"/>
          <w:sz w:val="24"/>
          <w:szCs w:val="24"/>
        </w:rPr>
        <w:pict w14:anchorId="0B9AA91E">
          <v:rect id="_x0000_i1027" style="width:0;height:.75pt" o:hralign="center" o:hrstd="t" o:hr="t" fillcolor="#a0a0a0" stroked="f"/>
        </w:pict>
      </w:r>
    </w:p>
    <w:p w14:paraId="08678FD3" w14:textId="77777777" w:rsidR="0076161A" w:rsidRPr="0076161A" w:rsidRDefault="0076161A" w:rsidP="0076161A">
      <w:pPr>
        <w:shd w:val="clear" w:color="auto" w:fill="FFFFFF"/>
        <w:bidi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6161A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  <w:lang w:bidi="fa-IR"/>
        </w:rPr>
        <w:t>۳</w:t>
      </w:r>
      <w:r w:rsidRPr="0076161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</w:t>
      </w:r>
      <w:r w:rsidRPr="0076161A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صلاحیت‌های ممیز داخلی</w:t>
      </w:r>
      <w:r w:rsidRPr="0076161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IMS</w:t>
      </w:r>
    </w:p>
    <w:p w14:paraId="080547C1" w14:textId="77777777" w:rsidR="0076161A" w:rsidRPr="0076161A" w:rsidRDefault="0076161A" w:rsidP="0076161A">
      <w:pPr>
        <w:numPr>
          <w:ilvl w:val="0"/>
          <w:numId w:val="4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دانش استانداردها</w:t>
      </w: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آشنایی با الزامات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 xml:space="preserve"> ISO 9001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، 14001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و 45001 (و الزامات قانونی مرتبط)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4D9E7022" w14:textId="77777777" w:rsidR="0076161A" w:rsidRPr="0076161A" w:rsidRDefault="0076161A" w:rsidP="0076161A">
      <w:pPr>
        <w:numPr>
          <w:ilvl w:val="0"/>
          <w:numId w:val="4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درک فرایندهای سازمان</w:t>
      </w: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چرخه‌های اصلی و پشتیبان کسب‌وکار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5240AAF5" w14:textId="77777777" w:rsidR="0076161A" w:rsidRPr="0076161A" w:rsidRDefault="0076161A" w:rsidP="0076161A">
      <w:pPr>
        <w:numPr>
          <w:ilvl w:val="0"/>
          <w:numId w:val="4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مهارت‌های ارتباطی</w:t>
      </w: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مصاحبه مؤثر، گوش دادن فعال، گزارش نویسی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15EB5458" w14:textId="77777777" w:rsidR="0076161A" w:rsidRPr="0076161A" w:rsidRDefault="0076161A" w:rsidP="0076161A">
      <w:pPr>
        <w:numPr>
          <w:ilvl w:val="0"/>
          <w:numId w:val="4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تفکر تحلیلی</w:t>
      </w: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ریشه‌یابی علل و تشخیص نکات بحرانی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000F778F" w14:textId="77777777" w:rsidR="0076161A" w:rsidRPr="0076161A" w:rsidRDefault="0076161A" w:rsidP="0076161A">
      <w:pPr>
        <w:numPr>
          <w:ilvl w:val="0"/>
          <w:numId w:val="4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بی‌طرفی ذهنی</w:t>
      </w: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ممیز نباید صرفاً به دنبال یافتن عدم انطباق باشد، بلکه اثربخشی و بهبود را ببیند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6C6A5647" w14:textId="77777777" w:rsidR="0076161A" w:rsidRPr="0076161A" w:rsidRDefault="0076161A" w:rsidP="0076161A">
      <w:pPr>
        <w:bidi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61A">
        <w:rPr>
          <w:rFonts w:ascii="Times New Roman" w:eastAsia="Times New Roman" w:hAnsi="Times New Roman" w:cs="Times New Roman"/>
          <w:sz w:val="24"/>
          <w:szCs w:val="24"/>
        </w:rPr>
        <w:pict w14:anchorId="4756ACE1">
          <v:rect id="_x0000_i1028" style="width:0;height:.75pt" o:hralign="center" o:hrstd="t" o:hr="t" fillcolor="#a0a0a0" stroked="f"/>
        </w:pict>
      </w:r>
    </w:p>
    <w:p w14:paraId="467CDDE0" w14:textId="77777777" w:rsidR="0076161A" w:rsidRPr="0076161A" w:rsidRDefault="0076161A" w:rsidP="0076161A">
      <w:pPr>
        <w:shd w:val="clear" w:color="auto" w:fill="FFFFFF"/>
        <w:bidi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6161A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  <w:lang w:bidi="fa-IR"/>
        </w:rPr>
        <w:t>۴</w:t>
      </w:r>
      <w:r w:rsidRPr="0076161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</w:t>
      </w:r>
      <w:r w:rsidRPr="0076161A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مراحل اصلی ممیزی داخلی</w:t>
      </w:r>
      <w:r w:rsidRPr="0076161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</w:t>
      </w:r>
      <w:r w:rsidRPr="0076161A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چرخه</w:t>
      </w:r>
      <w:r w:rsidRPr="0076161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PDCA </w:t>
      </w:r>
      <w:r w:rsidRPr="0076161A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در ممیزی</w:t>
      </w:r>
      <w:r w:rsidRPr="0076161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)</w:t>
      </w:r>
    </w:p>
    <w:p w14:paraId="3F58BA35" w14:textId="77777777" w:rsidR="0076161A" w:rsidRPr="0076161A" w:rsidRDefault="0076161A" w:rsidP="0076161A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ممیزی داخلی مانند هر فرایند، دارای چرخه </w:t>
      </w: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برنامه‌ریزی، اجرا، بررسی و اقدام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 است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0"/>
        <w:gridCol w:w="8490"/>
      </w:tblGrid>
      <w:tr w:rsidR="0076161A" w:rsidRPr="0076161A" w14:paraId="04E1C8E6" w14:textId="77777777" w:rsidTr="0076161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C694E" w14:textId="77777777" w:rsidR="0076161A" w:rsidRPr="0076161A" w:rsidRDefault="0076161A" w:rsidP="0076161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6161A">
              <w:rPr>
                <w:rFonts w:ascii="Segoe UI" w:eastAsia="Times New Roman" w:hAnsi="Segoe UI" w:cs="Segoe UI"/>
                <w:sz w:val="23"/>
                <w:szCs w:val="23"/>
                <w:rtl/>
              </w:rPr>
              <w:t>مرحله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0BE50" w14:textId="77777777" w:rsidR="0076161A" w:rsidRPr="0076161A" w:rsidRDefault="0076161A" w:rsidP="0076161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6161A">
              <w:rPr>
                <w:rFonts w:ascii="Segoe UI" w:eastAsia="Times New Roman" w:hAnsi="Segoe UI" w:cs="Segoe UI"/>
                <w:sz w:val="23"/>
                <w:szCs w:val="23"/>
                <w:rtl/>
              </w:rPr>
              <w:t>فعالیت‌های کلیدی</w:t>
            </w:r>
          </w:p>
        </w:tc>
      </w:tr>
      <w:tr w:rsidR="0076161A" w:rsidRPr="0076161A" w14:paraId="58F85DF9" w14:textId="77777777" w:rsidTr="007616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E4DE1E" w14:textId="77777777" w:rsidR="0076161A" w:rsidRPr="0076161A" w:rsidRDefault="0076161A" w:rsidP="0076161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6161A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برنامه‌ریزی</w:t>
            </w:r>
            <w:r w:rsidRPr="0076161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(Plan)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2A1870" w14:textId="77777777" w:rsidR="0076161A" w:rsidRPr="0076161A" w:rsidRDefault="0076161A" w:rsidP="0076161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6161A">
              <w:rPr>
                <w:rFonts w:ascii="Segoe UI" w:eastAsia="Times New Roman" w:hAnsi="Segoe UI" w:cs="Segoe UI"/>
                <w:sz w:val="23"/>
                <w:szCs w:val="23"/>
                <w:rtl/>
              </w:rPr>
              <w:t>تهیه برنامه سالانه، تعیین محدوده، انتخاب تیم، تهیه چک‌لیست</w:t>
            </w:r>
          </w:p>
        </w:tc>
      </w:tr>
      <w:tr w:rsidR="0076161A" w:rsidRPr="0076161A" w14:paraId="22BBE191" w14:textId="77777777" w:rsidTr="007616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39F8C4" w14:textId="77777777" w:rsidR="0076161A" w:rsidRPr="0076161A" w:rsidRDefault="0076161A" w:rsidP="0076161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6161A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اجرا</w:t>
            </w:r>
            <w:r w:rsidRPr="0076161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(Do)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952D8" w14:textId="77777777" w:rsidR="0076161A" w:rsidRPr="0076161A" w:rsidRDefault="0076161A" w:rsidP="0076161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6161A">
              <w:rPr>
                <w:rFonts w:ascii="Segoe UI" w:eastAsia="Times New Roman" w:hAnsi="Segoe UI" w:cs="Segoe UI"/>
                <w:sz w:val="23"/>
                <w:szCs w:val="23"/>
                <w:rtl/>
              </w:rPr>
              <w:t>جلسه افتتاحیه، جمع‌آوری شواهد، مصاحبه، مشاهده</w:t>
            </w:r>
          </w:p>
        </w:tc>
      </w:tr>
      <w:tr w:rsidR="0076161A" w:rsidRPr="0076161A" w14:paraId="5F7F1688" w14:textId="77777777" w:rsidTr="007616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C93AE4" w14:textId="77777777" w:rsidR="0076161A" w:rsidRPr="0076161A" w:rsidRDefault="0076161A" w:rsidP="0076161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6161A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بررسی</w:t>
            </w:r>
            <w:r w:rsidRPr="0076161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(Check)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E4EDAE" w14:textId="77777777" w:rsidR="0076161A" w:rsidRPr="0076161A" w:rsidRDefault="0076161A" w:rsidP="0076161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6161A">
              <w:rPr>
                <w:rFonts w:ascii="Segoe UI" w:eastAsia="Times New Roman" w:hAnsi="Segoe UI" w:cs="Segoe UI"/>
                <w:sz w:val="23"/>
                <w:szCs w:val="23"/>
                <w:rtl/>
              </w:rPr>
              <w:t>تجزیه‌وتحلیل شواهد، یافتن عدم انطباق‌ها، تهیه گزارش</w:t>
            </w:r>
          </w:p>
        </w:tc>
      </w:tr>
      <w:tr w:rsidR="0076161A" w:rsidRPr="0076161A" w14:paraId="4CF4D85A" w14:textId="77777777" w:rsidTr="007616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05605" w14:textId="77777777" w:rsidR="0076161A" w:rsidRPr="0076161A" w:rsidRDefault="0076161A" w:rsidP="0076161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6161A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اقدام</w:t>
            </w:r>
            <w:r w:rsidRPr="0076161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(Act)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40C5E6" w14:textId="77777777" w:rsidR="0076161A" w:rsidRPr="0076161A" w:rsidRDefault="0076161A" w:rsidP="0076161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6161A">
              <w:rPr>
                <w:rFonts w:ascii="Segoe UI" w:eastAsia="Times New Roman" w:hAnsi="Segoe UI" w:cs="Segoe UI"/>
                <w:sz w:val="23"/>
                <w:szCs w:val="23"/>
                <w:rtl/>
              </w:rPr>
              <w:t>جلسه اختتامیه، پیگیری اقدامات اصلاحی، بستن موارد</w:t>
            </w:r>
          </w:p>
        </w:tc>
      </w:tr>
    </w:tbl>
    <w:p w14:paraId="681CDFB1" w14:textId="77777777" w:rsidR="0076161A" w:rsidRPr="0076161A" w:rsidRDefault="0076161A" w:rsidP="0076161A">
      <w:pPr>
        <w:bidi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61A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3330A6E">
          <v:rect id="_x0000_i1029" style="width:0;height:.75pt" o:hralign="center" o:hrstd="t" o:hr="t" fillcolor="#a0a0a0" stroked="f"/>
        </w:pict>
      </w:r>
    </w:p>
    <w:p w14:paraId="36BE71D4" w14:textId="77777777" w:rsidR="0076161A" w:rsidRPr="0076161A" w:rsidRDefault="0076161A" w:rsidP="0076161A">
      <w:pPr>
        <w:shd w:val="clear" w:color="auto" w:fill="FFFFFF"/>
        <w:bidi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6161A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  <w:lang w:bidi="fa-IR"/>
        </w:rPr>
        <w:t>۵</w:t>
      </w:r>
      <w:r w:rsidRPr="0076161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</w:t>
      </w:r>
      <w:r w:rsidRPr="0076161A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گام اول: برنامه‌ریزی ممیزی</w:t>
      </w:r>
    </w:p>
    <w:p w14:paraId="43219467" w14:textId="77777777" w:rsidR="0076161A" w:rsidRPr="0076161A" w:rsidRDefault="0076161A" w:rsidP="0076161A">
      <w:pPr>
        <w:shd w:val="clear" w:color="auto" w:fill="FFFFFF"/>
        <w:bidi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6161A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  <w:lang w:bidi="fa-IR"/>
        </w:rPr>
        <w:t>۵.۱</w:t>
      </w:r>
      <w:r w:rsidRPr="0076161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76161A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برنامه ممیزی سالانه</w:t>
      </w:r>
      <w:r w:rsidRPr="0076161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(IMS Internal Audit </w:t>
      </w:r>
      <w:proofErr w:type="spellStart"/>
      <w:r w:rsidRPr="0076161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Programme</w:t>
      </w:r>
      <w:proofErr w:type="spellEnd"/>
      <w:r w:rsidRPr="0076161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)</w:t>
      </w:r>
    </w:p>
    <w:p w14:paraId="7A470AB5" w14:textId="77777777" w:rsidR="0076161A" w:rsidRPr="0076161A" w:rsidRDefault="0076161A" w:rsidP="0076161A">
      <w:pPr>
        <w:numPr>
          <w:ilvl w:val="0"/>
          <w:numId w:val="5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باید بر اساس </w:t>
      </w: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ریسک و اهمیت فرایندها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 و نتایج ممیزی‌های قبلی تنظیم شود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1272B30C" w14:textId="77777777" w:rsidR="0076161A" w:rsidRPr="0076161A" w:rsidRDefault="0076161A" w:rsidP="0076161A">
      <w:pPr>
        <w:numPr>
          <w:ilvl w:val="0"/>
          <w:numId w:val="5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تمامی الزامات استانداردها، فرایندها و واحدها حداقل </w:t>
      </w: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سالی یک‌بار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 ممیزی شوند (بعضی فرایندهای پرریسک بیشتر)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554B9F69" w14:textId="77777777" w:rsidR="0076161A" w:rsidRPr="0076161A" w:rsidRDefault="0076161A" w:rsidP="0076161A">
      <w:pPr>
        <w:numPr>
          <w:ilvl w:val="0"/>
          <w:numId w:val="5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برنامه سالانه شامل: محدوده، فرایندها، تاریخ تقریبی، ممیزان، منابع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512F66FF" w14:textId="77777777" w:rsidR="0076161A" w:rsidRPr="0076161A" w:rsidRDefault="0076161A" w:rsidP="0076161A">
      <w:pPr>
        <w:numPr>
          <w:ilvl w:val="0"/>
          <w:numId w:val="5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استقلال ممیز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 باید رعایت شود (ممیزی واحد خود توسط شخص غیرمجاز است)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228F1509" w14:textId="77777777" w:rsidR="0076161A" w:rsidRPr="0076161A" w:rsidRDefault="0076161A" w:rsidP="0076161A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نمونه برنامه سالانه مختصر</w:t>
      </w: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2220"/>
        <w:gridCol w:w="3576"/>
        <w:gridCol w:w="1437"/>
      </w:tblGrid>
      <w:tr w:rsidR="0076161A" w:rsidRPr="0076161A" w14:paraId="04D9957C" w14:textId="77777777" w:rsidTr="0076161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26D049" w14:textId="77777777" w:rsidR="0076161A" w:rsidRPr="0076161A" w:rsidRDefault="0076161A" w:rsidP="0076161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6161A">
              <w:rPr>
                <w:rFonts w:ascii="Segoe UI" w:eastAsia="Times New Roman" w:hAnsi="Segoe UI" w:cs="Segoe UI"/>
                <w:sz w:val="23"/>
                <w:szCs w:val="23"/>
                <w:rtl/>
              </w:rPr>
              <w:t>ماه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16E70" w14:textId="77777777" w:rsidR="0076161A" w:rsidRPr="0076161A" w:rsidRDefault="0076161A" w:rsidP="0076161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6161A">
              <w:rPr>
                <w:rFonts w:ascii="Segoe UI" w:eastAsia="Times New Roman" w:hAnsi="Segoe UI" w:cs="Segoe UI"/>
                <w:sz w:val="23"/>
                <w:szCs w:val="23"/>
                <w:rtl/>
              </w:rPr>
              <w:t>فرایند/واحد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6AA70" w14:textId="77777777" w:rsidR="0076161A" w:rsidRPr="0076161A" w:rsidRDefault="0076161A" w:rsidP="0076161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6161A">
              <w:rPr>
                <w:rFonts w:ascii="Segoe UI" w:eastAsia="Times New Roman" w:hAnsi="Segoe UI" w:cs="Segoe UI"/>
                <w:sz w:val="23"/>
                <w:szCs w:val="23"/>
                <w:rtl/>
              </w:rPr>
              <w:t>استانداردهای مرتبط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545F5" w14:textId="77777777" w:rsidR="0076161A" w:rsidRPr="0076161A" w:rsidRDefault="0076161A" w:rsidP="0076161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6161A">
              <w:rPr>
                <w:rFonts w:ascii="Segoe UI" w:eastAsia="Times New Roman" w:hAnsi="Segoe UI" w:cs="Segoe UI"/>
                <w:sz w:val="23"/>
                <w:szCs w:val="23"/>
                <w:rtl/>
              </w:rPr>
              <w:t>ممیز</w:t>
            </w:r>
          </w:p>
        </w:tc>
      </w:tr>
      <w:tr w:rsidR="0076161A" w:rsidRPr="0076161A" w14:paraId="5C984A69" w14:textId="77777777" w:rsidTr="007616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48627B" w14:textId="77777777" w:rsidR="0076161A" w:rsidRPr="0076161A" w:rsidRDefault="0076161A" w:rsidP="0076161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6161A">
              <w:rPr>
                <w:rFonts w:ascii="Segoe UI" w:eastAsia="Times New Roman" w:hAnsi="Segoe UI" w:cs="Segoe UI"/>
                <w:sz w:val="23"/>
                <w:szCs w:val="23"/>
                <w:rtl/>
              </w:rPr>
              <w:t>فروردین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6D782" w14:textId="77777777" w:rsidR="0076161A" w:rsidRPr="0076161A" w:rsidRDefault="0076161A" w:rsidP="0076161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6161A">
              <w:rPr>
                <w:rFonts w:ascii="Segoe UI" w:eastAsia="Times New Roman" w:hAnsi="Segoe UI" w:cs="Segoe UI"/>
                <w:sz w:val="23"/>
                <w:szCs w:val="23"/>
                <w:rtl/>
              </w:rPr>
              <w:t>فروش و بازاریابی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6735C" w14:textId="77777777" w:rsidR="0076161A" w:rsidRPr="0076161A" w:rsidRDefault="0076161A" w:rsidP="0076161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6161A">
              <w:rPr>
                <w:rFonts w:ascii="Segoe UI" w:eastAsia="Times New Roman" w:hAnsi="Segoe UI" w:cs="Segoe UI"/>
                <w:sz w:val="23"/>
                <w:szCs w:val="23"/>
              </w:rPr>
              <w:t>9001, 45001 (</w:t>
            </w:r>
            <w:r w:rsidRPr="0076161A">
              <w:rPr>
                <w:rFonts w:ascii="Segoe UI" w:eastAsia="Times New Roman" w:hAnsi="Segoe UI" w:cs="Segoe UI"/>
                <w:sz w:val="23"/>
                <w:szCs w:val="23"/>
                <w:rtl/>
              </w:rPr>
              <w:t>ایمنی در سفرها</w:t>
            </w:r>
            <w:r w:rsidRPr="0076161A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748828" w14:textId="77777777" w:rsidR="0076161A" w:rsidRPr="0076161A" w:rsidRDefault="0076161A" w:rsidP="0076161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6161A">
              <w:rPr>
                <w:rFonts w:ascii="Segoe UI" w:eastAsia="Times New Roman" w:hAnsi="Segoe UI" w:cs="Segoe UI"/>
                <w:sz w:val="23"/>
                <w:szCs w:val="23"/>
                <w:rtl/>
              </w:rPr>
              <w:t>علی محمدی</w:t>
            </w:r>
          </w:p>
        </w:tc>
      </w:tr>
      <w:tr w:rsidR="0076161A" w:rsidRPr="0076161A" w14:paraId="2AAE566B" w14:textId="77777777" w:rsidTr="007616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6B7CDA" w14:textId="77777777" w:rsidR="0076161A" w:rsidRPr="0076161A" w:rsidRDefault="0076161A" w:rsidP="0076161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6161A">
              <w:rPr>
                <w:rFonts w:ascii="Segoe UI" w:eastAsia="Times New Roman" w:hAnsi="Segoe UI" w:cs="Segoe UI"/>
                <w:sz w:val="23"/>
                <w:szCs w:val="23"/>
                <w:rtl/>
              </w:rPr>
              <w:t>اردیبهشت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1A7D1" w14:textId="77777777" w:rsidR="0076161A" w:rsidRPr="0076161A" w:rsidRDefault="0076161A" w:rsidP="0076161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6161A">
              <w:rPr>
                <w:rFonts w:ascii="Segoe UI" w:eastAsia="Times New Roman" w:hAnsi="Segoe UI" w:cs="Segoe UI"/>
                <w:sz w:val="23"/>
                <w:szCs w:val="23"/>
                <w:rtl/>
              </w:rPr>
              <w:t>تولید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FB0A0" w14:textId="77777777" w:rsidR="0076161A" w:rsidRPr="0076161A" w:rsidRDefault="0076161A" w:rsidP="0076161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6161A">
              <w:rPr>
                <w:rFonts w:ascii="Segoe UI" w:eastAsia="Times New Roman" w:hAnsi="Segoe UI" w:cs="Segoe UI"/>
                <w:sz w:val="23"/>
                <w:szCs w:val="23"/>
              </w:rPr>
              <w:t>9001, 14001, 45001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17D0B4" w14:textId="77777777" w:rsidR="0076161A" w:rsidRPr="0076161A" w:rsidRDefault="0076161A" w:rsidP="0076161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6161A">
              <w:rPr>
                <w:rFonts w:ascii="Segoe UI" w:eastAsia="Times New Roman" w:hAnsi="Segoe UI" w:cs="Segoe UI"/>
                <w:sz w:val="23"/>
                <w:szCs w:val="23"/>
                <w:rtl/>
              </w:rPr>
              <w:t>مریم حسینی</w:t>
            </w:r>
          </w:p>
        </w:tc>
      </w:tr>
      <w:tr w:rsidR="0076161A" w:rsidRPr="0076161A" w14:paraId="5F054967" w14:textId="77777777" w:rsidTr="007616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61637" w14:textId="77777777" w:rsidR="0076161A" w:rsidRPr="0076161A" w:rsidRDefault="0076161A" w:rsidP="0076161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6161A">
              <w:rPr>
                <w:rFonts w:ascii="Segoe UI" w:eastAsia="Times New Roman" w:hAnsi="Segoe UI" w:cs="Segoe UI"/>
                <w:sz w:val="23"/>
                <w:szCs w:val="23"/>
                <w:rtl/>
              </w:rPr>
              <w:t>خرداد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F49E6" w14:textId="77777777" w:rsidR="0076161A" w:rsidRPr="0076161A" w:rsidRDefault="0076161A" w:rsidP="0076161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6161A">
              <w:rPr>
                <w:rFonts w:ascii="Segoe UI" w:eastAsia="Times New Roman" w:hAnsi="Segoe UI" w:cs="Segoe UI"/>
                <w:sz w:val="23"/>
                <w:szCs w:val="23"/>
                <w:rtl/>
              </w:rPr>
              <w:t>نگهداری و تعمیرات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2B13B" w14:textId="77777777" w:rsidR="0076161A" w:rsidRPr="0076161A" w:rsidRDefault="0076161A" w:rsidP="0076161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6161A">
              <w:rPr>
                <w:rFonts w:ascii="Segoe UI" w:eastAsia="Times New Roman" w:hAnsi="Segoe UI" w:cs="Segoe UI"/>
                <w:sz w:val="23"/>
                <w:szCs w:val="23"/>
              </w:rPr>
              <w:t xml:space="preserve">14001 </w:t>
            </w:r>
            <w:r w:rsidRPr="0076161A">
              <w:rPr>
                <w:rFonts w:ascii="Segoe UI" w:eastAsia="Times New Roman" w:hAnsi="Segoe UI" w:cs="Segoe UI"/>
                <w:sz w:val="23"/>
                <w:szCs w:val="23"/>
                <w:rtl/>
              </w:rPr>
              <w:t>(ضایعات), 45001 (لاک‌اوت)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15F282" w14:textId="77777777" w:rsidR="0076161A" w:rsidRPr="0076161A" w:rsidRDefault="0076161A" w:rsidP="0076161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6161A">
              <w:rPr>
                <w:rFonts w:ascii="Segoe UI" w:eastAsia="Times New Roman" w:hAnsi="Segoe UI" w:cs="Segoe UI"/>
                <w:sz w:val="23"/>
                <w:szCs w:val="23"/>
                <w:rtl/>
              </w:rPr>
              <w:t>تیم دو نفره</w:t>
            </w:r>
          </w:p>
        </w:tc>
      </w:tr>
      <w:tr w:rsidR="0076161A" w:rsidRPr="0076161A" w14:paraId="6535E4D4" w14:textId="77777777" w:rsidTr="007616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DEF00" w14:textId="77777777" w:rsidR="0076161A" w:rsidRPr="0076161A" w:rsidRDefault="0076161A" w:rsidP="0076161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6161A">
              <w:rPr>
                <w:rFonts w:ascii="Segoe UI" w:eastAsia="Times New Roman" w:hAnsi="Segoe UI" w:cs="Segoe UI"/>
                <w:sz w:val="23"/>
                <w:szCs w:val="23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6B323" w14:textId="77777777" w:rsidR="0076161A" w:rsidRPr="0076161A" w:rsidRDefault="0076161A" w:rsidP="0076161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6161A">
              <w:rPr>
                <w:rFonts w:ascii="Segoe UI" w:eastAsia="Times New Roman" w:hAnsi="Segoe UI" w:cs="Segoe UI"/>
                <w:sz w:val="23"/>
                <w:szCs w:val="23"/>
                <w:rtl/>
              </w:rPr>
              <w:t>منابع انسانی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2FAEA" w14:textId="77777777" w:rsidR="0076161A" w:rsidRPr="0076161A" w:rsidRDefault="0076161A" w:rsidP="0076161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6161A">
              <w:rPr>
                <w:rFonts w:ascii="Segoe UI" w:eastAsia="Times New Roman" w:hAnsi="Segoe UI" w:cs="Segoe UI"/>
                <w:sz w:val="23"/>
                <w:szCs w:val="23"/>
              </w:rPr>
              <w:t>45001, 14001 (</w:t>
            </w:r>
            <w:r w:rsidRPr="0076161A">
              <w:rPr>
                <w:rFonts w:ascii="Segoe UI" w:eastAsia="Times New Roman" w:hAnsi="Segoe UI" w:cs="Segoe UI"/>
                <w:sz w:val="23"/>
                <w:szCs w:val="23"/>
                <w:rtl/>
              </w:rPr>
              <w:t>آموزش</w:t>
            </w:r>
            <w:r w:rsidRPr="0076161A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0BB7F" w14:textId="77777777" w:rsidR="0076161A" w:rsidRPr="0076161A" w:rsidRDefault="0076161A" w:rsidP="0076161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6161A">
              <w:rPr>
                <w:rFonts w:ascii="Segoe UI" w:eastAsia="Times New Roman" w:hAnsi="Segoe UI" w:cs="Segoe UI"/>
                <w:sz w:val="23"/>
                <w:szCs w:val="23"/>
                <w:rtl/>
              </w:rPr>
              <w:t>احمدی</w:t>
            </w:r>
          </w:p>
        </w:tc>
      </w:tr>
    </w:tbl>
    <w:p w14:paraId="5F989638" w14:textId="77777777" w:rsidR="0076161A" w:rsidRPr="0076161A" w:rsidRDefault="0076161A" w:rsidP="0076161A">
      <w:pPr>
        <w:shd w:val="clear" w:color="auto" w:fill="FFFFFF"/>
        <w:bidi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6161A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  <w:lang w:bidi="fa-IR"/>
        </w:rPr>
        <w:t>۵.۲</w:t>
      </w:r>
      <w:r w:rsidRPr="0076161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76161A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برنامه ممیزی اختصاصی</w:t>
      </w:r>
      <w:r w:rsidRPr="0076161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(Audit Plan) </w:t>
      </w:r>
      <w:r w:rsidRPr="0076161A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برای هر ممیزی</w:t>
      </w:r>
    </w:p>
    <w:p w14:paraId="7BC7D02F" w14:textId="77777777" w:rsidR="0076161A" w:rsidRPr="0076161A" w:rsidRDefault="0076161A" w:rsidP="0076161A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قبل از هر ممیزی (حداقل یک هفته قبل) برای واحد مربوطه ارسال می‌شود. شامل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3B8AA637" w14:textId="77777777" w:rsidR="0076161A" w:rsidRPr="0076161A" w:rsidRDefault="0076161A" w:rsidP="0076161A">
      <w:pPr>
        <w:numPr>
          <w:ilvl w:val="0"/>
          <w:numId w:val="6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اهداف، محدوده و معیارهای ممیزی (کدام فرایند/واحد، کدام بند از استانداردها؟)</w:t>
      </w:r>
    </w:p>
    <w:p w14:paraId="511771A8" w14:textId="77777777" w:rsidR="0076161A" w:rsidRPr="0076161A" w:rsidRDefault="0076161A" w:rsidP="0076161A">
      <w:pPr>
        <w:numPr>
          <w:ilvl w:val="0"/>
          <w:numId w:val="6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تاریخ، ساعت شروع/پایان</w:t>
      </w:r>
    </w:p>
    <w:p w14:paraId="0B702688" w14:textId="77777777" w:rsidR="0076161A" w:rsidRPr="0076161A" w:rsidRDefault="0076161A" w:rsidP="0076161A">
      <w:pPr>
        <w:numPr>
          <w:ilvl w:val="0"/>
          <w:numId w:val="6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تیم ممیزی و نقش‌ها (سرممیز، ممیز، کارشناس فنی در صورت نیاز)</w:t>
      </w:r>
    </w:p>
    <w:p w14:paraId="6882E37B" w14:textId="77777777" w:rsidR="0076161A" w:rsidRPr="0076161A" w:rsidRDefault="0076161A" w:rsidP="0076161A">
      <w:pPr>
        <w:numPr>
          <w:ilvl w:val="0"/>
          <w:numId w:val="6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زمان‌بندی جلسات: افتتاحیه، جمع‌آوری شواهد به تفکیک فرایند، اختتامیه</w:t>
      </w:r>
    </w:p>
    <w:p w14:paraId="005DC8BE" w14:textId="77777777" w:rsidR="0076161A" w:rsidRPr="0076161A" w:rsidRDefault="0076161A" w:rsidP="0076161A">
      <w:pPr>
        <w:numPr>
          <w:ilvl w:val="0"/>
          <w:numId w:val="6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محل برگزاری</w:t>
      </w:r>
    </w:p>
    <w:p w14:paraId="28EAD972" w14:textId="77777777" w:rsidR="0076161A" w:rsidRPr="0076161A" w:rsidRDefault="0076161A" w:rsidP="0076161A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نمونه برنامه ممیزی روزانه (فرایند تولید)</w:t>
      </w: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14:paraId="54A4BBA3" w14:textId="77777777" w:rsidR="0076161A" w:rsidRPr="0076161A" w:rsidRDefault="0076161A" w:rsidP="0076161A">
      <w:pPr>
        <w:numPr>
          <w:ilvl w:val="0"/>
          <w:numId w:val="7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 xml:space="preserve">08:30 - 09:00 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جلسه افتتاحیه</w:t>
      </w:r>
    </w:p>
    <w:p w14:paraId="4EBF408B" w14:textId="77777777" w:rsidR="0076161A" w:rsidRPr="0076161A" w:rsidRDefault="0076161A" w:rsidP="0076161A">
      <w:pPr>
        <w:numPr>
          <w:ilvl w:val="0"/>
          <w:numId w:val="7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 xml:space="preserve">09:00 - 10:30 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بررسی فرایند برنامه‌ریزی تولید (آشنایی با سفارشات، ظرفیت، ریسک‌ها) - مصاحبه و مدارک</w:t>
      </w:r>
    </w:p>
    <w:p w14:paraId="1A1BF6A8" w14:textId="77777777" w:rsidR="0076161A" w:rsidRPr="0076161A" w:rsidRDefault="0076161A" w:rsidP="0076161A">
      <w:pPr>
        <w:numPr>
          <w:ilvl w:val="0"/>
          <w:numId w:val="7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 xml:space="preserve">10:30 - 11:30 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کنترل عملیات تولید (دستورالعمل‌ها، پارامترها، کالیبراسیون تجهیزات)</w:t>
      </w:r>
    </w:p>
    <w:p w14:paraId="3DD23C8F" w14:textId="77777777" w:rsidR="0076161A" w:rsidRPr="0076161A" w:rsidRDefault="0076161A" w:rsidP="0076161A">
      <w:pPr>
        <w:numPr>
          <w:ilvl w:val="0"/>
          <w:numId w:val="7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 xml:space="preserve">11:30 - 12:30 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مدیریت زیست‌محیطی تولید (پسماندها، مصرف انرژی، آمادگی در شرایط اضطراری)</w:t>
      </w:r>
    </w:p>
    <w:p w14:paraId="456A1643" w14:textId="77777777" w:rsidR="0076161A" w:rsidRPr="0076161A" w:rsidRDefault="0076161A" w:rsidP="0076161A">
      <w:pPr>
        <w:numPr>
          <w:ilvl w:val="0"/>
          <w:numId w:val="7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 xml:space="preserve">12:30 - 13:30 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ناهار</w:t>
      </w:r>
    </w:p>
    <w:p w14:paraId="11E4D9CA" w14:textId="77777777" w:rsidR="0076161A" w:rsidRPr="0076161A" w:rsidRDefault="0076161A" w:rsidP="0076161A">
      <w:pPr>
        <w:numPr>
          <w:ilvl w:val="0"/>
          <w:numId w:val="7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 xml:space="preserve">13:30 - 14:30 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ایمنی و بهداشت در تولید (تجهیزات حفاظت فردی، مجوز کار گرم، ارزیابی ریسک)</w:t>
      </w:r>
    </w:p>
    <w:p w14:paraId="1383DEDF" w14:textId="77777777" w:rsidR="0076161A" w:rsidRPr="0076161A" w:rsidRDefault="0076161A" w:rsidP="0076161A">
      <w:pPr>
        <w:numPr>
          <w:ilvl w:val="0"/>
          <w:numId w:val="7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 xml:space="preserve">14:30 - 15:30 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کنترل محصول نامنطبق، اقدام اصلاحی</w:t>
      </w:r>
    </w:p>
    <w:p w14:paraId="4509C53D" w14:textId="77777777" w:rsidR="0076161A" w:rsidRPr="0076161A" w:rsidRDefault="0076161A" w:rsidP="0076161A">
      <w:pPr>
        <w:numPr>
          <w:ilvl w:val="0"/>
          <w:numId w:val="7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 xml:space="preserve">15:30 - 16:00 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جمع‌بندی تیم و آماده‌سازی یافته‌ها</w:t>
      </w:r>
    </w:p>
    <w:p w14:paraId="22E07FCA" w14:textId="77777777" w:rsidR="0076161A" w:rsidRPr="0076161A" w:rsidRDefault="0076161A" w:rsidP="0076161A">
      <w:pPr>
        <w:numPr>
          <w:ilvl w:val="0"/>
          <w:numId w:val="7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 xml:space="preserve">16:00 - 16:30 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جلسه اختتامیه</w:t>
      </w:r>
    </w:p>
    <w:p w14:paraId="19933EED" w14:textId="77777777" w:rsidR="0076161A" w:rsidRPr="0076161A" w:rsidRDefault="0076161A" w:rsidP="0076161A">
      <w:pPr>
        <w:shd w:val="clear" w:color="auto" w:fill="FFFFFF"/>
        <w:bidi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6161A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  <w:lang w:bidi="fa-IR"/>
        </w:rPr>
        <w:t>۵.۳</w:t>
      </w:r>
      <w:r w:rsidRPr="0076161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76161A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تهیه چک‌لیست ممیزی</w:t>
      </w:r>
      <w:r w:rsidRPr="0076161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(Audit Checklist)</w:t>
      </w:r>
    </w:p>
    <w:p w14:paraId="40E1DC12" w14:textId="77777777" w:rsidR="0076161A" w:rsidRPr="0076161A" w:rsidRDefault="0076161A" w:rsidP="0076161A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چک‌لیست ابزار کمکی است، نه پرسشنامه خشک. به صورت سؤالات باز طراحی می‌شود. بر اساس رویکرد فرایندی + الزامات استاندارد. برای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 xml:space="preserve"> IMS 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بهتر است ماتریسی تهیه شود که هر فرایند با چه بندهایی از استانداردها مرتبط است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33C46D71" w14:textId="77777777" w:rsidR="0076161A" w:rsidRPr="0076161A" w:rsidRDefault="0076161A" w:rsidP="0076161A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نمونه سؤالات چک‌لیست فرایند "خرید" (الزامات یکپارچه)</w:t>
      </w: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14:paraId="11A745CB" w14:textId="77777777" w:rsidR="0076161A" w:rsidRPr="0076161A" w:rsidRDefault="0076161A" w:rsidP="0076161A">
      <w:pPr>
        <w:numPr>
          <w:ilvl w:val="0"/>
          <w:numId w:val="8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9001(8.4):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چگونه تأمین‌کنندگان ارزیابی و انتخاب می‌شوند؟ شواهد ارزیابی دوره‌ای کجاست؟</w:t>
      </w:r>
    </w:p>
    <w:p w14:paraId="592D49FF" w14:textId="77777777" w:rsidR="0076161A" w:rsidRPr="0076161A" w:rsidRDefault="0076161A" w:rsidP="0076161A">
      <w:pPr>
        <w:numPr>
          <w:ilvl w:val="0"/>
          <w:numId w:val="8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14001(8.1):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الزامات زیست‌محیطی (مثلاً ممنوعیت مواد خطرناک) چطور به تأمین‌کننده ابلاغ می‌شود؟</w:t>
      </w:r>
    </w:p>
    <w:p w14:paraId="397C9FE4" w14:textId="77777777" w:rsidR="0076161A" w:rsidRPr="0076161A" w:rsidRDefault="0076161A" w:rsidP="0076161A">
      <w:pPr>
        <w:numPr>
          <w:ilvl w:val="0"/>
          <w:numId w:val="8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45001(8.1.4.2):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ایمنی پیمانکاران (کلاه، آموزش ورود به سایت) کنترل می‌شود؟ هماهنگی با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 xml:space="preserve"> HSE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؟</w:t>
      </w:r>
    </w:p>
    <w:p w14:paraId="7D0EC903" w14:textId="77777777" w:rsidR="0076161A" w:rsidRPr="0076161A" w:rsidRDefault="0076161A" w:rsidP="0076161A">
      <w:pPr>
        <w:numPr>
          <w:ilvl w:val="0"/>
          <w:numId w:val="8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خطرات و فرصت‌ها</w:t>
      </w: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آیا اختلال در زنجیره تأمین به‌عنوان ریسک شناسایی شده و برنامه‌ای دارد؟</w:t>
      </w:r>
    </w:p>
    <w:p w14:paraId="3B427A77" w14:textId="77777777" w:rsidR="0076161A" w:rsidRPr="0076161A" w:rsidRDefault="0076161A" w:rsidP="0076161A">
      <w:pPr>
        <w:numPr>
          <w:ilvl w:val="0"/>
          <w:numId w:val="8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الزامات قانونی</w:t>
      </w: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آیا مجوزهای لازم (مثلاً حمل مواد شیمیایی) از تأمین‌کننده اخذ می‌شود؟</w:t>
      </w:r>
    </w:p>
    <w:p w14:paraId="0061032C" w14:textId="77777777" w:rsidR="0076161A" w:rsidRPr="0076161A" w:rsidRDefault="0076161A" w:rsidP="0076161A">
      <w:pPr>
        <w:numPr>
          <w:ilvl w:val="0"/>
          <w:numId w:val="8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مستندات</w:t>
      </w: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آیا سوابق ارزیابی و عملکرد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 xml:space="preserve"> (OTIF) 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موجود است؟</w:t>
      </w:r>
    </w:p>
    <w:p w14:paraId="24C35D97" w14:textId="77777777" w:rsidR="0076161A" w:rsidRPr="0076161A" w:rsidRDefault="0076161A" w:rsidP="0076161A">
      <w:pPr>
        <w:numPr>
          <w:ilvl w:val="0"/>
          <w:numId w:val="8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اقدام اصلاحی</w:t>
      </w: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در صورت بروز مشکل در کالای خریداری‌شده چه فرایندی طی می‌شود؟</w:t>
      </w:r>
    </w:p>
    <w:p w14:paraId="75EA42F2" w14:textId="77777777" w:rsidR="0076161A" w:rsidRPr="0076161A" w:rsidRDefault="0076161A" w:rsidP="0076161A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نکته طلایی</w:t>
      </w: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چک‌لیست نباید ممیز را محدود کند؛ از آن به عنوان راهنما استفاده کنید و در صورت کشف نشانه‌های جدید، مسیر را دنبال کنید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مسیر ممیزی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 xml:space="preserve"> – Audit Trail).</w:t>
      </w:r>
    </w:p>
    <w:p w14:paraId="37172504" w14:textId="77777777" w:rsidR="0076161A" w:rsidRPr="0076161A" w:rsidRDefault="0076161A" w:rsidP="0076161A">
      <w:pPr>
        <w:bidi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61A">
        <w:rPr>
          <w:rFonts w:ascii="Times New Roman" w:eastAsia="Times New Roman" w:hAnsi="Times New Roman" w:cs="Times New Roman"/>
          <w:sz w:val="24"/>
          <w:szCs w:val="24"/>
        </w:rPr>
        <w:pict w14:anchorId="3823FDDF">
          <v:rect id="_x0000_i1030" style="width:0;height:.75pt" o:hralign="center" o:hrstd="t" o:hr="t" fillcolor="#a0a0a0" stroked="f"/>
        </w:pict>
      </w:r>
    </w:p>
    <w:p w14:paraId="0DF3E1E6" w14:textId="77777777" w:rsidR="0076161A" w:rsidRPr="0076161A" w:rsidRDefault="0076161A" w:rsidP="0076161A">
      <w:pPr>
        <w:shd w:val="clear" w:color="auto" w:fill="FFFFFF"/>
        <w:bidi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6161A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  <w:lang w:bidi="fa-IR"/>
        </w:rPr>
        <w:t>۶</w:t>
      </w:r>
      <w:r w:rsidRPr="0076161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</w:t>
      </w:r>
      <w:r w:rsidRPr="0076161A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گام دوم: اجرای ممیزی (جمع‌آوری شواهد)</w:t>
      </w:r>
    </w:p>
    <w:p w14:paraId="602DE70E" w14:textId="77777777" w:rsidR="0076161A" w:rsidRPr="0076161A" w:rsidRDefault="0076161A" w:rsidP="0076161A">
      <w:pPr>
        <w:shd w:val="clear" w:color="auto" w:fill="FFFFFF"/>
        <w:bidi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6161A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  <w:lang w:bidi="fa-IR"/>
        </w:rPr>
        <w:t>۶.۱</w:t>
      </w:r>
      <w:r w:rsidRPr="0076161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76161A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جلسه افتتاحیه</w:t>
      </w:r>
      <w:r w:rsidRPr="0076161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(Opening Meeting)</w:t>
      </w:r>
    </w:p>
    <w:p w14:paraId="5C05EE42" w14:textId="77777777" w:rsidR="0076161A" w:rsidRPr="0076161A" w:rsidRDefault="0076161A" w:rsidP="0076161A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با حضور مدیریت واحد و نمایندگان. موارد طرح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6A924293" w14:textId="77777777" w:rsidR="0076161A" w:rsidRPr="0076161A" w:rsidRDefault="0076161A" w:rsidP="0076161A">
      <w:pPr>
        <w:numPr>
          <w:ilvl w:val="0"/>
          <w:numId w:val="9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معرفی تیم و نقش‌ها</w:t>
      </w:r>
    </w:p>
    <w:p w14:paraId="0810F120" w14:textId="77777777" w:rsidR="0076161A" w:rsidRPr="0076161A" w:rsidRDefault="0076161A" w:rsidP="0076161A">
      <w:pPr>
        <w:numPr>
          <w:ilvl w:val="0"/>
          <w:numId w:val="9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تأیید برنامه و هدف ممیزی</w:t>
      </w:r>
    </w:p>
    <w:p w14:paraId="0CFF0570" w14:textId="77777777" w:rsidR="0076161A" w:rsidRPr="0076161A" w:rsidRDefault="0076161A" w:rsidP="0076161A">
      <w:pPr>
        <w:numPr>
          <w:ilvl w:val="0"/>
          <w:numId w:val="9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روش گزارش‌دهی و طبقه‌بندی یافته‌ها (عدم انطباق، مشاهده، فرصت بهبود)</w:t>
      </w:r>
    </w:p>
    <w:p w14:paraId="2E803EA1" w14:textId="77777777" w:rsidR="0076161A" w:rsidRPr="0076161A" w:rsidRDefault="0076161A" w:rsidP="0076161A">
      <w:pPr>
        <w:numPr>
          <w:ilvl w:val="0"/>
          <w:numId w:val="9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تأکید بر محرمانگی</w:t>
      </w:r>
    </w:p>
    <w:p w14:paraId="08EF6F06" w14:textId="77777777" w:rsidR="0076161A" w:rsidRPr="0076161A" w:rsidRDefault="0076161A" w:rsidP="0076161A">
      <w:pPr>
        <w:numPr>
          <w:ilvl w:val="0"/>
          <w:numId w:val="9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محیا کردن تسهیلات (اتاق، راهنما و ...)</w:t>
      </w:r>
    </w:p>
    <w:p w14:paraId="6482E60F" w14:textId="77777777" w:rsidR="0076161A" w:rsidRPr="0076161A" w:rsidRDefault="0076161A" w:rsidP="0076161A">
      <w:pPr>
        <w:numPr>
          <w:ilvl w:val="0"/>
          <w:numId w:val="9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رفع ابهامات</w:t>
      </w:r>
    </w:p>
    <w:p w14:paraId="0CC0C616" w14:textId="77777777" w:rsidR="0076161A" w:rsidRPr="0076161A" w:rsidRDefault="0076161A" w:rsidP="0076161A">
      <w:pPr>
        <w:shd w:val="clear" w:color="auto" w:fill="FFFFFF"/>
        <w:bidi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6161A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  <w:lang w:bidi="fa-IR"/>
        </w:rPr>
        <w:lastRenderedPageBreak/>
        <w:t>۶.۲</w:t>
      </w:r>
      <w:r w:rsidRPr="0076161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76161A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روش‌های جمع‌آوری اطلاعات</w:t>
      </w:r>
    </w:p>
    <w:p w14:paraId="5A7BFE67" w14:textId="77777777" w:rsidR="0076161A" w:rsidRPr="0076161A" w:rsidRDefault="0076161A" w:rsidP="0076161A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ترکیبی از سه روش اصلی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61DB8909" w14:textId="77777777" w:rsidR="0076161A" w:rsidRPr="0076161A" w:rsidRDefault="0076161A" w:rsidP="0076161A">
      <w:pPr>
        <w:numPr>
          <w:ilvl w:val="0"/>
          <w:numId w:val="10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مصاحبه</w:t>
      </w: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(Interviews):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پرسیدن از افراد مسئول و اجرایی. سؤالات باز بپرسید (چرا؟ چطور؟ چه زمانی؟ اگر... چه می‌کنید؟). از فرد مناسب بپرسید (اپراتور، مدیر)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3E251362" w14:textId="77777777" w:rsidR="0076161A" w:rsidRPr="0076161A" w:rsidRDefault="0076161A" w:rsidP="0076161A">
      <w:pPr>
        <w:numPr>
          <w:ilvl w:val="0"/>
          <w:numId w:val="10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مشاهده</w:t>
      </w: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(Observation):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بازدید از محل، چیدمان، وضعیت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 xml:space="preserve"> Housekeeping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، استفاده از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 xml:space="preserve"> PPE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، نشت‌گیری مواد، برچسب‌گذاری مواد شیمیایی، حریم ماشین‌آلات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2F656CC5" w14:textId="77777777" w:rsidR="0076161A" w:rsidRPr="0076161A" w:rsidRDefault="0076161A" w:rsidP="0076161A">
      <w:pPr>
        <w:numPr>
          <w:ilvl w:val="0"/>
          <w:numId w:val="10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بررسی مستندات و سوابق</w:t>
      </w: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(Document review):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رویه‌ها، دستورالعمل‌ها، چک‌لیست‌های پر شده، فرم‌ها، سوابق آموزشی، نتایج کالیبراسیون، پایش و اندازه‌گیری (پارامترهای کیفیت، پساب، صدا)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610A970F" w14:textId="77777777" w:rsidR="0076161A" w:rsidRPr="0076161A" w:rsidRDefault="0076161A" w:rsidP="0076161A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ایجاد مسیر ممیزی</w:t>
      </w: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(Audit Trail):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ردیابی یک نمونه از ورودی تا خروجی فرایند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6E51FDF4" w14:textId="77777777" w:rsidR="0076161A" w:rsidRPr="0076161A" w:rsidRDefault="0076161A" w:rsidP="0076161A">
      <w:pPr>
        <w:numPr>
          <w:ilvl w:val="0"/>
          <w:numId w:val="11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مثلاً در فرایند آموزش: شناسایی نیاز آموزشی (بر اساس ریسک) → تدوین برنامه سالانه → اجرای دوره → ثبت حضور → اثربخشی (تست یا مشاهده عملکرد) → اقدام در صورت عدم اثربخشی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5A885BDF" w14:textId="77777777" w:rsidR="0076161A" w:rsidRPr="0076161A" w:rsidRDefault="0076161A" w:rsidP="0076161A">
      <w:pPr>
        <w:shd w:val="clear" w:color="auto" w:fill="FFFFFF"/>
        <w:bidi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6161A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  <w:lang w:bidi="fa-IR"/>
        </w:rPr>
        <w:t>۶.۳</w:t>
      </w:r>
      <w:r w:rsidRPr="0076161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76161A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یادداشت‌برداری و شواهد</w:t>
      </w:r>
    </w:p>
    <w:p w14:paraId="3C3958F2" w14:textId="77777777" w:rsidR="0076161A" w:rsidRPr="0076161A" w:rsidRDefault="0076161A" w:rsidP="0076161A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تمام مشاهدات ثبت شوند: چه دیده شد، چه کسی گفت، چه مدرکی بررسی شد (شماره سند/تاریخ)، کجا و چه زمانی. شواهد باید </w:t>
      </w: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عینی، مشخص و قابل ردیابی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 باشند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7F161B12" w14:textId="77777777" w:rsidR="0076161A" w:rsidRPr="0076161A" w:rsidRDefault="0076161A" w:rsidP="0076161A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نمونه ثبت یک یافته</w:t>
      </w: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14:paraId="0E19759B" w14:textId="77777777" w:rsidR="0076161A" w:rsidRPr="0076161A" w:rsidRDefault="0076161A" w:rsidP="0076161A">
      <w:pPr>
        <w:shd w:val="clear" w:color="auto" w:fill="FFFFFF"/>
        <w:bidi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در واحد مونتاژ، اپراتور علی نوری (کد 142) از گوشی ایمنی استفاده نمی‌کرد. علامت الزام گوشی بر دیوار نصب اما طبق گفته سرپرست، آموزش مخاطرات صوتی 4 ماه پیش انجام شده اما سابقه‌ای از تحویل گوشی در پرونده اپراتور وجود نداشت. در ارزیابی ریسک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کد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 xml:space="preserve"> RA-12) 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صدا 92 دسی‌بل ثبت شده و اقدام کنترلی تجویز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 xml:space="preserve"> PPE 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ذکر شده است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. (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شواهد: عکس از محل، فرم تحویل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 xml:space="preserve"> PPE 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خالی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14:paraId="01C17CBA" w14:textId="77777777" w:rsidR="0076161A" w:rsidRPr="0076161A" w:rsidRDefault="0076161A" w:rsidP="0076161A">
      <w:pPr>
        <w:shd w:val="clear" w:color="auto" w:fill="FFFFFF"/>
        <w:bidi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6161A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  <w:lang w:bidi="fa-IR"/>
        </w:rPr>
        <w:t>۶.۴</w:t>
      </w:r>
      <w:r w:rsidRPr="0076161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76161A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رفتار حرفه‌ای ممیز</w:t>
      </w:r>
    </w:p>
    <w:p w14:paraId="76DA8EA2" w14:textId="77777777" w:rsidR="0076161A" w:rsidRPr="0076161A" w:rsidRDefault="0076161A" w:rsidP="0076161A">
      <w:pPr>
        <w:numPr>
          <w:ilvl w:val="0"/>
          <w:numId w:val="12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با احترام و بدون استرس وارد شوید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399EDD5B" w14:textId="77777777" w:rsidR="0076161A" w:rsidRPr="0076161A" w:rsidRDefault="0076161A" w:rsidP="0076161A">
      <w:pPr>
        <w:numPr>
          <w:ilvl w:val="0"/>
          <w:numId w:val="12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انگشت‌نما نکنید، فرایند را مقصر بدانید نه فرد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1E9ECA3F" w14:textId="77777777" w:rsidR="0076161A" w:rsidRPr="0076161A" w:rsidRDefault="0076161A" w:rsidP="0076161A">
      <w:pPr>
        <w:numPr>
          <w:ilvl w:val="0"/>
          <w:numId w:val="12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در صورت مشاهده موقعیت خطرناک فوری (خطر جانی) فوراً مطلع کنید و ممیزی را متوقف نکنید (گزارش دهید)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4CC192BA" w14:textId="77777777" w:rsidR="0076161A" w:rsidRPr="0076161A" w:rsidRDefault="0076161A" w:rsidP="0076161A">
      <w:pPr>
        <w:numPr>
          <w:ilvl w:val="0"/>
          <w:numId w:val="12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اختیار ممیز: ممیزی فرصتی برای بهبود است، نه مچ‌گیری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3926BA1E" w14:textId="77777777" w:rsidR="0076161A" w:rsidRPr="0076161A" w:rsidRDefault="0076161A" w:rsidP="0076161A">
      <w:pPr>
        <w:bidi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61A">
        <w:rPr>
          <w:rFonts w:ascii="Times New Roman" w:eastAsia="Times New Roman" w:hAnsi="Times New Roman" w:cs="Times New Roman"/>
          <w:sz w:val="24"/>
          <w:szCs w:val="24"/>
        </w:rPr>
        <w:pict w14:anchorId="57CF1AAB">
          <v:rect id="_x0000_i1031" style="width:0;height:.75pt" o:hralign="center" o:hrstd="t" o:hr="t" fillcolor="#a0a0a0" stroked="f"/>
        </w:pict>
      </w:r>
    </w:p>
    <w:p w14:paraId="1DBEF4DB" w14:textId="77777777" w:rsidR="0076161A" w:rsidRPr="0076161A" w:rsidRDefault="0076161A" w:rsidP="0076161A">
      <w:pPr>
        <w:shd w:val="clear" w:color="auto" w:fill="FFFFFF"/>
        <w:bidi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6161A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  <w:lang w:bidi="fa-IR"/>
        </w:rPr>
        <w:t>۷</w:t>
      </w:r>
      <w:r w:rsidRPr="0076161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</w:t>
      </w:r>
      <w:r w:rsidRPr="0076161A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گام سوم: تعیین یافته‌ها و طبقه‌بندی</w:t>
      </w:r>
    </w:p>
    <w:p w14:paraId="41C434E0" w14:textId="77777777" w:rsidR="0076161A" w:rsidRPr="0076161A" w:rsidRDefault="0076161A" w:rsidP="0076161A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lastRenderedPageBreak/>
        <w:t>در پایان جمع‌آوری شواهد، تیم ممیزی جلسه داخلی برگزار می‌کند و یافته‌ها را در سه دسته بررسی می‌کند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1F2D3B83" w14:textId="77777777" w:rsidR="0076161A" w:rsidRPr="0076161A" w:rsidRDefault="0076161A" w:rsidP="0076161A">
      <w:pPr>
        <w:shd w:val="clear" w:color="auto" w:fill="FFFFFF"/>
        <w:bidi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6161A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تعاریف یافته‌ها</w:t>
      </w:r>
      <w:r w:rsidRPr="0076161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(Audit Findings)</w:t>
      </w:r>
    </w:p>
    <w:p w14:paraId="2550C4AB" w14:textId="77777777" w:rsidR="0076161A" w:rsidRPr="0076161A" w:rsidRDefault="0076161A" w:rsidP="0076161A">
      <w:pPr>
        <w:numPr>
          <w:ilvl w:val="0"/>
          <w:numId w:val="13"/>
        </w:numPr>
        <w:shd w:val="clear" w:color="auto" w:fill="FFFFFF"/>
        <w:bidi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عدم انطباق</w:t>
      </w: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(Nonconformity – NC):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عدم برآورده شدن یک الزام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269590D1" w14:textId="77777777" w:rsidR="0076161A" w:rsidRPr="0076161A" w:rsidRDefault="0076161A" w:rsidP="0076161A">
      <w:pPr>
        <w:numPr>
          <w:ilvl w:val="1"/>
          <w:numId w:val="13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NC </w:t>
      </w: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بحرانی/عمده</w:t>
      </w: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(Major):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شکست کامل یک فرایند، عدم رعایت یک الزام قانونی مهم، تعداد زیادی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 xml:space="preserve"> NC 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جزئی مرتبط (فروپاشی سیستم)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52E15A59" w14:textId="77777777" w:rsidR="0076161A" w:rsidRPr="0076161A" w:rsidRDefault="0076161A" w:rsidP="0076161A">
      <w:pPr>
        <w:numPr>
          <w:ilvl w:val="1"/>
          <w:numId w:val="13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NC </w:t>
      </w: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جزئی</w:t>
      </w: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(Minor):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یک قصور یا اشتباه منفرد که به‌تنهایی سیستم را به خطر نمی‌اندازد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2A53D98E" w14:textId="77777777" w:rsidR="0076161A" w:rsidRPr="0076161A" w:rsidRDefault="0076161A" w:rsidP="0076161A">
      <w:pPr>
        <w:numPr>
          <w:ilvl w:val="0"/>
          <w:numId w:val="13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مشاهده / زمینه قابل بهبود</w:t>
      </w: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(Observation / Opportunity for Improvement - OFI):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هنوز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 xml:space="preserve"> NC 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نیست اما نشانه‌هایی از ضعف بالقوه یا جای بهتر شدن دارد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6DCDF287" w14:textId="77777777" w:rsidR="0076161A" w:rsidRPr="0076161A" w:rsidRDefault="0076161A" w:rsidP="0076161A">
      <w:pPr>
        <w:numPr>
          <w:ilvl w:val="0"/>
          <w:numId w:val="13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نکات مثبت</w:t>
      </w: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(Positive Practice):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کارهایی فراتر از انتظار که می‌تواند در سازمان تسری یابد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10DE0BFF" w14:textId="77777777" w:rsidR="0076161A" w:rsidRPr="0076161A" w:rsidRDefault="0076161A" w:rsidP="0076161A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قاعده طلایی</w:t>
      </w: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هم‌افزایی در ممیزی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 xml:space="preserve"> IMS 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یعنی یک شواهد می‌تواند به چند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 xml:space="preserve"> NC 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در استانداردهای مختلف ختم شود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مثلاً یک دستگاه بدون گارد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 xml:space="preserve"> → NC 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در 45001 بند 8.1.2، و به‌دلیل نقص در ارزیابی ریسک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 xml:space="preserve"> → NC 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در بند 6.1.2 همان استاندارد، همچنین می‌تواند با ضایعات بیشتر مرتبط باشد → 14001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 xml:space="preserve">). 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حواستان باشد که یافته‌ها را هوشمندانه ادغام کنید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317EFF4B" w14:textId="77777777" w:rsidR="0076161A" w:rsidRPr="0076161A" w:rsidRDefault="0076161A" w:rsidP="0076161A">
      <w:pPr>
        <w:shd w:val="clear" w:color="auto" w:fill="FFFFFF"/>
        <w:bidi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6161A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فرم گزارش عدم انطباق</w:t>
      </w:r>
      <w:r w:rsidRPr="0076161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(NC Report)</w:t>
      </w:r>
    </w:p>
    <w:p w14:paraId="7014A8ED" w14:textId="77777777" w:rsidR="0076161A" w:rsidRPr="0076161A" w:rsidRDefault="0076161A" w:rsidP="0076161A">
      <w:pPr>
        <w:numPr>
          <w:ilvl w:val="0"/>
          <w:numId w:val="14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شماره و تاریخ</w:t>
      </w:r>
    </w:p>
    <w:p w14:paraId="63A16D47" w14:textId="77777777" w:rsidR="0076161A" w:rsidRPr="0076161A" w:rsidRDefault="0076161A" w:rsidP="0076161A">
      <w:pPr>
        <w:numPr>
          <w:ilvl w:val="0"/>
          <w:numId w:val="14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حوزه/فرایند ممیزی‌شده</w:t>
      </w:r>
    </w:p>
    <w:p w14:paraId="42EA2D43" w14:textId="77777777" w:rsidR="0076161A" w:rsidRPr="0076161A" w:rsidRDefault="0076161A" w:rsidP="0076161A">
      <w:pPr>
        <w:numPr>
          <w:ilvl w:val="0"/>
          <w:numId w:val="14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شرح دقیق </w:t>
      </w: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عدم انطباق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 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(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با چه الزامی مغایرت دارد؟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2CD72F78" w14:textId="77777777" w:rsidR="0076161A" w:rsidRPr="0076161A" w:rsidRDefault="0076161A" w:rsidP="0076161A">
      <w:pPr>
        <w:numPr>
          <w:ilvl w:val="0"/>
          <w:numId w:val="14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شواهد عینی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 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(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چه دیده/شنیده/بررسی شده است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5644D70C" w14:textId="77777777" w:rsidR="0076161A" w:rsidRPr="0076161A" w:rsidRDefault="0076161A" w:rsidP="0076161A">
      <w:pPr>
        <w:numPr>
          <w:ilvl w:val="0"/>
          <w:numId w:val="14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الزام</w:t>
      </w: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(Requirement):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بند دقیق استاندارد/رویه/دستورالعمل</w:t>
      </w:r>
    </w:p>
    <w:p w14:paraId="29FADA00" w14:textId="77777777" w:rsidR="0076161A" w:rsidRPr="0076161A" w:rsidRDefault="0076161A" w:rsidP="0076161A">
      <w:pPr>
        <w:numPr>
          <w:ilvl w:val="0"/>
          <w:numId w:val="14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امضای ممیز و تأیید ممیزی‌شونده (جهت پذیرش واقعی بودن موضوع)</w:t>
      </w:r>
    </w:p>
    <w:p w14:paraId="178A0865" w14:textId="77777777" w:rsidR="0076161A" w:rsidRPr="0076161A" w:rsidRDefault="0076161A" w:rsidP="0076161A">
      <w:pPr>
        <w:numPr>
          <w:ilvl w:val="0"/>
          <w:numId w:val="14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طبقه‌بندی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 xml:space="preserve"> (Major/Minor)</w:t>
      </w:r>
    </w:p>
    <w:p w14:paraId="2570CEBA" w14:textId="77777777" w:rsidR="0076161A" w:rsidRPr="0076161A" w:rsidRDefault="0076161A" w:rsidP="0076161A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نمونه</w:t>
      </w: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14:paraId="73B78CB6" w14:textId="77777777" w:rsidR="0076161A" w:rsidRPr="0076161A" w:rsidRDefault="0076161A" w:rsidP="0076161A">
      <w:pPr>
        <w:shd w:val="clear" w:color="auto" w:fill="FFFFFF"/>
        <w:bidi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NC </w:t>
      </w: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شماره 02</w:t>
      </w: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/IMS-14001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شرح</w:t>
      </w: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در آزمایشگاه کنترل کیفیت، بشکه 20 لیتری حاوی زایلن (ماده شیمیایی خطرناک) بدون برچسب شناسایی مواد شیمیایی و علائم هشدار ایمنی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 xml:space="preserve"> (GHS) 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نگهداری می‌شود و درب آن محکم بسته نیست. بوی زایلن در محل محسوس است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.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شواهد</w:t>
      </w: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مشاهده بشکه بدون لیبل در گوشه آزمایشگاه، عکس شماره 4 پیوست. تأیید شفاهی کارشناس آزمایشگاه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.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الزام مغایر</w:t>
      </w: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 xml:space="preserve"> ISO 14001 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بند 8.1 (کنترل عملیاتی – آمادگی و واکنش در شرایط اضطراری) و رویه مدیریت مواد شیمیایی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 xml:space="preserve"> (PR-14001-08) 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بند 5-3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.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طبقه‌بندی</w:t>
      </w: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 Minor</w:t>
      </w:r>
    </w:p>
    <w:p w14:paraId="639E0578" w14:textId="77777777" w:rsidR="0076161A" w:rsidRPr="0076161A" w:rsidRDefault="0076161A" w:rsidP="0076161A">
      <w:pPr>
        <w:bidi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61A">
        <w:rPr>
          <w:rFonts w:ascii="Times New Roman" w:eastAsia="Times New Roman" w:hAnsi="Times New Roman" w:cs="Times New Roman"/>
          <w:sz w:val="24"/>
          <w:szCs w:val="24"/>
        </w:rPr>
        <w:pict w14:anchorId="3F3EF6FA">
          <v:rect id="_x0000_i1032" style="width:0;height:.75pt" o:hralign="center" o:hrstd="t" o:hr="t" fillcolor="#a0a0a0" stroked="f"/>
        </w:pict>
      </w:r>
    </w:p>
    <w:p w14:paraId="4044C767" w14:textId="77777777" w:rsidR="0076161A" w:rsidRPr="0076161A" w:rsidRDefault="0076161A" w:rsidP="0076161A">
      <w:pPr>
        <w:shd w:val="clear" w:color="auto" w:fill="FFFFFF"/>
        <w:bidi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6161A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  <w:lang w:bidi="fa-IR"/>
        </w:rPr>
        <w:lastRenderedPageBreak/>
        <w:t>۸</w:t>
      </w:r>
      <w:r w:rsidRPr="0076161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</w:t>
      </w:r>
      <w:r w:rsidRPr="0076161A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گام چهارم: جلسه اختتامیه و گزارش ممیزی</w:t>
      </w:r>
    </w:p>
    <w:p w14:paraId="29A28918" w14:textId="77777777" w:rsidR="0076161A" w:rsidRPr="0076161A" w:rsidRDefault="0076161A" w:rsidP="0076161A">
      <w:pPr>
        <w:shd w:val="clear" w:color="auto" w:fill="FFFFFF"/>
        <w:bidi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6161A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جلسه اختتامیه</w:t>
      </w:r>
      <w:r w:rsidRPr="0076161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(Closing Meeting)</w:t>
      </w:r>
    </w:p>
    <w:p w14:paraId="5B722CEB" w14:textId="77777777" w:rsidR="0076161A" w:rsidRPr="0076161A" w:rsidRDefault="0076161A" w:rsidP="0076161A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با شرکت مدیریت و مسئولین واحد ممیزی شده. اهداف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46320CFC" w14:textId="77777777" w:rsidR="0076161A" w:rsidRPr="0076161A" w:rsidRDefault="0076161A" w:rsidP="0076161A">
      <w:pPr>
        <w:numPr>
          <w:ilvl w:val="0"/>
          <w:numId w:val="15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تشکر از همکاری</w:t>
      </w:r>
    </w:p>
    <w:p w14:paraId="092902AE" w14:textId="77777777" w:rsidR="0076161A" w:rsidRPr="0076161A" w:rsidRDefault="0076161A" w:rsidP="0076161A">
      <w:pPr>
        <w:numPr>
          <w:ilvl w:val="0"/>
          <w:numId w:val="15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ارائه خلاصه‌ای از یافته‌ها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 xml:space="preserve"> (NC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ها، مشاهدات، نقاط قوت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05588C9B" w14:textId="77777777" w:rsidR="0076161A" w:rsidRPr="0076161A" w:rsidRDefault="0076161A" w:rsidP="0076161A">
      <w:pPr>
        <w:numPr>
          <w:ilvl w:val="0"/>
          <w:numId w:val="15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توضیح هر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 xml:space="preserve"> NC 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و اطمینان از درک صحیح آن</w:t>
      </w:r>
    </w:p>
    <w:p w14:paraId="3116BD0C" w14:textId="77777777" w:rsidR="0076161A" w:rsidRPr="0076161A" w:rsidRDefault="0076161A" w:rsidP="0076161A">
      <w:pPr>
        <w:numPr>
          <w:ilvl w:val="0"/>
          <w:numId w:val="15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یادآوری زمان مورد انتظار برای پاسخ و اقدام اصلاحی (معمولاً 7 تا 30 روز طبق رویه داخلی)</w:t>
      </w:r>
    </w:p>
    <w:p w14:paraId="505F4BAD" w14:textId="77777777" w:rsidR="0076161A" w:rsidRPr="0076161A" w:rsidRDefault="0076161A" w:rsidP="0076161A">
      <w:pPr>
        <w:numPr>
          <w:ilvl w:val="0"/>
          <w:numId w:val="15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تأکید بر جنبه بهبود مستمر، نه تنبیه</w:t>
      </w:r>
    </w:p>
    <w:p w14:paraId="72E70F46" w14:textId="77777777" w:rsidR="0076161A" w:rsidRPr="0076161A" w:rsidRDefault="0076161A" w:rsidP="0076161A">
      <w:pPr>
        <w:numPr>
          <w:ilvl w:val="0"/>
          <w:numId w:val="15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پاسخ به سؤالات</w:t>
      </w:r>
    </w:p>
    <w:p w14:paraId="2541F20F" w14:textId="77777777" w:rsidR="0076161A" w:rsidRPr="0076161A" w:rsidRDefault="0076161A" w:rsidP="0076161A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نکته</w:t>
      </w: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نتایج را به صورت محرمانه با واحد مربوطه در میان بگذارید، نه در جلسه عمومی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6DEFE637" w14:textId="77777777" w:rsidR="0076161A" w:rsidRPr="0076161A" w:rsidRDefault="0076161A" w:rsidP="0076161A">
      <w:pPr>
        <w:shd w:val="clear" w:color="auto" w:fill="FFFFFF"/>
        <w:bidi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6161A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گزارش ممیزی</w:t>
      </w:r>
    </w:p>
    <w:p w14:paraId="275FB1BC" w14:textId="77777777" w:rsidR="0076161A" w:rsidRPr="0076161A" w:rsidRDefault="0076161A" w:rsidP="0076161A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گزارش نهایی در زمان مقرر (کمتر از یک هفته) ارائه می‌شود. محتویات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1D32468D" w14:textId="77777777" w:rsidR="0076161A" w:rsidRPr="0076161A" w:rsidRDefault="0076161A" w:rsidP="0076161A">
      <w:pPr>
        <w:numPr>
          <w:ilvl w:val="0"/>
          <w:numId w:val="16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چکیده اجرایی</w:t>
      </w:r>
    </w:p>
    <w:p w14:paraId="2CC94D1D" w14:textId="77777777" w:rsidR="0076161A" w:rsidRPr="0076161A" w:rsidRDefault="0076161A" w:rsidP="0076161A">
      <w:pPr>
        <w:numPr>
          <w:ilvl w:val="0"/>
          <w:numId w:val="16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اهداف، محدوده، معیارها</w:t>
      </w:r>
    </w:p>
    <w:p w14:paraId="41A02CB9" w14:textId="77777777" w:rsidR="0076161A" w:rsidRPr="0076161A" w:rsidRDefault="0076161A" w:rsidP="0076161A">
      <w:pPr>
        <w:numPr>
          <w:ilvl w:val="0"/>
          <w:numId w:val="16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تیم ممیزی و افراد مصاحبه شونده</w:t>
      </w:r>
    </w:p>
    <w:p w14:paraId="38E09138" w14:textId="77777777" w:rsidR="0076161A" w:rsidRPr="0076161A" w:rsidRDefault="0076161A" w:rsidP="0076161A">
      <w:pPr>
        <w:numPr>
          <w:ilvl w:val="0"/>
          <w:numId w:val="16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تاریخ و محل</w:t>
      </w:r>
    </w:p>
    <w:p w14:paraId="1A2FED49" w14:textId="77777777" w:rsidR="0076161A" w:rsidRPr="0076161A" w:rsidRDefault="0076161A" w:rsidP="0076161A">
      <w:pPr>
        <w:numPr>
          <w:ilvl w:val="0"/>
          <w:numId w:val="16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خلاصه یافته‌ها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جدول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 xml:space="preserve"> NC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ها و مشاهدات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3BAEB820" w14:textId="77777777" w:rsidR="0076161A" w:rsidRPr="0076161A" w:rsidRDefault="0076161A" w:rsidP="0076161A">
      <w:pPr>
        <w:numPr>
          <w:ilvl w:val="0"/>
          <w:numId w:val="16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نتیجه‌گیری از سطح انطباق و اثربخشی فرایندها</w:t>
      </w:r>
    </w:p>
    <w:p w14:paraId="38DA7CB7" w14:textId="77777777" w:rsidR="0076161A" w:rsidRPr="0076161A" w:rsidRDefault="0076161A" w:rsidP="0076161A">
      <w:pPr>
        <w:numPr>
          <w:ilvl w:val="0"/>
          <w:numId w:val="16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موانع و محدودیت‌ها</w:t>
      </w:r>
    </w:p>
    <w:p w14:paraId="30EF5132" w14:textId="77777777" w:rsidR="0076161A" w:rsidRPr="0076161A" w:rsidRDefault="0076161A" w:rsidP="0076161A">
      <w:pPr>
        <w:numPr>
          <w:ilvl w:val="0"/>
          <w:numId w:val="16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پیوست‌ها: برنامه ممیزی، چک‌لیست‌های پرشده، گزارش‌های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 xml:space="preserve"> NC</w:t>
      </w:r>
    </w:p>
    <w:p w14:paraId="680AC766" w14:textId="77777777" w:rsidR="0076161A" w:rsidRPr="0076161A" w:rsidRDefault="0076161A" w:rsidP="0076161A">
      <w:pPr>
        <w:bidi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61A">
        <w:rPr>
          <w:rFonts w:ascii="Times New Roman" w:eastAsia="Times New Roman" w:hAnsi="Times New Roman" w:cs="Times New Roman"/>
          <w:sz w:val="24"/>
          <w:szCs w:val="24"/>
        </w:rPr>
        <w:pict w14:anchorId="6D959B07">
          <v:rect id="_x0000_i1033" style="width:0;height:.75pt" o:hralign="center" o:hrstd="t" o:hr="t" fillcolor="#a0a0a0" stroked="f"/>
        </w:pict>
      </w:r>
    </w:p>
    <w:p w14:paraId="009084E7" w14:textId="77777777" w:rsidR="0076161A" w:rsidRPr="0076161A" w:rsidRDefault="0076161A" w:rsidP="0076161A">
      <w:pPr>
        <w:shd w:val="clear" w:color="auto" w:fill="FFFFFF"/>
        <w:bidi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6161A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  <w:lang w:bidi="fa-IR"/>
        </w:rPr>
        <w:t>۹</w:t>
      </w:r>
      <w:r w:rsidRPr="0076161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</w:t>
      </w:r>
      <w:r w:rsidRPr="0076161A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گام پنجم: اقدام اصلاحی و پیگیری</w:t>
      </w:r>
      <w:r w:rsidRPr="0076161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(Follow-up)</w:t>
      </w:r>
    </w:p>
    <w:p w14:paraId="43473429" w14:textId="77777777" w:rsidR="0076161A" w:rsidRPr="0076161A" w:rsidRDefault="0076161A" w:rsidP="0076161A">
      <w:pPr>
        <w:shd w:val="clear" w:color="auto" w:fill="FFFFFF"/>
        <w:bidi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6161A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فرایند پس از ممیزی</w:t>
      </w:r>
    </w:p>
    <w:p w14:paraId="1DA8E31D" w14:textId="77777777" w:rsidR="0076161A" w:rsidRPr="0076161A" w:rsidRDefault="0076161A" w:rsidP="0076161A">
      <w:pPr>
        <w:numPr>
          <w:ilvl w:val="0"/>
          <w:numId w:val="17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مسئول واحد، برای هر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 xml:space="preserve"> NC </w:t>
      </w: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تحلیل علت ریشه‌ای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 (مثلاً با 5 چرا یا نمودار استخوان ماهی) انجام دهد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731D82C9" w14:textId="77777777" w:rsidR="0076161A" w:rsidRPr="0076161A" w:rsidRDefault="0076161A" w:rsidP="0076161A">
      <w:pPr>
        <w:numPr>
          <w:ilvl w:val="0"/>
          <w:numId w:val="17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اقدام اصلاحی (اصلاح فوری + اقدام بلندمدت برای حذف علت) برنامه‌ریزی کند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4E2F3C26" w14:textId="77777777" w:rsidR="0076161A" w:rsidRPr="0076161A" w:rsidRDefault="0076161A" w:rsidP="0076161A">
      <w:pPr>
        <w:numPr>
          <w:ilvl w:val="0"/>
          <w:numId w:val="17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مهلت اجرا مشخص شود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052363A3" w14:textId="77777777" w:rsidR="0076161A" w:rsidRPr="0076161A" w:rsidRDefault="0076161A" w:rsidP="0076161A">
      <w:pPr>
        <w:numPr>
          <w:ilvl w:val="0"/>
          <w:numId w:val="17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lastRenderedPageBreak/>
        <w:t>ممیز یا سرممیز، گزارش اقدام را بررسی و در صورت مؤثر بودن، به‌صورت هدفمند (مثلاً نمونه‌گیری از شواهد جدید) </w:t>
      </w: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تأیید و بسته شدن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 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 xml:space="preserve">(Close out) 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را اعلام کند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39B211EC" w14:textId="77777777" w:rsidR="0076161A" w:rsidRPr="0076161A" w:rsidRDefault="0076161A" w:rsidP="0076161A">
      <w:pPr>
        <w:numPr>
          <w:ilvl w:val="0"/>
          <w:numId w:val="17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اگر اقدام مؤثر نبود، 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 xml:space="preserve">NC 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باز می‌ماند تا اقدام مؤثرتر انجام شود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7F665CED" w14:textId="77777777" w:rsidR="0076161A" w:rsidRPr="0076161A" w:rsidRDefault="0076161A" w:rsidP="0076161A">
      <w:pPr>
        <w:shd w:val="clear" w:color="auto" w:fill="FFFFFF"/>
        <w:bidi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6161A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ذخیره سوابق</w:t>
      </w:r>
    </w:p>
    <w:p w14:paraId="1507FA45" w14:textId="77777777" w:rsidR="0076161A" w:rsidRPr="0076161A" w:rsidRDefault="0076161A" w:rsidP="0076161A">
      <w:pPr>
        <w:shd w:val="clear" w:color="auto" w:fill="FFFFFF"/>
        <w:bidi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همه مدارک ممیزی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برنامه، چک‌لیست‌ها، گزارش‌ها، 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NC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ها و شواهد بسته‌شدن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 xml:space="preserve">) 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به عنوان سوابق سیستم مدیریت نگهداری می‌شوند تا برای ممیزی خارجی و بازنگری مدیریت استفاده شوند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6E18DA71" w14:textId="77777777" w:rsidR="0076161A" w:rsidRPr="0076161A" w:rsidRDefault="0076161A" w:rsidP="0076161A">
      <w:pPr>
        <w:bidi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61A">
        <w:rPr>
          <w:rFonts w:ascii="Times New Roman" w:eastAsia="Times New Roman" w:hAnsi="Times New Roman" w:cs="Times New Roman"/>
          <w:sz w:val="24"/>
          <w:szCs w:val="24"/>
        </w:rPr>
        <w:pict w14:anchorId="1F693CF4">
          <v:rect id="_x0000_i1034" style="width:0;height:.75pt" o:hralign="center" o:hrstd="t" o:hr="t" fillcolor="#a0a0a0" stroked="f"/>
        </w:pict>
      </w:r>
    </w:p>
    <w:p w14:paraId="4A8115CA" w14:textId="77777777" w:rsidR="0076161A" w:rsidRPr="0076161A" w:rsidRDefault="0076161A" w:rsidP="0076161A">
      <w:pPr>
        <w:shd w:val="clear" w:color="auto" w:fill="FFFFFF"/>
        <w:bidi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6161A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  <w:lang w:bidi="fa-IR"/>
        </w:rPr>
        <w:t>۱۰</w:t>
      </w:r>
      <w:r w:rsidRPr="0076161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</w:t>
      </w:r>
      <w:r w:rsidRPr="0076161A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رویکرد فرایندی و نکات ویژه ممیزی</w:t>
      </w:r>
      <w:r w:rsidRPr="0076161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IMS</w:t>
      </w:r>
    </w:p>
    <w:p w14:paraId="552DC039" w14:textId="77777777" w:rsidR="0076161A" w:rsidRPr="0076161A" w:rsidRDefault="0076161A" w:rsidP="0076161A">
      <w:pPr>
        <w:shd w:val="clear" w:color="auto" w:fill="FFFFFF"/>
        <w:bidi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6161A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الف) ممیزی ریسک و فرصت (بند 6.1</w:t>
      </w:r>
      <w:r w:rsidRPr="0076161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)</w:t>
      </w:r>
    </w:p>
    <w:p w14:paraId="57341C61" w14:textId="77777777" w:rsidR="0076161A" w:rsidRPr="0076161A" w:rsidRDefault="0076161A" w:rsidP="0076161A">
      <w:pPr>
        <w:numPr>
          <w:ilvl w:val="0"/>
          <w:numId w:val="18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آیا ریسک‌ها و فرصت‌ها برای هر سه حوزه (کیفیت، ایمنی، محیط زیست) شناسایی شده‌اند؟</w:t>
      </w:r>
    </w:p>
    <w:p w14:paraId="05318EA2" w14:textId="77777777" w:rsidR="0076161A" w:rsidRPr="0076161A" w:rsidRDefault="0076161A" w:rsidP="0076161A">
      <w:pPr>
        <w:numPr>
          <w:ilvl w:val="0"/>
          <w:numId w:val="18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آیا ریسک‌های مشترک (مثلاً قطع برق) در یک ثبت یکپارچه دیده شده؟</w:t>
      </w:r>
    </w:p>
    <w:p w14:paraId="593984B6" w14:textId="77777777" w:rsidR="0076161A" w:rsidRPr="0076161A" w:rsidRDefault="0076161A" w:rsidP="0076161A">
      <w:pPr>
        <w:numPr>
          <w:ilvl w:val="0"/>
          <w:numId w:val="18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آیا اقدامات کاهش ریسک اجرا و اثربخشی‌شان پایش می‌شود؟</w:t>
      </w:r>
    </w:p>
    <w:p w14:paraId="0EA52C3C" w14:textId="77777777" w:rsidR="0076161A" w:rsidRPr="0076161A" w:rsidRDefault="0076161A" w:rsidP="0076161A">
      <w:pPr>
        <w:shd w:val="clear" w:color="auto" w:fill="FFFFFF"/>
        <w:bidi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6161A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ب) کنترل عملیاتی (بند 8.1</w:t>
      </w:r>
      <w:r w:rsidRPr="0076161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)</w:t>
      </w:r>
    </w:p>
    <w:p w14:paraId="719EC5C5" w14:textId="77777777" w:rsidR="0076161A" w:rsidRPr="0076161A" w:rsidRDefault="0076161A" w:rsidP="0076161A">
      <w:pPr>
        <w:numPr>
          <w:ilvl w:val="0"/>
          <w:numId w:val="19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چک کنید که دستورالعمل‌های کاری ترکیبی (کیفیت + ایمنی + زیست‌محیطی) وجود دارد یا حداقل مغایرتی با هم ندارند (مثلاً افزایش سرعت خط برای کیفیت اما ایجاد ریسک ارگونومی)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73161DCF" w14:textId="77777777" w:rsidR="0076161A" w:rsidRPr="0076161A" w:rsidRDefault="0076161A" w:rsidP="0076161A">
      <w:pPr>
        <w:numPr>
          <w:ilvl w:val="0"/>
          <w:numId w:val="19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نگهداری و کالیبراسیون تجهیزات که هم روی کیفیت محصول و هم روی خوانش صحیح گازها تأثیر دارد، ممیزی شود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32828928" w14:textId="77777777" w:rsidR="0076161A" w:rsidRPr="0076161A" w:rsidRDefault="0076161A" w:rsidP="0076161A">
      <w:pPr>
        <w:shd w:val="clear" w:color="auto" w:fill="FFFFFF"/>
        <w:bidi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6161A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ج) آمادگی و واکنش در شرایط اضطراری (بند 8.2 در 14001 و 45001</w:t>
      </w:r>
      <w:r w:rsidRPr="0076161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)</w:t>
      </w:r>
    </w:p>
    <w:p w14:paraId="54D4A037" w14:textId="77777777" w:rsidR="0076161A" w:rsidRPr="0076161A" w:rsidRDefault="0076161A" w:rsidP="0076161A">
      <w:pPr>
        <w:numPr>
          <w:ilvl w:val="0"/>
          <w:numId w:val="20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آیا مانورهای اضطراری (آتش‌سوزی، نشت مواد) هر سه جنبه را پوشش می‌دهند؟ (نجات مصدوم + جلوگیری از آلودگی خاک)</w:t>
      </w:r>
    </w:p>
    <w:p w14:paraId="7C135244" w14:textId="77777777" w:rsidR="0076161A" w:rsidRPr="0076161A" w:rsidRDefault="0076161A" w:rsidP="0076161A">
      <w:pPr>
        <w:numPr>
          <w:ilvl w:val="0"/>
          <w:numId w:val="20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ارزیابی و بازنگری پس از مانور و حوادث واقعی انجام می‌شود؟</w:t>
      </w:r>
    </w:p>
    <w:p w14:paraId="0C47F750" w14:textId="77777777" w:rsidR="0076161A" w:rsidRPr="0076161A" w:rsidRDefault="0076161A" w:rsidP="0076161A">
      <w:pPr>
        <w:shd w:val="clear" w:color="auto" w:fill="FFFFFF"/>
        <w:bidi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6161A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د) ارتباطات (بند 7.4</w:t>
      </w:r>
      <w:r w:rsidRPr="0076161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)</w:t>
      </w:r>
    </w:p>
    <w:p w14:paraId="3FE76E3C" w14:textId="77777777" w:rsidR="0076161A" w:rsidRPr="0076161A" w:rsidRDefault="0076161A" w:rsidP="0076161A">
      <w:pPr>
        <w:numPr>
          <w:ilvl w:val="0"/>
          <w:numId w:val="21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آیا خط‌مشی یکپارچه به همه ابلاغ شده؟</w:t>
      </w:r>
    </w:p>
    <w:p w14:paraId="2C7CDA27" w14:textId="77777777" w:rsidR="0076161A" w:rsidRPr="0076161A" w:rsidRDefault="0076161A" w:rsidP="0076161A">
      <w:pPr>
        <w:numPr>
          <w:ilvl w:val="0"/>
          <w:numId w:val="21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آیا مکانیسم ارتباط با پیمانکاران و بازدیدکنندگان شامل الزامات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 xml:space="preserve"> HSE 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است؟</w:t>
      </w:r>
    </w:p>
    <w:p w14:paraId="4CC9C24A" w14:textId="77777777" w:rsidR="0076161A" w:rsidRPr="0076161A" w:rsidRDefault="0076161A" w:rsidP="0076161A">
      <w:pPr>
        <w:shd w:val="clear" w:color="auto" w:fill="FFFFFF"/>
        <w:bidi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6161A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lastRenderedPageBreak/>
        <w:t>ه) صلاحیت و آگاهی (بند 7.2 و 7.3</w:t>
      </w:r>
      <w:r w:rsidRPr="0076161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)</w:t>
      </w:r>
    </w:p>
    <w:p w14:paraId="732F6C98" w14:textId="77777777" w:rsidR="0076161A" w:rsidRPr="0076161A" w:rsidRDefault="0076161A" w:rsidP="0076161A">
      <w:pPr>
        <w:numPr>
          <w:ilvl w:val="0"/>
          <w:numId w:val="22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سوابق آموزشی باید نشان دهد که کارکنان علاوه بر کیفیت، آموزش های زیست‌محیطی (جداسازی پسماند) و ایمنی (واکنش اضطراری) را دیده‌اند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7D65E9A4" w14:textId="77777777" w:rsidR="0076161A" w:rsidRPr="0076161A" w:rsidRDefault="0076161A" w:rsidP="0076161A">
      <w:pPr>
        <w:bidi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61A">
        <w:rPr>
          <w:rFonts w:ascii="Times New Roman" w:eastAsia="Times New Roman" w:hAnsi="Times New Roman" w:cs="Times New Roman"/>
          <w:sz w:val="24"/>
          <w:szCs w:val="24"/>
        </w:rPr>
        <w:pict w14:anchorId="23541537">
          <v:rect id="_x0000_i1035" style="width:0;height:.75pt" o:hralign="center" o:hrstd="t" o:hr="t" fillcolor="#a0a0a0" stroked="f"/>
        </w:pict>
      </w:r>
    </w:p>
    <w:p w14:paraId="49C14478" w14:textId="77777777" w:rsidR="0076161A" w:rsidRPr="0076161A" w:rsidRDefault="0076161A" w:rsidP="0076161A">
      <w:pPr>
        <w:shd w:val="clear" w:color="auto" w:fill="FFFFFF"/>
        <w:bidi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6161A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  <w:lang w:bidi="fa-IR"/>
        </w:rPr>
        <w:t>۱۱</w:t>
      </w:r>
      <w:r w:rsidRPr="0076161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</w:t>
      </w:r>
      <w:r w:rsidRPr="0076161A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جمع‌بندی و توصیه‌های طلایی برای ممیز داخلی</w:t>
      </w:r>
      <w:r w:rsidRPr="0076161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IMS</w:t>
      </w:r>
    </w:p>
    <w:p w14:paraId="166C8E3B" w14:textId="77777777" w:rsidR="0076161A" w:rsidRPr="0076161A" w:rsidRDefault="0076161A" w:rsidP="0076161A">
      <w:pPr>
        <w:numPr>
          <w:ilvl w:val="0"/>
          <w:numId w:val="23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همیشه به دنبال انطباق و اثربخشی باشید، نه صرفاً مستندات</w:t>
      </w: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.</w:t>
      </w:r>
    </w:p>
    <w:p w14:paraId="5D9930B8" w14:textId="77777777" w:rsidR="0076161A" w:rsidRPr="0076161A" w:rsidRDefault="0076161A" w:rsidP="0076161A">
      <w:pPr>
        <w:numPr>
          <w:ilvl w:val="0"/>
          <w:numId w:val="23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سکوت طلایی</w:t>
      </w: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بعد از پرسیدن سؤال، سکوت کنید و بگذارید ممیزی‌شونده کامل توضیح دهد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58EEE107" w14:textId="77777777" w:rsidR="0076161A" w:rsidRPr="0076161A" w:rsidRDefault="0076161A" w:rsidP="0076161A">
      <w:pPr>
        <w:numPr>
          <w:ilvl w:val="0"/>
          <w:numId w:val="23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از یک فرایند آغاز کنید و جریان را دنبال کنید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 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(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ورودی ← فعالیت ← خروجی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14:paraId="5F3BAFBE" w14:textId="77777777" w:rsidR="0076161A" w:rsidRPr="0076161A" w:rsidRDefault="0076161A" w:rsidP="0076161A">
      <w:pPr>
        <w:numPr>
          <w:ilvl w:val="0"/>
          <w:numId w:val="23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اگر شواهد متناقض دیدید (مصاحبه با واقعیت در محل جور نبود) همانجا شفاف‌سازی کنید</w:t>
      </w: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.</w:t>
      </w:r>
    </w:p>
    <w:p w14:paraId="0FD202F0" w14:textId="77777777" w:rsidR="0076161A" w:rsidRPr="0076161A" w:rsidRDefault="0076161A" w:rsidP="0076161A">
      <w:pPr>
        <w:numPr>
          <w:ilvl w:val="0"/>
          <w:numId w:val="23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دوپینگ اطلاعاتی</w:t>
      </w: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همیشه قبل از ممیزی، گزارش‌های ممیزی قبلی، شکایات مشتری، حوادث و شبه‌حوادث، و شاخص‌های عملکرد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 xml:space="preserve"> (KPI) 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واحد را مرور کنید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06C76EC8" w14:textId="77777777" w:rsidR="0076161A" w:rsidRPr="0076161A" w:rsidRDefault="0076161A" w:rsidP="0076161A">
      <w:pPr>
        <w:numPr>
          <w:ilvl w:val="0"/>
          <w:numId w:val="23"/>
        </w:numPr>
        <w:shd w:val="clear" w:color="auto" w:fill="FFFFFF"/>
        <w:bidi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تکنیک چک‌لیست معکوس</w:t>
      </w:r>
      <w:r w:rsidRPr="0076161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76161A">
        <w:rPr>
          <w:rFonts w:ascii="Segoe UI" w:eastAsia="Times New Roman" w:hAnsi="Segoe UI" w:cs="Segoe UI"/>
          <w:color w:val="0F1115"/>
          <w:sz w:val="24"/>
          <w:szCs w:val="24"/>
          <w:rtl/>
        </w:rPr>
        <w:t>اگر همه چک‌لیست شما با جواب "بله" پر شد، احتمالاً سطحی ممیزی کرده‌اید. در یک سیستم بالغ همیشه جایی برای بهبود هست</w:t>
      </w:r>
      <w:r w:rsidRPr="0076161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2BF1ADF9" w14:textId="77777777" w:rsidR="0076161A" w:rsidRPr="0076161A" w:rsidRDefault="0076161A" w:rsidP="0076161A">
      <w:pPr>
        <w:bidi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61A">
        <w:rPr>
          <w:rFonts w:ascii="Times New Roman" w:eastAsia="Times New Roman" w:hAnsi="Times New Roman" w:cs="Times New Roman"/>
          <w:sz w:val="24"/>
          <w:szCs w:val="24"/>
        </w:rPr>
        <w:pict w14:anchorId="6BBE97C6">
          <v:rect id="_x0000_i1036" style="width:0;height:.75pt" o:hralign="center" o:hrstd="t" o:hr="t" fillcolor="#a0a0a0" stroked="f"/>
        </w:pict>
      </w:r>
    </w:p>
    <w:p w14:paraId="50708F98" w14:textId="77777777" w:rsidR="00B218F1" w:rsidRDefault="00B218F1" w:rsidP="0076161A">
      <w:pPr>
        <w:bidi/>
      </w:pPr>
    </w:p>
    <w:sectPr w:rsidR="00B218F1" w:rsidSect="0076161A">
      <w:pgSz w:w="12240" w:h="15840"/>
      <w:pgMar w:top="900" w:right="540" w:bottom="144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C63F6"/>
    <w:multiLevelType w:val="multilevel"/>
    <w:tmpl w:val="4BB8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529BF"/>
    <w:multiLevelType w:val="multilevel"/>
    <w:tmpl w:val="8BEA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E5748"/>
    <w:multiLevelType w:val="multilevel"/>
    <w:tmpl w:val="6F3A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C560A"/>
    <w:multiLevelType w:val="multilevel"/>
    <w:tmpl w:val="F594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EE7AEB"/>
    <w:multiLevelType w:val="multilevel"/>
    <w:tmpl w:val="CB32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005787"/>
    <w:multiLevelType w:val="multilevel"/>
    <w:tmpl w:val="628C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0A46EF"/>
    <w:multiLevelType w:val="multilevel"/>
    <w:tmpl w:val="20BA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E22AB4"/>
    <w:multiLevelType w:val="multilevel"/>
    <w:tmpl w:val="FE70B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913161"/>
    <w:multiLevelType w:val="multilevel"/>
    <w:tmpl w:val="2EA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972753"/>
    <w:multiLevelType w:val="multilevel"/>
    <w:tmpl w:val="A97C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EA3451"/>
    <w:multiLevelType w:val="multilevel"/>
    <w:tmpl w:val="88662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17157F"/>
    <w:multiLevelType w:val="multilevel"/>
    <w:tmpl w:val="C082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BB1E0F"/>
    <w:multiLevelType w:val="multilevel"/>
    <w:tmpl w:val="BCD0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302700"/>
    <w:multiLevelType w:val="multilevel"/>
    <w:tmpl w:val="B5506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106B91"/>
    <w:multiLevelType w:val="multilevel"/>
    <w:tmpl w:val="E854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9021D6"/>
    <w:multiLevelType w:val="multilevel"/>
    <w:tmpl w:val="AD72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982797"/>
    <w:multiLevelType w:val="multilevel"/>
    <w:tmpl w:val="280A8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C44832"/>
    <w:multiLevelType w:val="multilevel"/>
    <w:tmpl w:val="C080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E15DDE"/>
    <w:multiLevelType w:val="multilevel"/>
    <w:tmpl w:val="C180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FF23BC"/>
    <w:multiLevelType w:val="multilevel"/>
    <w:tmpl w:val="1222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E154A2"/>
    <w:multiLevelType w:val="multilevel"/>
    <w:tmpl w:val="31D2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4E319C"/>
    <w:multiLevelType w:val="multilevel"/>
    <w:tmpl w:val="F1840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E77E3C"/>
    <w:multiLevelType w:val="multilevel"/>
    <w:tmpl w:val="2472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20"/>
  </w:num>
  <w:num w:numId="3">
    <w:abstractNumId w:val="10"/>
  </w:num>
  <w:num w:numId="4">
    <w:abstractNumId w:val="6"/>
  </w:num>
  <w:num w:numId="5">
    <w:abstractNumId w:val="14"/>
  </w:num>
  <w:num w:numId="6">
    <w:abstractNumId w:val="4"/>
  </w:num>
  <w:num w:numId="7">
    <w:abstractNumId w:val="1"/>
  </w:num>
  <w:num w:numId="8">
    <w:abstractNumId w:val="18"/>
  </w:num>
  <w:num w:numId="9">
    <w:abstractNumId w:val="12"/>
  </w:num>
  <w:num w:numId="10">
    <w:abstractNumId w:val="7"/>
  </w:num>
  <w:num w:numId="11">
    <w:abstractNumId w:val="21"/>
  </w:num>
  <w:num w:numId="12">
    <w:abstractNumId w:val="19"/>
  </w:num>
  <w:num w:numId="13">
    <w:abstractNumId w:val="13"/>
  </w:num>
  <w:num w:numId="14">
    <w:abstractNumId w:val="17"/>
  </w:num>
  <w:num w:numId="15">
    <w:abstractNumId w:val="8"/>
  </w:num>
  <w:num w:numId="16">
    <w:abstractNumId w:val="5"/>
  </w:num>
  <w:num w:numId="17">
    <w:abstractNumId w:val="15"/>
  </w:num>
  <w:num w:numId="18">
    <w:abstractNumId w:val="11"/>
  </w:num>
  <w:num w:numId="19">
    <w:abstractNumId w:val="3"/>
  </w:num>
  <w:num w:numId="20">
    <w:abstractNumId w:val="2"/>
  </w:num>
  <w:num w:numId="21">
    <w:abstractNumId w:val="0"/>
  </w:num>
  <w:num w:numId="22">
    <w:abstractNumId w:val="22"/>
  </w:num>
  <w:num w:numId="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61A"/>
    <w:rsid w:val="002D7E08"/>
    <w:rsid w:val="00404DBB"/>
    <w:rsid w:val="0076161A"/>
    <w:rsid w:val="00B218F1"/>
    <w:rsid w:val="00EF1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0B922"/>
  <w15:chartTrackingRefBased/>
  <w15:docId w15:val="{0915443B-B22F-402B-9B80-03542A45D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 w:qFormat="1"/>
    <w:lsdException w:name="toc 8" w:semiHidden="1" w:uiPriority="39" w:unhideWhenUsed="1"/>
    <w:lsdException w:name="toc 9" w:semiHidden="1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 w:qFormat="1"/>
    <w:lsdException w:name="Body Text First Indent 2" w:semiHidden="1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12F5"/>
  </w:style>
  <w:style w:type="paragraph" w:styleId="Heading1">
    <w:name w:val="heading 1"/>
    <w:basedOn w:val="Normal"/>
    <w:next w:val="Normal"/>
    <w:link w:val="Heading1Char"/>
    <w:uiPriority w:val="9"/>
    <w:qFormat/>
    <w:rsid w:val="00EF12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12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12F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2F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2F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2F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2F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2F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2F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ibliography1">
    <w:name w:val="Bibliography1"/>
    <w:basedOn w:val="Normal"/>
    <w:next w:val="Normal"/>
    <w:uiPriority w:val="37"/>
    <w:semiHidden/>
    <w:unhideWhenUsed/>
    <w:qFormat/>
    <w:rsid w:val="00EF12F5"/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rsid w:val="00EF12F5"/>
    <w:pPr>
      <w:outlineLvl w:val="9"/>
    </w:pPr>
  </w:style>
  <w:style w:type="character" w:customStyle="1" w:styleId="Heading1Char">
    <w:name w:val="Heading 1 Char"/>
    <w:basedOn w:val="DefaultParagraphFont"/>
    <w:link w:val="Heading1"/>
    <w:uiPriority w:val="9"/>
    <w:rsid w:val="00EF12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F12F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F12F5"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2F5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2F5"/>
    <w:rPr>
      <w:rFonts w:asciiTheme="majorHAnsi" w:eastAsiaTheme="majorEastAsia" w:hAnsiTheme="majorHAnsi" w:cstheme="majorBidi"/>
      <w:color w:val="2F5496" w:themeColor="accent1" w:themeShade="BF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2F5"/>
    <w:rPr>
      <w:rFonts w:asciiTheme="majorHAnsi" w:eastAsiaTheme="majorEastAsia" w:hAnsiTheme="majorHAnsi" w:cstheme="majorBidi"/>
      <w:color w:val="1F3864" w:themeColor="accent1" w:themeShade="80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2F5"/>
    <w:rPr>
      <w:rFonts w:asciiTheme="majorHAnsi" w:eastAsiaTheme="majorEastAsia" w:hAnsiTheme="majorHAnsi" w:cstheme="majorBidi"/>
      <w:i/>
      <w:iCs/>
      <w:color w:val="1F3864" w:themeColor="accent1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2F5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2F5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TOC1">
    <w:name w:val="toc 1"/>
    <w:basedOn w:val="Normal"/>
    <w:next w:val="Normal"/>
    <w:autoRedefine/>
    <w:uiPriority w:val="39"/>
    <w:semiHidden/>
    <w:unhideWhenUsed/>
    <w:qFormat/>
    <w:rsid w:val="00EF12F5"/>
    <w:pPr>
      <w:spacing w:after="100"/>
    </w:pPr>
  </w:style>
  <w:style w:type="paragraph" w:styleId="TOC7">
    <w:name w:val="toc 7"/>
    <w:basedOn w:val="Normal"/>
    <w:next w:val="Normal"/>
    <w:autoRedefine/>
    <w:uiPriority w:val="39"/>
    <w:semiHidden/>
    <w:unhideWhenUsed/>
    <w:qFormat/>
    <w:rsid w:val="00EF12F5"/>
    <w:pPr>
      <w:spacing w:after="100"/>
      <w:ind w:left="1320"/>
    </w:pPr>
  </w:style>
  <w:style w:type="paragraph" w:styleId="TOC9">
    <w:name w:val="toc 9"/>
    <w:basedOn w:val="Normal"/>
    <w:next w:val="Normal"/>
    <w:autoRedefine/>
    <w:uiPriority w:val="39"/>
    <w:semiHidden/>
    <w:unhideWhenUsed/>
    <w:qFormat/>
    <w:rsid w:val="00EF12F5"/>
    <w:pPr>
      <w:spacing w:after="100"/>
      <w:ind w:left="1760"/>
    </w:p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EF12F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EF12F5"/>
  </w:style>
  <w:style w:type="paragraph" w:styleId="Footer">
    <w:name w:val="footer"/>
    <w:basedOn w:val="Normal"/>
    <w:link w:val="FooterChar"/>
    <w:uiPriority w:val="99"/>
    <w:unhideWhenUsed/>
    <w:qFormat/>
    <w:rsid w:val="00EF12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12F5"/>
    <w:rPr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F12F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F12F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losing">
    <w:name w:val="Closing"/>
    <w:basedOn w:val="Normal"/>
    <w:link w:val="ClosingChar"/>
    <w:uiPriority w:val="99"/>
    <w:semiHidden/>
    <w:unhideWhenUsed/>
    <w:qFormat/>
    <w:rsid w:val="00EF12F5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EF12F5"/>
    <w:rPr>
      <w:sz w:val="22"/>
      <w:szCs w:val="22"/>
    </w:rPr>
  </w:style>
  <w:style w:type="paragraph" w:styleId="BodyText">
    <w:name w:val="Body Text"/>
    <w:basedOn w:val="Normal"/>
    <w:link w:val="BodyTextChar"/>
    <w:uiPriority w:val="99"/>
    <w:semiHidden/>
    <w:unhideWhenUsed/>
    <w:qFormat/>
    <w:rsid w:val="00EF12F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qFormat/>
    <w:rsid w:val="00EF12F5"/>
    <w:rPr>
      <w:sz w:val="22"/>
      <w:szCs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2F5"/>
    <w:rPr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F12F5"/>
    <w:rPr>
      <w:color w:val="595959" w:themeColor="text1" w:themeTint="A6"/>
      <w:spacing w:val="15"/>
      <w:sz w:val="22"/>
      <w:szCs w:val="22"/>
    </w:rPr>
  </w:style>
  <w:style w:type="paragraph" w:styleId="Date">
    <w:name w:val="Date"/>
    <w:basedOn w:val="Normal"/>
    <w:next w:val="Normal"/>
    <w:link w:val="DateChar"/>
    <w:uiPriority w:val="99"/>
    <w:semiHidden/>
    <w:unhideWhenUsed/>
    <w:qFormat/>
    <w:rsid w:val="00EF12F5"/>
  </w:style>
  <w:style w:type="character" w:customStyle="1" w:styleId="DateChar">
    <w:name w:val="Date Char"/>
    <w:basedOn w:val="DefaultParagraphFont"/>
    <w:link w:val="Date"/>
    <w:uiPriority w:val="99"/>
    <w:semiHidden/>
    <w:qFormat/>
    <w:rsid w:val="00EF12F5"/>
    <w:rPr>
      <w:sz w:val="22"/>
      <w:szCs w:val="22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qFormat/>
    <w:rsid w:val="00EF12F5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qFormat/>
    <w:rsid w:val="00EF12F5"/>
    <w:rPr>
      <w:sz w:val="22"/>
      <w:szCs w:val="22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F12F5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F12F5"/>
    <w:rPr>
      <w:sz w:val="22"/>
      <w:szCs w:val="22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qFormat/>
    <w:rsid w:val="00EF12F5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EF12F5"/>
    <w:rPr>
      <w:sz w:val="22"/>
      <w:szCs w:val="22"/>
    </w:rPr>
  </w:style>
  <w:style w:type="paragraph" w:styleId="BlockText">
    <w:name w:val="Block Text"/>
    <w:basedOn w:val="Normal"/>
    <w:uiPriority w:val="99"/>
    <w:semiHidden/>
    <w:unhideWhenUsed/>
    <w:qFormat/>
    <w:rsid w:val="00EF12F5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i/>
      <w:iCs/>
      <w:color w:val="4472C4" w:themeColor="accent1"/>
    </w:rPr>
  </w:style>
  <w:style w:type="paragraph" w:styleId="DocumentMap">
    <w:name w:val="Document Map"/>
    <w:basedOn w:val="Normal"/>
    <w:link w:val="DocumentMapChar"/>
    <w:uiPriority w:val="99"/>
    <w:semiHidden/>
    <w:unhideWhenUsed/>
    <w:qFormat/>
    <w:rsid w:val="00EF12F5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F12F5"/>
    <w:rPr>
      <w:rFonts w:ascii="Segoe UI" w:hAnsi="Segoe UI" w:cs="Segoe UI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F12F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12F5"/>
    <w:rPr>
      <w:rFonts w:ascii="Segoe UI" w:hAnsi="Segoe UI" w:cs="Segoe UI"/>
      <w:sz w:val="18"/>
      <w:szCs w:val="18"/>
    </w:rPr>
  </w:style>
  <w:style w:type="paragraph" w:styleId="NoSpacing">
    <w:name w:val="No Spacing"/>
    <w:link w:val="NoSpacingChar"/>
    <w:uiPriority w:val="1"/>
    <w:qFormat/>
    <w:rsid w:val="00EF12F5"/>
  </w:style>
  <w:style w:type="character" w:customStyle="1" w:styleId="NoSpacingChar">
    <w:name w:val="No Spacing Char"/>
    <w:basedOn w:val="DefaultParagraphFont"/>
    <w:link w:val="NoSpacing"/>
    <w:uiPriority w:val="1"/>
    <w:rsid w:val="00EF12F5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EF12F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F12F5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2F5"/>
    <w:rPr>
      <w:i/>
      <w:iCs/>
      <w:color w:val="404040" w:themeColor="text1" w:themeTint="BF"/>
      <w:sz w:val="22"/>
      <w:szCs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2F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2F5"/>
    <w:rPr>
      <w:i/>
      <w:iCs/>
      <w:color w:val="4472C4" w:themeColor="accent1"/>
      <w:sz w:val="22"/>
      <w:szCs w:val="22"/>
    </w:rPr>
  </w:style>
  <w:style w:type="paragraph" w:customStyle="1" w:styleId="ds-markdown-paragraph">
    <w:name w:val="ds-markdown-paragraph"/>
    <w:basedOn w:val="Normal"/>
    <w:rsid w:val="007616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616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474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17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56363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58205801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1777</Words>
  <Characters>10135</Characters>
  <Application>Microsoft Office Word</Application>
  <DocSecurity>0</DocSecurity>
  <Lines>84</Lines>
  <Paragraphs>23</Paragraphs>
  <ScaleCrop>false</ScaleCrop>
  <Company/>
  <LinksUpToDate>false</LinksUpToDate>
  <CharactersWithSpaces>11889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alizadeh pc</dc:creator>
  <cp:keywords/>
  <dc:description/>
  <cp:lastModifiedBy>alizadeh pc</cp:lastModifiedBy>
  <cp:revision>1</cp:revision>
  <cp:lastPrinted>2026-05-02T14:26:00Z</cp:lastPrinted>
  <dcterms:created xsi:type="dcterms:W3CDTF">2026-05-02T14:25:00Z</dcterms:created>
  <dcterms:modified xsi:type="dcterms:W3CDTF">2026-05-02T14:31:00Z</dcterms:modified>
</cp:coreProperties>
</file>