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E78EF7F" w14:textId="5AB804DB" w:rsidR="002B127F" w:rsidRPr="00EA6EF6" w:rsidRDefault="00C47114">
      <w:pPr>
        <w:rPr>
          <w:b/>
          <w:sz w:val="28"/>
          <w:szCs w:val="28"/>
        </w:rPr>
      </w:pPr>
      <w:r w:rsidRPr="00EA6EF6">
        <w:rPr>
          <w:rFonts w:hint="eastAsia"/>
          <w:b/>
          <w:sz w:val="28"/>
          <w:szCs w:val="28"/>
        </w:rPr>
        <w:t>数据手套硬件设计：</w:t>
      </w:r>
    </w:p>
    <w:p w14:paraId="609F3640" w14:textId="58F424F4" w:rsidR="00CF289C" w:rsidRDefault="00CF289C">
      <w:r>
        <w:rPr>
          <w:rFonts w:hint="eastAsia"/>
        </w:rPr>
        <w:t>硬件需求：1</w:t>
      </w:r>
      <w:r>
        <w:t>1</w:t>
      </w:r>
      <w:r>
        <w:rPr>
          <w:rFonts w:hint="eastAsia"/>
        </w:rPr>
        <w:t>个I</w:t>
      </w:r>
      <w:r>
        <w:t>MU</w:t>
      </w:r>
      <w:r>
        <w:rPr>
          <w:rFonts w:hint="eastAsia"/>
        </w:rPr>
        <w:t>传感器、2个I</w:t>
      </w:r>
      <w:r>
        <w:t>2C</w:t>
      </w:r>
      <w:r>
        <w:rPr>
          <w:rFonts w:hint="eastAsia"/>
        </w:rPr>
        <w:t>复用器、1个微处理器A</w:t>
      </w:r>
      <w:r>
        <w:t>rduino</w:t>
      </w:r>
    </w:p>
    <w:p w14:paraId="08EF565D" w14:textId="2BD4F34E" w:rsidR="00845AA6" w:rsidRDefault="00845AA6">
      <w:pPr>
        <w:rPr>
          <w:b/>
        </w:rPr>
      </w:pPr>
    </w:p>
    <w:p w14:paraId="46603348" w14:textId="2E49CB7B" w:rsidR="00CF289C" w:rsidRDefault="005513EC">
      <w:r w:rsidRPr="005513EC">
        <w:rPr>
          <w:rFonts w:hint="eastAsia"/>
          <w:b/>
        </w:rPr>
        <w:t>复用器引脚介绍：</w:t>
      </w:r>
      <w:r w:rsidR="00995217" w:rsidRPr="00995217">
        <w:rPr>
          <w:rFonts w:hint="eastAsia"/>
        </w:rPr>
        <w:t>图示</w:t>
      </w:r>
    </w:p>
    <w:p w14:paraId="38618BB1" w14:textId="4268AB34" w:rsidR="00F856F0" w:rsidRPr="00995217" w:rsidRDefault="00C80AF4">
      <w:r>
        <w:object w:dxaOrig="19921" w:dyaOrig="11205" w14:anchorId="50CAEAB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4.15pt;height:233.3pt" o:ole="">
            <v:imagedata r:id="rId8" o:title=""/>
          </v:shape>
          <o:OLEObject Type="Embed" ProgID="Visio.Drawing.15" ShapeID="_x0000_i1025" DrawAspect="Content" ObjectID="_1585765950" r:id="rId9"/>
        </w:object>
      </w:r>
    </w:p>
    <w:p w14:paraId="020B9A2D" w14:textId="769F992D" w:rsidR="00CF289C" w:rsidRPr="00F32A1B" w:rsidRDefault="00CF289C">
      <w:pPr>
        <w:rPr>
          <w:b/>
        </w:rPr>
      </w:pPr>
      <w:bookmarkStart w:id="0" w:name="OLE_LINK1"/>
      <w:bookmarkStart w:id="1" w:name="OLE_LINK2"/>
      <w:r w:rsidRPr="00F32A1B">
        <w:rPr>
          <w:rFonts w:hint="eastAsia"/>
          <w:b/>
        </w:rPr>
        <w:t>复用器多路复用原理：</w:t>
      </w:r>
    </w:p>
    <w:p w14:paraId="61AC1251" w14:textId="6189B721" w:rsidR="00ED6D14" w:rsidRDefault="00ED6D14">
      <w:r>
        <w:rPr>
          <w:rFonts w:hint="eastAsia"/>
        </w:rPr>
        <w:t>通过三个数字脚分别输出相应的高低电位</w:t>
      </w:r>
      <w:r w:rsidR="00024417">
        <w:rPr>
          <w:rFonts w:hint="eastAsia"/>
        </w:rPr>
        <w:t>组合为8个不同的状态，</w:t>
      </w:r>
      <w:r w:rsidR="003465F9">
        <w:rPr>
          <w:rFonts w:hint="eastAsia"/>
        </w:rPr>
        <w:t>可供</w:t>
      </w:r>
      <w:r w:rsidR="00D5543D">
        <w:rPr>
          <w:rFonts w:hint="eastAsia"/>
        </w:rPr>
        <w:t>8个传感器复用</w:t>
      </w:r>
      <w:r w:rsidR="00795E46">
        <w:rPr>
          <w:rFonts w:hint="eastAsia"/>
        </w:rPr>
        <w:t>。</w:t>
      </w:r>
    </w:p>
    <w:p w14:paraId="1EAA1973" w14:textId="77777777" w:rsidR="00024417" w:rsidRDefault="00024417"/>
    <w:p w14:paraId="009677D6" w14:textId="08FBC45F" w:rsidR="004E1474" w:rsidRDefault="00CF289C">
      <w:r>
        <w:rPr>
          <w:rFonts w:hint="eastAsia"/>
        </w:rPr>
        <w:t>“时分复用”：同一时间只允许一路占用</w:t>
      </w:r>
      <w:r w:rsidR="00DA042D">
        <w:rPr>
          <w:rFonts w:hint="eastAsia"/>
        </w:rPr>
        <w:t>复用器</w:t>
      </w:r>
      <w:r>
        <w:rPr>
          <w:rFonts w:hint="eastAsia"/>
        </w:rPr>
        <w:t>。</w:t>
      </w:r>
    </w:p>
    <w:p w14:paraId="63D67E16" w14:textId="2CACDF62" w:rsidR="00CF289C" w:rsidRPr="00ED6D14" w:rsidRDefault="00DA042D">
      <w:pPr>
        <w:rPr>
          <w:b/>
        </w:rPr>
      </w:pPr>
      <w:r>
        <w:rPr>
          <w:rFonts w:hint="eastAsia"/>
          <w:b/>
        </w:rPr>
        <w:t>复用器本身没有在硬件层面</w:t>
      </w:r>
      <w:r w:rsidR="00DF1231">
        <w:rPr>
          <w:rFonts w:hint="eastAsia"/>
          <w:b/>
        </w:rPr>
        <w:t>集成</w:t>
      </w:r>
      <w:r>
        <w:rPr>
          <w:rFonts w:hint="eastAsia"/>
          <w:b/>
        </w:rPr>
        <w:t>对多路复用的控制</w:t>
      </w:r>
      <w:r w:rsidR="00DF1231">
        <w:rPr>
          <w:rFonts w:hint="eastAsia"/>
          <w:b/>
        </w:rPr>
        <w:t>功能</w:t>
      </w:r>
      <w:r>
        <w:rPr>
          <w:rFonts w:hint="eastAsia"/>
          <w:b/>
        </w:rPr>
        <w:t>，</w:t>
      </w:r>
      <w:r w:rsidR="004E1474" w:rsidRPr="00ED6D14">
        <w:rPr>
          <w:rFonts w:hint="eastAsia"/>
          <w:b/>
        </w:rPr>
        <w:t>即没有</w:t>
      </w:r>
      <w:r w:rsidR="00510ACD" w:rsidRPr="00ED6D14">
        <w:rPr>
          <w:rFonts w:hint="eastAsia"/>
          <w:b/>
        </w:rPr>
        <w:t>专门的附加芯片</w:t>
      </w:r>
      <w:r w:rsidR="004E1474" w:rsidRPr="00ED6D14">
        <w:rPr>
          <w:rFonts w:hint="eastAsia"/>
          <w:b/>
        </w:rPr>
        <w:t>通过时间片轮转的方式去分配</w:t>
      </w:r>
      <w:r w:rsidR="009214F1" w:rsidRPr="00ED6D14">
        <w:rPr>
          <w:rFonts w:hint="eastAsia"/>
          <w:b/>
        </w:rPr>
        <w:t>时间的复用</w:t>
      </w:r>
      <w:r w:rsidR="00024417">
        <w:rPr>
          <w:rFonts w:hint="eastAsia"/>
          <w:b/>
        </w:rPr>
        <w:t>——多路复用的</w:t>
      </w:r>
      <w:r w:rsidR="0034544D">
        <w:rPr>
          <w:rFonts w:hint="eastAsia"/>
          <w:b/>
        </w:rPr>
        <w:t>控制</w:t>
      </w:r>
      <w:r w:rsidR="00024417">
        <w:rPr>
          <w:rFonts w:hint="eastAsia"/>
          <w:b/>
        </w:rPr>
        <w:t>不</w:t>
      </w:r>
      <w:r w:rsidR="00110906">
        <w:rPr>
          <w:rFonts w:hint="eastAsia"/>
          <w:b/>
        </w:rPr>
        <w:t>在</w:t>
      </w:r>
      <w:r w:rsidR="00024417">
        <w:rPr>
          <w:rFonts w:hint="eastAsia"/>
          <w:b/>
        </w:rPr>
        <w:t>复用器端</w:t>
      </w:r>
    </w:p>
    <w:p w14:paraId="1B3811C0" w14:textId="77777777" w:rsidR="00510ACD" w:rsidRDefault="00510ACD"/>
    <w:p w14:paraId="5E24484F" w14:textId="08A7CFF5" w:rsidR="00CF289C" w:rsidRDefault="00161749">
      <w:pPr>
        <w:rPr>
          <w:b/>
        </w:rPr>
      </w:pPr>
      <w:r w:rsidRPr="00510ACD">
        <w:rPr>
          <w:rFonts w:hint="eastAsia"/>
          <w:b/>
        </w:rPr>
        <w:t>多路</w:t>
      </w:r>
      <w:r w:rsidR="00E40A30" w:rsidRPr="00510ACD">
        <w:rPr>
          <w:rFonts w:hint="eastAsia"/>
          <w:b/>
        </w:rPr>
        <w:t>复用的控制是用户在微控制器上通过程序实现</w:t>
      </w:r>
      <w:r w:rsidRPr="00510ACD">
        <w:rPr>
          <w:rFonts w:hint="eastAsia"/>
          <w:b/>
        </w:rPr>
        <w:t>的。</w:t>
      </w:r>
    </w:p>
    <w:p w14:paraId="28E19F34" w14:textId="42013B2B" w:rsidR="00F103E1" w:rsidRDefault="00F103E1">
      <w:pPr>
        <w:rPr>
          <w:b/>
        </w:rPr>
      </w:pPr>
      <w:r>
        <w:rPr>
          <w:rFonts w:hint="eastAsia"/>
          <w:b/>
        </w:rPr>
        <w:t>通过程序控制有两种实现方式：</w:t>
      </w:r>
    </w:p>
    <w:p w14:paraId="4447B49E" w14:textId="6C29329A" w:rsidR="00F103E1" w:rsidRPr="00F103E1" w:rsidRDefault="006D160C" w:rsidP="00F103E1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时间片轮转，</w:t>
      </w:r>
      <w:r w:rsidR="00F103E1" w:rsidRPr="00F103E1">
        <w:rPr>
          <w:rFonts w:hint="eastAsia"/>
          <w:b/>
        </w:rPr>
        <w:t>对选定的复用地址</w:t>
      </w:r>
      <w:r w:rsidR="00F103E1">
        <w:rPr>
          <w:rFonts w:hint="eastAsia"/>
          <w:b/>
        </w:rPr>
        <w:t>（比如选定0、1、2、3地址）</w:t>
      </w:r>
      <w:r w:rsidR="00F103E1" w:rsidRPr="00F103E1">
        <w:rPr>
          <w:rFonts w:hint="eastAsia"/>
          <w:b/>
        </w:rPr>
        <w:t xml:space="preserve"> </w:t>
      </w:r>
      <w:r w:rsidR="00F103E1" w:rsidRPr="00F103E1">
        <w:rPr>
          <w:b/>
        </w:rPr>
        <w:t xml:space="preserve"> </w:t>
      </w:r>
      <w:r w:rsidR="00F103E1" w:rsidRPr="00F103E1">
        <w:rPr>
          <w:rFonts w:hint="eastAsia"/>
          <w:b/>
        </w:rPr>
        <w:t>通过时间片轮转的方式分配占用时间。</w:t>
      </w:r>
    </w:p>
    <w:p w14:paraId="771C8B13" w14:textId="1E0F407C" w:rsidR="00F103E1" w:rsidRDefault="00F103E1" w:rsidP="00F103E1">
      <w:pPr>
        <w:pStyle w:val="a3"/>
        <w:numPr>
          <w:ilvl w:val="0"/>
          <w:numId w:val="2"/>
        </w:numPr>
        <w:ind w:firstLineChars="0"/>
        <w:rPr>
          <w:b/>
        </w:rPr>
      </w:pPr>
      <w:r>
        <w:rPr>
          <w:rFonts w:hint="eastAsia"/>
          <w:b/>
        </w:rPr>
        <w:t>按需调用，</w:t>
      </w:r>
      <w:r w:rsidR="006D160C">
        <w:rPr>
          <w:rFonts w:hint="eastAsia"/>
          <w:b/>
        </w:rPr>
        <w:t>比如</w:t>
      </w:r>
      <w:r w:rsidR="006D160C">
        <w:rPr>
          <w:b/>
        </w:rPr>
        <w:t>:</w:t>
      </w:r>
      <w:r w:rsidR="006D160C">
        <w:rPr>
          <w:rFonts w:hint="eastAsia"/>
          <w:b/>
        </w:rPr>
        <w:t>当前时刻需要使用“1”地址，那么调用</w:t>
      </w:r>
      <w:r w:rsidR="003C5030">
        <w:rPr>
          <w:rFonts w:hint="eastAsia"/>
          <w:b/>
        </w:rPr>
        <w:t>“</w:t>
      </w:r>
      <w:r w:rsidR="006D160C">
        <w:rPr>
          <w:rFonts w:hint="eastAsia"/>
          <w:b/>
        </w:rPr>
        <w:t>地址选择函数</w:t>
      </w:r>
      <w:r w:rsidR="003C5030">
        <w:rPr>
          <w:rFonts w:hint="eastAsia"/>
          <w:b/>
        </w:rPr>
        <w:t>”</w:t>
      </w:r>
      <w:r w:rsidR="006D160C">
        <w:rPr>
          <w:rFonts w:hint="eastAsia"/>
          <w:b/>
        </w:rPr>
        <w:t>（实现对3个数字脚输出电位的控制）</w:t>
      </w:r>
      <w:r w:rsidR="00A8646F">
        <w:rPr>
          <w:rFonts w:hint="eastAsia"/>
          <w:b/>
        </w:rPr>
        <w:t>，将复用器分配给与地址“1”相连的传感器使用，占用时间直至</w:t>
      </w:r>
      <w:r w:rsidR="000C5CDA">
        <w:rPr>
          <w:rFonts w:hint="eastAsia"/>
          <w:b/>
        </w:rPr>
        <w:t>单次</w:t>
      </w:r>
      <w:r w:rsidR="00A8646F">
        <w:rPr>
          <w:rFonts w:hint="eastAsia"/>
          <w:b/>
        </w:rPr>
        <w:t>操作完成</w:t>
      </w:r>
      <w:r w:rsidR="000C5CDA">
        <w:rPr>
          <w:rFonts w:hint="eastAsia"/>
          <w:b/>
        </w:rPr>
        <w:t>，下一时刻将复用器分配给另一个地址使用</w:t>
      </w:r>
      <w:r w:rsidR="00897CD4">
        <w:rPr>
          <w:rFonts w:hint="eastAsia"/>
          <w:b/>
        </w:rPr>
        <w:t>——当前的使用方式</w:t>
      </w:r>
    </w:p>
    <w:p w14:paraId="688663DC" w14:textId="77777777" w:rsidR="00FB5365" w:rsidRDefault="00FB5365" w:rsidP="00FB5365">
      <w:pPr>
        <w:rPr>
          <w:b/>
        </w:rPr>
      </w:pPr>
    </w:p>
    <w:p w14:paraId="1891EC41" w14:textId="3B272A16" w:rsidR="00FB5365" w:rsidRPr="00FB5365" w:rsidRDefault="00FB5365" w:rsidP="00FB5365">
      <w:pPr>
        <w:rPr>
          <w:b/>
        </w:rPr>
      </w:pPr>
      <w:r>
        <w:rPr>
          <w:rFonts w:hint="eastAsia"/>
          <w:b/>
        </w:rPr>
        <w:t>进一步高效复用：</w:t>
      </w:r>
    </w:p>
    <w:p w14:paraId="0CA98C19" w14:textId="67E45BD4" w:rsidR="00CF289C" w:rsidRDefault="00FB5365" w:rsidP="00A735F3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寻找</w:t>
      </w:r>
      <w:r w:rsidR="00456332">
        <w:rPr>
          <w:rFonts w:hint="eastAsia"/>
        </w:rPr>
        <w:t xml:space="preserve"> </w:t>
      </w:r>
      <w:r>
        <w:rPr>
          <w:rFonts w:hint="eastAsia"/>
        </w:rPr>
        <w:t>频分复器</w:t>
      </w:r>
    </w:p>
    <w:p w14:paraId="58E9811A" w14:textId="2853A81A" w:rsidR="00FB5365" w:rsidRDefault="00A735F3" w:rsidP="00F32A1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寻找</w:t>
      </w:r>
      <w:r w:rsidR="00456332">
        <w:rPr>
          <w:rFonts w:hint="eastAsia"/>
        </w:rPr>
        <w:t xml:space="preserve"> </w:t>
      </w:r>
      <w:r>
        <w:rPr>
          <w:rFonts w:hint="eastAsia"/>
        </w:rPr>
        <w:t>在硬件层面通过附加芯片集成复用控制</w:t>
      </w:r>
      <w:r w:rsidR="00456332">
        <w:rPr>
          <w:rFonts w:hint="eastAsia"/>
        </w:rPr>
        <w:t>功能</w:t>
      </w:r>
      <w:r>
        <w:rPr>
          <w:rFonts w:hint="eastAsia"/>
        </w:rPr>
        <w:t>的复用器</w:t>
      </w:r>
    </w:p>
    <w:p w14:paraId="6105F813" w14:textId="2C64C8C9" w:rsidR="00FB5365" w:rsidRDefault="00FB5365"/>
    <w:p w14:paraId="31778A9B" w14:textId="7FFD9E95" w:rsidR="00F32A1B" w:rsidRPr="00771AB0" w:rsidRDefault="004459C4">
      <w:pPr>
        <w:rPr>
          <w:b/>
        </w:rPr>
      </w:pPr>
      <w:r w:rsidRPr="00771AB0">
        <w:rPr>
          <w:rFonts w:hint="eastAsia"/>
          <w:b/>
        </w:rPr>
        <w:t>硬件上</w:t>
      </w:r>
      <w:r w:rsidR="00771AB0" w:rsidRPr="00771AB0">
        <w:rPr>
          <w:rFonts w:hint="eastAsia"/>
          <w:b/>
        </w:rPr>
        <w:t>复用器的使用：</w:t>
      </w:r>
    </w:p>
    <w:p w14:paraId="24083B94" w14:textId="0EDD652C" w:rsidR="00C47114" w:rsidRDefault="00C47114" w:rsidP="00C471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复用器数量：</w:t>
      </w:r>
      <w:r w:rsidR="00CF289C">
        <w:rPr>
          <w:rFonts w:hint="eastAsia"/>
        </w:rPr>
        <w:t>每个复用器可提供8</w:t>
      </w:r>
      <w:r w:rsidR="00F32A1B">
        <w:rPr>
          <w:rFonts w:hint="eastAsia"/>
        </w:rPr>
        <w:t>传感器连接，因此1</w:t>
      </w:r>
      <w:r w:rsidR="00F32A1B">
        <w:t>1</w:t>
      </w:r>
      <w:r w:rsidR="00F32A1B">
        <w:rPr>
          <w:rFonts w:hint="eastAsia"/>
        </w:rPr>
        <w:t>个传感器需要2个复用器</w:t>
      </w:r>
    </w:p>
    <w:p w14:paraId="5E7EFD5C" w14:textId="47F817C4" w:rsidR="00F32A1B" w:rsidRDefault="00F32A1B" w:rsidP="00C471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复用器使用方式：</w:t>
      </w:r>
      <w:r w:rsidRPr="00B86616">
        <w:rPr>
          <w:rFonts w:hint="eastAsia"/>
          <w:b/>
        </w:rPr>
        <w:t>级联</w:t>
      </w:r>
      <w:r w:rsidR="007C26F7">
        <w:rPr>
          <w:rFonts w:hint="eastAsia"/>
          <w:b/>
        </w:rPr>
        <w:t>，</w:t>
      </w:r>
      <w:r>
        <w:rPr>
          <w:rFonts w:hint="eastAsia"/>
        </w:rPr>
        <w:t xml:space="preserve"> </w:t>
      </w:r>
      <w:r w:rsidR="007C26F7">
        <w:rPr>
          <w:rFonts w:hint="eastAsia"/>
        </w:rPr>
        <w:t>复用</w:t>
      </w:r>
      <w:r w:rsidR="00B86616">
        <w:rPr>
          <w:rFonts w:hint="eastAsia"/>
        </w:rPr>
        <w:t>地址</w:t>
      </w:r>
      <w:r w:rsidR="007C26F7">
        <w:rPr>
          <w:rFonts w:hint="eastAsia"/>
        </w:rPr>
        <w:t>数量</w:t>
      </w:r>
      <w:r>
        <w:t xml:space="preserve">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8</m:t>
            </m:r>
          </m:e>
          <m:sup>
            <m:r>
              <w:rPr>
                <w:rFonts w:ascii="Cambria Math" w:hAnsi="Cambria Math"/>
              </w:rPr>
              <m:t>n</m:t>
            </m:r>
          </m:sup>
        </m:sSup>
      </m:oMath>
      <w:r>
        <w:t xml:space="preserve"> </w:t>
      </w:r>
      <w:r>
        <w:rPr>
          <w:rFonts w:hint="eastAsia"/>
        </w:rPr>
        <w:t>，n为级数</w:t>
      </w:r>
      <w:r w:rsidR="00EB490B">
        <w:rPr>
          <w:rFonts w:hint="eastAsia"/>
        </w:rPr>
        <w:t>。</w:t>
      </w:r>
      <w:r>
        <w:rPr>
          <w:rFonts w:hint="eastAsia"/>
        </w:rPr>
        <w:t>2个复用器可以构成不满的两级</w:t>
      </w:r>
      <w:r w:rsidR="009A3901">
        <w:rPr>
          <w:rFonts w:hint="eastAsia"/>
        </w:rPr>
        <w:t>（9个复用器可构成满两级的结构，8个复用器分别接到1个复用器的8个地址，供6</w:t>
      </w:r>
      <w:r w:rsidR="009A3901">
        <w:t>4</w:t>
      </w:r>
      <w:r w:rsidR="009A3901">
        <w:rPr>
          <w:rFonts w:hint="eastAsia"/>
        </w:rPr>
        <w:t>个传感器连接）</w:t>
      </w:r>
      <w:r>
        <w:rPr>
          <w:rFonts w:hint="eastAsia"/>
        </w:rPr>
        <w:t>，可</w:t>
      </w:r>
      <w:r w:rsidR="00872ABC">
        <w:rPr>
          <w:rFonts w:hint="eastAsia"/>
        </w:rPr>
        <w:t>连接1</w:t>
      </w:r>
      <w:r w:rsidR="00872ABC">
        <w:t>5</w:t>
      </w:r>
      <w:r w:rsidR="00872ABC">
        <w:rPr>
          <w:rFonts w:hint="eastAsia"/>
        </w:rPr>
        <w:t>个传感器（</w:t>
      </w:r>
      <w:r w:rsidR="003948C3">
        <w:rPr>
          <w:rFonts w:hint="eastAsia"/>
        </w:rPr>
        <w:t>两个</w:t>
      </w:r>
      <w:r w:rsidR="00872ABC">
        <w:rPr>
          <w:rFonts w:hint="eastAsia"/>
        </w:rPr>
        <w:t>复用器连接占用一个地址）</w:t>
      </w:r>
      <w:r>
        <w:rPr>
          <w:rFonts w:hint="eastAsia"/>
        </w:rPr>
        <w:t>。</w:t>
      </w:r>
    </w:p>
    <w:p w14:paraId="0097D059" w14:textId="3ECD8BFB" w:rsidR="00C47114" w:rsidRDefault="00C47114" w:rsidP="00C471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多复用器之间连线：</w:t>
      </w:r>
      <w:r w:rsidR="00B86616">
        <w:rPr>
          <w:rFonts w:hint="eastAsia"/>
        </w:rPr>
        <w:t>复用器间的连接，只和复用器地址的扩展有关，所以</w:t>
      </w:r>
      <w:r w:rsidR="005513EC">
        <w:rPr>
          <w:rFonts w:hint="eastAsia"/>
        </w:rPr>
        <w:t>两个复用器的连接：一个复用器作为第一级，一个复用器作为第二级，选定第一级复用器的某一地址与第二级复用器的</w:t>
      </w:r>
      <w:r w:rsidR="005513EC">
        <w:t>”Z”</w:t>
      </w:r>
      <w:r w:rsidR="005513EC">
        <w:rPr>
          <w:rFonts w:hint="eastAsia"/>
        </w:rPr>
        <w:t>脚连接，将第一级复用器的一个地址扩展为第二级复用器的8个地址。</w:t>
      </w:r>
    </w:p>
    <w:p w14:paraId="44597DE0" w14:textId="13D06AE9" w:rsidR="00C47114" w:rsidRDefault="00C47114" w:rsidP="00C4711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复用器与传感器、微处理器连线</w:t>
      </w:r>
      <w:r w:rsidR="001D76C3">
        <w:rPr>
          <w:rFonts w:hint="eastAsia"/>
        </w:rPr>
        <w:t>：图示</w:t>
      </w:r>
    </w:p>
    <w:p w14:paraId="3DA2327A" w14:textId="5A5C1B42" w:rsidR="00170A55" w:rsidRDefault="003060A5" w:rsidP="00B82D2F">
      <w:pPr>
        <w:pStyle w:val="a3"/>
        <w:ind w:left="360" w:firstLineChars="0" w:firstLine="0"/>
        <w:jc w:val="center"/>
      </w:pPr>
      <w:r>
        <w:object w:dxaOrig="15526" w:dyaOrig="16891" w14:anchorId="111666D4">
          <v:shape id="_x0000_i1026" type="#_x0000_t75" style="width:377.85pt;height:411.25pt" o:ole="">
            <v:imagedata r:id="rId10" o:title=""/>
          </v:shape>
          <o:OLEObject Type="Embed" ProgID="Visio.Drawing.15" ShapeID="_x0000_i1026" DrawAspect="Content" ObjectID="_1585765951" r:id="rId11"/>
        </w:object>
      </w:r>
    </w:p>
    <w:p w14:paraId="7D3287FF" w14:textId="4FB23220" w:rsidR="00BB5F8F" w:rsidRDefault="00BB5F8F" w:rsidP="00BB5F8F"/>
    <w:p w14:paraId="0239E0C7" w14:textId="429B4826" w:rsidR="00BB5F8F" w:rsidRDefault="00BB5F8F" w:rsidP="00BB5F8F">
      <w:r>
        <w:rPr>
          <w:rFonts w:hint="eastAsia"/>
        </w:rPr>
        <w:t>数据手套硬件集成注意：</w:t>
      </w:r>
    </w:p>
    <w:p w14:paraId="5A2BA329" w14:textId="122B694F" w:rsidR="00BB5F8F" w:rsidRDefault="00BB5F8F" w:rsidP="00BB5F8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确保传感器集成后手指运动的灵活性，在</w:t>
      </w:r>
      <w:r w:rsidR="00F6551F">
        <w:rPr>
          <w:rFonts w:hint="eastAsia"/>
        </w:rPr>
        <w:t>指关节处传感器引</w:t>
      </w:r>
      <w:r>
        <w:rPr>
          <w:rFonts w:hint="eastAsia"/>
        </w:rPr>
        <w:t>线的连接</w:t>
      </w:r>
      <w:r w:rsidR="00F6551F">
        <w:rPr>
          <w:rFonts w:hint="eastAsia"/>
        </w:rPr>
        <w:t>方式</w:t>
      </w:r>
      <w:r>
        <w:rPr>
          <w:rFonts w:hint="eastAsia"/>
        </w:rPr>
        <w:t>和长度、布</w:t>
      </w:r>
      <w:bookmarkStart w:id="2" w:name="_GoBack"/>
      <w:bookmarkEnd w:id="2"/>
      <w:r>
        <w:rPr>
          <w:rFonts w:hint="eastAsia"/>
        </w:rPr>
        <w:t>局方面需要考虑</w:t>
      </w:r>
      <w:r w:rsidR="00F6551F">
        <w:rPr>
          <w:rFonts w:hint="eastAsia"/>
        </w:rPr>
        <w:t>；</w:t>
      </w:r>
    </w:p>
    <w:p w14:paraId="232A6CE9" w14:textId="3D90DBD5" w:rsidR="00BB5F8F" w:rsidRDefault="00BB5F8F" w:rsidP="00BB5F8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防止裸线之间接触连通，在连线的焊接和布局时方面需要考虑</w:t>
      </w:r>
      <w:r w:rsidR="00F6551F">
        <w:rPr>
          <w:rFonts w:hint="eastAsia"/>
        </w:rPr>
        <w:t>；</w:t>
      </w:r>
    </w:p>
    <w:p w14:paraId="24417D8B" w14:textId="051599B1" w:rsidR="00BB5F8F" w:rsidRDefault="00BB5F8F" w:rsidP="00BB5F8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传感器在数据手套上既要固定牢固，又要方便拆换</w:t>
      </w:r>
      <w:r w:rsidR="00F6551F">
        <w:rPr>
          <w:rFonts w:hint="eastAsia"/>
        </w:rPr>
        <w:t>；</w:t>
      </w:r>
    </w:p>
    <w:p w14:paraId="22890145" w14:textId="07820673" w:rsidR="00BB5F8F" w:rsidRDefault="00BB5F8F" w:rsidP="00BB5F8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数据手套的制作</w:t>
      </w:r>
      <w:r w:rsidR="00B86616">
        <w:rPr>
          <w:rFonts w:hint="eastAsia"/>
        </w:rPr>
        <w:t>不能损伤传感器元件，尽量不将双面胶直接粘在传感器上，影响传感器在其他场合下的再次使用</w:t>
      </w:r>
      <w:r w:rsidR="00F6551F">
        <w:rPr>
          <w:rFonts w:hint="eastAsia"/>
        </w:rPr>
        <w:t>；</w:t>
      </w:r>
    </w:p>
    <w:p w14:paraId="6B67AEA5" w14:textId="7FC6CCFA" w:rsidR="00BB5F8F" w:rsidRDefault="00BB5F8F" w:rsidP="00BB5F8F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手套比较薄的情况下，防止传感器</w:t>
      </w:r>
      <w:r w:rsidR="00B86616">
        <w:rPr>
          <w:rFonts w:hint="eastAsia"/>
        </w:rPr>
        <w:t>焊脚穿透手套与皮肤直接接触，两方面考虑：1防止手部出汗的情况下导通传感器的不同引脚，2防止手部干燥的情况下手部静电击坏传感器。可以通过皮革来隔离手套与传感器，同时皮革有一定的弹性缓冲作用，可以起到更好的固定作用。</w:t>
      </w:r>
      <w:bookmarkEnd w:id="0"/>
      <w:bookmarkEnd w:id="1"/>
    </w:p>
    <w:sectPr w:rsidR="00BB5F8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3B2BABD" w14:textId="77777777" w:rsidR="00C30187" w:rsidRDefault="00C30187" w:rsidP="003C414C">
      <w:r>
        <w:separator/>
      </w:r>
    </w:p>
  </w:endnote>
  <w:endnote w:type="continuationSeparator" w:id="0">
    <w:p w14:paraId="3FA8D237" w14:textId="77777777" w:rsidR="00C30187" w:rsidRDefault="00C30187" w:rsidP="003C41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589F2F37" w14:textId="77777777" w:rsidR="00C30187" w:rsidRDefault="00C30187" w:rsidP="003C414C">
      <w:r>
        <w:separator/>
      </w:r>
    </w:p>
  </w:footnote>
  <w:footnote w:type="continuationSeparator" w:id="0">
    <w:p w14:paraId="435B2478" w14:textId="77777777" w:rsidR="00C30187" w:rsidRDefault="00C30187" w:rsidP="003C41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F351CD0"/>
    <w:multiLevelType w:val="hybridMultilevel"/>
    <w:tmpl w:val="B1ACC288"/>
    <w:lvl w:ilvl="0" w:tplc="3FD07EBE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0AD654F"/>
    <w:multiLevelType w:val="hybridMultilevel"/>
    <w:tmpl w:val="BB761DFC"/>
    <w:lvl w:ilvl="0" w:tplc="BA083466">
      <w:start w:val="1"/>
      <w:numFmt w:val="decimal"/>
      <w:lvlText w:val="%1）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12EE76A4"/>
    <w:multiLevelType w:val="hybridMultilevel"/>
    <w:tmpl w:val="7F9E6B48"/>
    <w:lvl w:ilvl="0" w:tplc="EE5AB9C0">
      <w:start w:val="1"/>
      <w:numFmt w:val="decimal"/>
      <w:lvlText w:val="%1）"/>
      <w:lvlJc w:val="left"/>
      <w:pPr>
        <w:ind w:left="57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050" w:hanging="420"/>
      </w:pPr>
    </w:lvl>
    <w:lvl w:ilvl="2" w:tplc="0409001B" w:tentative="1">
      <w:start w:val="1"/>
      <w:numFmt w:val="lowerRoman"/>
      <w:lvlText w:val="%3."/>
      <w:lvlJc w:val="right"/>
      <w:pPr>
        <w:ind w:left="1470" w:hanging="420"/>
      </w:pPr>
    </w:lvl>
    <w:lvl w:ilvl="3" w:tplc="0409000F" w:tentative="1">
      <w:start w:val="1"/>
      <w:numFmt w:val="decimal"/>
      <w:lvlText w:val="%4."/>
      <w:lvlJc w:val="left"/>
      <w:pPr>
        <w:ind w:left="1890" w:hanging="420"/>
      </w:pPr>
    </w:lvl>
    <w:lvl w:ilvl="4" w:tplc="04090019" w:tentative="1">
      <w:start w:val="1"/>
      <w:numFmt w:val="lowerLetter"/>
      <w:lvlText w:val="%5)"/>
      <w:lvlJc w:val="left"/>
      <w:pPr>
        <w:ind w:left="2310" w:hanging="420"/>
      </w:pPr>
    </w:lvl>
    <w:lvl w:ilvl="5" w:tplc="0409001B" w:tentative="1">
      <w:start w:val="1"/>
      <w:numFmt w:val="lowerRoman"/>
      <w:lvlText w:val="%6."/>
      <w:lvlJc w:val="right"/>
      <w:pPr>
        <w:ind w:left="2730" w:hanging="420"/>
      </w:pPr>
    </w:lvl>
    <w:lvl w:ilvl="6" w:tplc="0409000F" w:tentative="1">
      <w:start w:val="1"/>
      <w:numFmt w:val="decimal"/>
      <w:lvlText w:val="%7."/>
      <w:lvlJc w:val="left"/>
      <w:pPr>
        <w:ind w:left="3150" w:hanging="420"/>
      </w:pPr>
    </w:lvl>
    <w:lvl w:ilvl="7" w:tplc="04090019" w:tentative="1">
      <w:start w:val="1"/>
      <w:numFmt w:val="lowerLetter"/>
      <w:lvlText w:val="%8)"/>
      <w:lvlJc w:val="left"/>
      <w:pPr>
        <w:ind w:left="3570" w:hanging="420"/>
      </w:pPr>
    </w:lvl>
    <w:lvl w:ilvl="8" w:tplc="0409001B" w:tentative="1">
      <w:start w:val="1"/>
      <w:numFmt w:val="lowerRoman"/>
      <w:lvlText w:val="%9."/>
      <w:lvlJc w:val="right"/>
      <w:pPr>
        <w:ind w:left="3990" w:hanging="420"/>
      </w:pPr>
    </w:lvl>
  </w:abstractNum>
  <w:abstractNum w:abstractNumId="3" w15:restartNumberingAfterBreak="0">
    <w:nsid w:val="63F158F5"/>
    <w:multiLevelType w:val="hybridMultilevel"/>
    <w:tmpl w:val="49D6037A"/>
    <w:lvl w:ilvl="0" w:tplc="7FBCE290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86B24"/>
    <w:rsid w:val="00024417"/>
    <w:rsid w:val="000C5CDA"/>
    <w:rsid w:val="00110906"/>
    <w:rsid w:val="00161749"/>
    <w:rsid w:val="00170A55"/>
    <w:rsid w:val="001D76C3"/>
    <w:rsid w:val="002B127F"/>
    <w:rsid w:val="003060A5"/>
    <w:rsid w:val="0034544D"/>
    <w:rsid w:val="003465F9"/>
    <w:rsid w:val="003948C3"/>
    <w:rsid w:val="003C414C"/>
    <w:rsid w:val="003C5030"/>
    <w:rsid w:val="004459C4"/>
    <w:rsid w:val="00456332"/>
    <w:rsid w:val="004E1474"/>
    <w:rsid w:val="00510ACD"/>
    <w:rsid w:val="0051636D"/>
    <w:rsid w:val="005513EC"/>
    <w:rsid w:val="00570765"/>
    <w:rsid w:val="005D70BC"/>
    <w:rsid w:val="00636D4D"/>
    <w:rsid w:val="006D160C"/>
    <w:rsid w:val="00707954"/>
    <w:rsid w:val="00771AB0"/>
    <w:rsid w:val="00795E46"/>
    <w:rsid w:val="007C26F7"/>
    <w:rsid w:val="00845AA6"/>
    <w:rsid w:val="00872ABC"/>
    <w:rsid w:val="00886B24"/>
    <w:rsid w:val="00897CD4"/>
    <w:rsid w:val="008A5BB1"/>
    <w:rsid w:val="008E5B4D"/>
    <w:rsid w:val="00906173"/>
    <w:rsid w:val="00913BBD"/>
    <w:rsid w:val="009214F1"/>
    <w:rsid w:val="00995217"/>
    <w:rsid w:val="009A3901"/>
    <w:rsid w:val="00A735F3"/>
    <w:rsid w:val="00A8646F"/>
    <w:rsid w:val="00A9471A"/>
    <w:rsid w:val="00B82D2F"/>
    <w:rsid w:val="00B86616"/>
    <w:rsid w:val="00BB5F8F"/>
    <w:rsid w:val="00BB7AA8"/>
    <w:rsid w:val="00BC0289"/>
    <w:rsid w:val="00BC1299"/>
    <w:rsid w:val="00C30187"/>
    <w:rsid w:val="00C47114"/>
    <w:rsid w:val="00C80AF4"/>
    <w:rsid w:val="00CF289C"/>
    <w:rsid w:val="00D5543D"/>
    <w:rsid w:val="00DA042D"/>
    <w:rsid w:val="00DF1231"/>
    <w:rsid w:val="00E40A30"/>
    <w:rsid w:val="00EA6EF6"/>
    <w:rsid w:val="00EB490B"/>
    <w:rsid w:val="00ED6D14"/>
    <w:rsid w:val="00F103E1"/>
    <w:rsid w:val="00F32A1B"/>
    <w:rsid w:val="00F6551F"/>
    <w:rsid w:val="00F856F0"/>
    <w:rsid w:val="00FB4C57"/>
    <w:rsid w:val="00FB53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CF0C02"/>
  <w15:chartTrackingRefBased/>
  <w15:docId w15:val="{DCCB8C47-CBEE-4B60-9B68-4AA6F6429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47114"/>
    <w:pPr>
      <w:ind w:firstLineChars="200" w:firstLine="420"/>
    </w:pPr>
  </w:style>
  <w:style w:type="character" w:styleId="a4">
    <w:name w:val="Placeholder Text"/>
    <w:basedOn w:val="a0"/>
    <w:uiPriority w:val="99"/>
    <w:semiHidden/>
    <w:rsid w:val="00F32A1B"/>
    <w:rPr>
      <w:color w:val="808080"/>
    </w:rPr>
  </w:style>
  <w:style w:type="paragraph" w:styleId="a5">
    <w:name w:val="header"/>
    <w:basedOn w:val="a"/>
    <w:link w:val="a6"/>
    <w:uiPriority w:val="99"/>
    <w:unhideWhenUsed/>
    <w:rsid w:val="003C41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3C414C"/>
    <w:rPr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3C41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3C41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5" Type="http://schemas.openxmlformats.org/officeDocument/2006/relationships/webSettings" Target="webSettings.xml"/><Relationship Id="rId10" Type="http://schemas.openxmlformats.org/officeDocument/2006/relationships/image" Target="media/image2.emf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3DF918-E0A7-4896-B047-3E807FEF8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295</TotalTime>
  <Pages>2</Pages>
  <Words>164</Words>
  <Characters>938</Characters>
  <Application>Microsoft Office Word</Application>
  <DocSecurity>0</DocSecurity>
  <Lines>7</Lines>
  <Paragraphs>2</Paragraphs>
  <ScaleCrop>false</ScaleCrop>
  <Company/>
  <LinksUpToDate>false</LinksUpToDate>
  <CharactersWithSpaces>1100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lize</dc:creator>
  <cp:keywords/>
  <dc:description/>
  <cp:lastModifiedBy>刘武</cp:lastModifiedBy>
  <cp:revision>106</cp:revision>
  <dcterms:created xsi:type="dcterms:W3CDTF">2018-04-17T07:17:00Z</dcterms:created>
  <dcterms:modified xsi:type="dcterms:W3CDTF">2018-04-20T13:46:00Z</dcterms:modified>
</cp:coreProperties>
</file>