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C13EC6" w14:textId="449F0EE3" w:rsidR="00993019" w:rsidRDefault="00F55264">
      <w:bookmarkStart w:id="0" w:name="_GoBack"/>
      <w:r>
        <w:t xml:space="preserve">The CIA model as we know today, stands for Confidentiality, Availability and Integrity model. When looking at this model, two things come to mind: authorization and authentication. </w:t>
      </w:r>
      <w:r w:rsidR="0053261C">
        <w:t xml:space="preserve">The way this influences the way I do my work, access my devices or access my home is the following: I like to feel secure. We are going into a cashless world where mostly people use credit and debit cards and Apple Pay or any other form of online payment method. If I were to lose my phone it would truly be worrying since my information could be taken and in the wrong hands someone could use it.  </w:t>
      </w:r>
      <w:r>
        <w:t xml:space="preserve">Computers have always been a two-step authentication with a username and a password that protects </w:t>
      </w:r>
      <w:r w:rsidR="00D9661E">
        <w:t>your data. In the recent years, touch ID and face scanning has been introduced on laptops. Security is top priority in the world nowadays. I think some aspects of the CIA model are applied in the school environment</w:t>
      </w:r>
      <w:r w:rsidR="001A1FE5">
        <w:t xml:space="preserve">. Schools are set on protection of their students. Simply by asking you to ring the bell and show an ID is authorization. Once inside, they take your driver’s license and they ask you to sign in while the scan it to grant you entrance and a badge. A sign in sheet for classes in my opinion is a way of security but it can also be compromised. In some cases, students can sign each other in and the word integrity which is part of the CIA model is broken. Teachers trust their students to make the write choices but sometimes it is broken. Passing around a sheet of paper for everyone to sign in without the teacher supervising could be a problem and some people see it as an opportunity to cheat the system or in some cases they feel they are,” smarter.”  Blackboard is secure to a certain extent. No one can log-in without an issued email and password. It becomes unsecure if a teacher or administrators’ privacy is compromised. Being able to log into their accounts could cause a problem because students could alter grades and assignments. </w:t>
      </w:r>
      <w:bookmarkEnd w:id="0"/>
    </w:p>
    <w:sectPr w:rsidR="00993019" w:rsidSect="00FA66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264"/>
    <w:rsid w:val="000F345F"/>
    <w:rsid w:val="001A1FE5"/>
    <w:rsid w:val="0053261C"/>
    <w:rsid w:val="00D9661E"/>
    <w:rsid w:val="00F55264"/>
    <w:rsid w:val="00FA6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67DDF2"/>
  <w15:chartTrackingRefBased/>
  <w15:docId w15:val="{4B7AC359-7309-3346-ACFC-17BE7F193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2020-03-25T00:13:00Z</dcterms:created>
  <dcterms:modified xsi:type="dcterms:W3CDTF">2020-03-25T00:58:00Z</dcterms:modified>
</cp:coreProperties>
</file>