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D738" w14:textId="77777777" w:rsidR="00091048" w:rsidRDefault="00091048" w:rsidP="00091048">
      <w:pPr>
        <w:numPr>
          <w:ilvl w:val="1"/>
          <w:numId w:val="1"/>
        </w:numPr>
        <w:tabs>
          <w:tab w:val="clear" w:pos="0"/>
        </w:tabs>
        <w:rPr>
          <w:rFonts w:hint="eastAsia"/>
        </w:rPr>
      </w:pPr>
      <w:r>
        <w:rPr>
          <w:rFonts w:hint="eastAsia"/>
        </w:rPr>
        <w:t>主要实例验算我想分2大块，一块专注算法，一块专注问题本身</w:t>
      </w:r>
    </w:p>
    <w:p w14:paraId="7022BF36" w14:textId="39CF36A9" w:rsidR="00091048" w:rsidRPr="00091048" w:rsidRDefault="00091048" w:rsidP="00091048">
      <w:pPr>
        <w:rPr>
          <w:rFonts w:hint="eastAsia"/>
        </w:rPr>
      </w:pPr>
      <w:r>
        <w:br/>
      </w:r>
      <w:r w:rsidRPr="00091048">
        <w:rPr>
          <w:b/>
          <w:bCs/>
        </w:rPr>
        <w:t>算法主线</w:t>
      </w:r>
      <w:r w:rsidRPr="00091048">
        <w:t>：验证模型和程序正确性，比较 Pareto-oriented exact cuts 与 commodity-separable network-relaxation（NR）cuts 的作用，并分析规模与预处理效果。</w:t>
      </w:r>
    </w:p>
    <w:p w14:paraId="000E7880" w14:textId="4CFD79C7" w:rsidR="00091048" w:rsidRDefault="00091048" w:rsidP="00091048">
      <w:pPr>
        <w:rPr>
          <w:rFonts w:hint="eastAsia"/>
        </w:rPr>
      </w:pPr>
      <w:r w:rsidRPr="00091048">
        <w:rPr>
          <w:b/>
          <w:bCs/>
        </w:rPr>
        <w:t>问题主线</w:t>
      </w:r>
      <w:r w:rsidRPr="00091048">
        <w:t>：比较不同 ROW 政策的表现，解释预算、背景交通、自动驾驶容量和需求水平如何改变 ROW 的时空结构。</w:t>
      </w:r>
    </w:p>
    <w:p w14:paraId="2A4E3437" w14:textId="77777777" w:rsidR="00091048" w:rsidRDefault="00091048" w:rsidP="00091048">
      <w:pPr>
        <w:rPr>
          <w:rFonts w:hint="eastAsia"/>
        </w:rPr>
      </w:pPr>
    </w:p>
    <w:p w14:paraId="76B47105" w14:textId="0F425337" w:rsidR="00091048" w:rsidRDefault="00091048" w:rsidP="00091048">
      <w:pPr>
        <w:rPr>
          <w:rFonts w:hint="eastAsia"/>
        </w:rPr>
      </w:pPr>
      <w:r>
        <w:rPr>
          <w:rFonts w:hint="eastAsia"/>
        </w:rPr>
        <w:t>R04-R10</w:t>
      </w:r>
      <w:r w:rsidR="006876C7">
        <w:rPr>
          <w:rFonts w:hint="eastAsia"/>
        </w:rPr>
        <w:t>+Sioux Falls</w:t>
      </w:r>
      <w:r>
        <w:rPr>
          <w:rFonts w:hint="eastAsia"/>
        </w:rPr>
        <w:t>都</w:t>
      </w:r>
      <w:r w:rsidR="006876C7">
        <w:rPr>
          <w:rFonts w:hint="eastAsia"/>
        </w:rPr>
        <w:t>作为算法验证</w:t>
      </w:r>
    </w:p>
    <w:p w14:paraId="6DA06940" w14:textId="77777777" w:rsidR="006876C7" w:rsidRDefault="006876C7" w:rsidP="00091048">
      <w:pPr>
        <w:rPr>
          <w:rFonts w:hint="eastAsia"/>
        </w:rPr>
      </w:pPr>
    </w:p>
    <w:tbl>
      <w:tblPr>
        <w:tblW w:w="15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2694"/>
        <w:gridCol w:w="12326"/>
      </w:tblGrid>
      <w:tr w:rsidR="00F370A0" w:rsidRPr="00F370A0" w14:paraId="77174951" w14:textId="77777777" w:rsidTr="00F370A0">
        <w:trPr>
          <w:trHeight w:val="600"/>
        </w:trPr>
        <w:tc>
          <w:tcPr>
            <w:tcW w:w="2694" w:type="dxa"/>
            <w:vAlign w:val="center"/>
          </w:tcPr>
          <w:p w14:paraId="2CBAE334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项目</w:t>
            </w:r>
          </w:p>
        </w:tc>
        <w:tc>
          <w:tcPr>
            <w:tcW w:w="12326" w:type="dxa"/>
            <w:vAlign w:val="center"/>
          </w:tcPr>
          <w:p w14:paraId="18AB1A29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统一口径</w:t>
            </w:r>
          </w:p>
        </w:tc>
      </w:tr>
      <w:tr w:rsidR="00F370A0" w:rsidRPr="00F370A0" w14:paraId="6DDC849D" w14:textId="77777777" w:rsidTr="00F370A0">
        <w:trPr>
          <w:trHeight w:val="600"/>
        </w:trPr>
        <w:tc>
          <w:tcPr>
            <w:tcW w:w="2694" w:type="dxa"/>
            <w:vAlign w:val="center"/>
          </w:tcPr>
          <w:p w14:paraId="5364B1FE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夜间规划区间</w:t>
            </w:r>
          </w:p>
        </w:tc>
        <w:tc>
          <w:tcPr>
            <w:tcW w:w="12326" w:type="dxa"/>
            <w:vAlign w:val="center"/>
          </w:tcPr>
          <w:p w14:paraId="590D49FE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00:00--06:00</w:t>
            </w:r>
          </w:p>
        </w:tc>
      </w:tr>
      <w:tr w:rsidR="00F370A0" w:rsidRPr="00F370A0" w14:paraId="55C1D93B" w14:textId="77777777" w:rsidTr="00F370A0">
        <w:trPr>
          <w:trHeight w:val="600"/>
        </w:trPr>
        <w:tc>
          <w:tcPr>
            <w:tcW w:w="2694" w:type="dxa"/>
            <w:vAlign w:val="center"/>
          </w:tcPr>
          <w:p w14:paraId="3FD87817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第一阶段时间尺度</w:t>
            </w:r>
          </w:p>
        </w:tc>
        <w:tc>
          <w:tcPr>
            <w:tcW w:w="12326" w:type="dxa"/>
            <w:vAlign w:val="center"/>
          </w:tcPr>
          <w:p w14:paraId="6E83EA56" w14:textId="0595AEAB" w:rsidR="00F370A0" w:rsidRPr="00F370A0" w:rsidRDefault="00737D29" w:rsidP="00F370A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 w:rsidR="00F370A0" w:rsidRPr="00F370A0">
              <w:t xml:space="preserve"> 个</w:t>
            </w:r>
            <w:r>
              <w:rPr>
                <w:rFonts w:hint="eastAsia"/>
              </w:rPr>
              <w:t>1</w:t>
            </w:r>
            <w:r w:rsidR="00F370A0" w:rsidRPr="00F370A0">
              <w:t>小时设计块</w:t>
            </w:r>
          </w:p>
        </w:tc>
      </w:tr>
      <w:tr w:rsidR="00F370A0" w:rsidRPr="00F370A0" w14:paraId="5996B5C6" w14:textId="77777777" w:rsidTr="00F370A0">
        <w:trPr>
          <w:trHeight w:val="600"/>
        </w:trPr>
        <w:tc>
          <w:tcPr>
            <w:tcW w:w="2694" w:type="dxa"/>
            <w:vAlign w:val="center"/>
          </w:tcPr>
          <w:p w14:paraId="08B78D2B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第二阶段时间尺度</w:t>
            </w:r>
          </w:p>
        </w:tc>
        <w:tc>
          <w:tcPr>
            <w:tcW w:w="12326" w:type="dxa"/>
            <w:vAlign w:val="center"/>
          </w:tcPr>
          <w:p w14:paraId="04AF7135" w14:textId="38484FFA" w:rsidR="00F370A0" w:rsidRPr="00F370A0" w:rsidRDefault="00737D29" w:rsidP="00F370A0">
            <w:pPr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  <w:r w:rsidR="00F370A0" w:rsidRPr="00F370A0">
              <w:t xml:space="preserve"> 个十分钟运营时段</w:t>
            </w:r>
          </w:p>
        </w:tc>
      </w:tr>
      <w:tr w:rsidR="00F370A0" w:rsidRPr="00F370A0" w14:paraId="4432B734" w14:textId="77777777" w:rsidTr="00F370A0">
        <w:trPr>
          <w:trHeight w:val="600"/>
        </w:trPr>
        <w:tc>
          <w:tcPr>
            <w:tcW w:w="2694" w:type="dxa"/>
            <w:vAlign w:val="center"/>
          </w:tcPr>
          <w:p w14:paraId="05C85DA0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commodity</w:t>
            </w:r>
          </w:p>
        </w:tc>
        <w:tc>
          <w:tcPr>
            <w:tcW w:w="12326" w:type="dxa"/>
            <w:vAlign w:val="center"/>
          </w:tcPr>
          <w:p w14:paraId="72BC7DCB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一个物理 OD 对应一个带释放时间和截止时间的可分 commodity</w:t>
            </w:r>
          </w:p>
        </w:tc>
      </w:tr>
      <w:tr w:rsidR="00F370A0" w:rsidRPr="00F370A0" w14:paraId="0906AFA2" w14:textId="77777777" w:rsidTr="00F370A0">
        <w:trPr>
          <w:trHeight w:val="600"/>
        </w:trPr>
        <w:tc>
          <w:tcPr>
            <w:tcW w:w="2694" w:type="dxa"/>
            <w:vAlign w:val="center"/>
          </w:tcPr>
          <w:p w14:paraId="68AB1370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可等待位置</w:t>
            </w:r>
          </w:p>
        </w:tc>
        <w:tc>
          <w:tcPr>
            <w:tcW w:w="12326" w:type="dxa"/>
            <w:vAlign w:val="center"/>
          </w:tcPr>
          <w:p w14:paraId="0615AFD2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A、H 两层均只允许在起点物流场站等待，不允许中间节点等待</w:t>
            </w:r>
          </w:p>
        </w:tc>
      </w:tr>
      <w:tr w:rsidR="00F370A0" w:rsidRPr="00F370A0" w14:paraId="19ACCC79" w14:textId="77777777" w:rsidTr="00F370A0">
        <w:trPr>
          <w:trHeight w:val="600"/>
        </w:trPr>
        <w:tc>
          <w:tcPr>
            <w:tcW w:w="2694" w:type="dxa"/>
            <w:vAlign w:val="center"/>
          </w:tcPr>
          <w:p w14:paraId="608C90FF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模式转换</w:t>
            </w:r>
          </w:p>
        </w:tc>
        <w:tc>
          <w:tcPr>
            <w:tcW w:w="12326" w:type="dxa"/>
            <w:vAlign w:val="center"/>
          </w:tcPr>
          <w:p w14:paraId="0BA37ADB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不允许 A/H 层之间转运</w:t>
            </w:r>
          </w:p>
        </w:tc>
      </w:tr>
      <w:tr w:rsidR="00F370A0" w:rsidRPr="00F370A0" w14:paraId="35EF4A30" w14:textId="77777777" w:rsidTr="00F370A0">
        <w:trPr>
          <w:trHeight w:val="600"/>
        </w:trPr>
        <w:tc>
          <w:tcPr>
            <w:tcW w:w="2694" w:type="dxa"/>
            <w:vAlign w:val="center"/>
          </w:tcPr>
          <w:p w14:paraId="152CF82E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ROW 保护</w:t>
            </w:r>
          </w:p>
        </w:tc>
        <w:tc>
          <w:tcPr>
            <w:tcW w:w="12326" w:type="dxa"/>
            <w:vAlign w:val="center"/>
          </w:tcPr>
          <w:p w14:paraId="7939B55B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A 车辆一次路段行驶所跨越的全部设计块必须同时开放</w:t>
            </w:r>
          </w:p>
        </w:tc>
      </w:tr>
      <w:tr w:rsidR="00F370A0" w:rsidRPr="00F370A0" w14:paraId="23F0EC3D" w14:textId="77777777" w:rsidTr="00F370A0">
        <w:trPr>
          <w:trHeight w:val="600"/>
        </w:trPr>
        <w:tc>
          <w:tcPr>
            <w:tcW w:w="2694" w:type="dxa"/>
            <w:vAlign w:val="center"/>
          </w:tcPr>
          <w:p w14:paraId="37FDDD18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场景样本</w:t>
            </w:r>
          </w:p>
        </w:tc>
        <w:tc>
          <w:tcPr>
            <w:tcW w:w="12326" w:type="dxa"/>
            <w:vAlign w:val="center"/>
          </w:tcPr>
          <w:p w14:paraId="2117AA67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S10、S20、S30 为同一母样本的前 10、20、30 个嵌套场景</w:t>
            </w:r>
          </w:p>
        </w:tc>
      </w:tr>
      <w:tr w:rsidR="00F370A0" w:rsidRPr="00F370A0" w14:paraId="708A5205" w14:textId="77777777" w:rsidTr="00F370A0">
        <w:trPr>
          <w:trHeight w:val="600"/>
        </w:trPr>
        <w:tc>
          <w:tcPr>
            <w:tcW w:w="2694" w:type="dxa"/>
            <w:vAlign w:val="center"/>
          </w:tcPr>
          <w:p w14:paraId="74CCA2AF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第一阶段预算</w:t>
            </w:r>
          </w:p>
        </w:tc>
        <w:tc>
          <w:tcPr>
            <w:tcW w:w="12326" w:type="dxa"/>
            <w:vAlign w:val="center"/>
          </w:tcPr>
          <w:p w14:paraId="698A0FBA" w14:textId="77777777" w:rsidR="00F370A0" w:rsidRPr="00F370A0" w:rsidRDefault="00F370A0" w:rsidP="00F370A0">
            <w:pPr>
              <w:rPr>
                <w:rFonts w:hint="eastAsia"/>
              </w:rPr>
            </w:pPr>
            <w:r w:rsidRPr="00F370A0">
              <w:t>基准为未预处理 ROW 候选总资源的 25%</w:t>
            </w:r>
          </w:p>
        </w:tc>
      </w:tr>
    </w:tbl>
    <w:p w14:paraId="0EBE615A" w14:textId="77777777" w:rsidR="00F370A0" w:rsidRPr="00F370A0" w:rsidRDefault="00F370A0" w:rsidP="00091048">
      <w:pPr>
        <w:rPr>
          <w:rFonts w:hint="eastAsia"/>
        </w:rPr>
      </w:pPr>
    </w:p>
    <w:p w14:paraId="21C79BD3" w14:textId="35D2D40A" w:rsidR="006876C7" w:rsidRDefault="00F370A0" w:rsidP="00091048">
      <w:pPr>
        <w:rPr>
          <w:rFonts w:hint="eastAsia"/>
        </w:rPr>
      </w:pPr>
      <w:r>
        <w:rPr>
          <w:rFonts w:hint="eastAsia"/>
        </w:rPr>
        <w:t>算例规模如下表：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41D420C" wp14:editId="1C0D183B">
            <wp:extent cx="5628896" cy="2326511"/>
            <wp:effectExtent l="0" t="0" r="0" b="0"/>
            <wp:docPr id="1342448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8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7281" cy="23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17460DD" w14:textId="0605419C" w:rsidR="00091048" w:rsidRDefault="00F370A0">
      <w:pPr>
        <w:rPr>
          <w:rFonts w:hint="eastAsia"/>
        </w:rPr>
      </w:pPr>
      <w:r>
        <w:rPr>
          <w:rFonts w:hint="eastAsia"/>
        </w:rPr>
        <w:t>每个算法设置如下：主问题MP的求解gap设置为1%，主问题单次求解时间上限设置为10分钟，整个算法设置time limit为7200s （和2022年TS的论文一致）</w:t>
      </w:r>
    </w:p>
    <w:p w14:paraId="3FEE7A41" w14:textId="77777777" w:rsidR="00F370A0" w:rsidRDefault="00F370A0">
      <w:pPr>
        <w:rPr>
          <w:rFonts w:hint="eastAsia"/>
        </w:rPr>
      </w:pPr>
    </w:p>
    <w:p w14:paraId="13328E27" w14:textId="329AD001" w:rsidR="00F370A0" w:rsidRDefault="00F370A0">
      <w:pPr>
        <w:rPr>
          <w:rFonts w:hint="eastAsia"/>
        </w:rPr>
      </w:pPr>
      <w:bookmarkStart w:id="0" w:name="OLE_LINK1"/>
      <w:r>
        <w:rPr>
          <w:rFonts w:hint="eastAsia"/>
        </w:rPr>
        <w:t>5.1 算法的正确性和效率验证</w:t>
      </w:r>
    </w:p>
    <w:p w14:paraId="1013D8CC" w14:textId="2B3B899A" w:rsidR="00F370A0" w:rsidRDefault="00F370A0">
      <w:pPr>
        <w:rPr>
          <w:rFonts w:hint="eastAsia"/>
        </w:rPr>
      </w:pPr>
      <w:r>
        <w:rPr>
          <w:rFonts w:hint="eastAsia"/>
        </w:rPr>
        <w:t>5.1.1</w:t>
      </w:r>
      <w:r w:rsidR="007F7333">
        <w:rPr>
          <w:rFonts w:hint="eastAsia"/>
        </w:rPr>
        <w:t xml:space="preserve"> （正确性）</w:t>
      </w:r>
      <w:r>
        <w:rPr>
          <w:rFonts w:hint="eastAsia"/>
        </w:rPr>
        <w:t xml:space="preserve"> 我会再用一个小算例直接和solver对比，这个你不用管</w:t>
      </w:r>
    </w:p>
    <w:p w14:paraId="3755D3FB" w14:textId="77777777" w:rsidR="00D96EF1" w:rsidRPr="00D96EF1" w:rsidRDefault="00D96EF1" w:rsidP="00D96EF1">
      <w:pPr>
        <w:rPr>
          <w:rFonts w:hint="eastAsia"/>
        </w:rPr>
      </w:pPr>
      <w:proofErr w:type="gramStart"/>
      <w:r w:rsidRPr="00D96EF1">
        <w:t>  一个很小的人工算例</w:t>
      </w:r>
      <w:proofErr w:type="gramEnd"/>
      <w:r w:rsidRPr="00D96EF1">
        <w:t xml:space="preserve">：可以枚举所有第一阶段设计； </w:t>
      </w:r>
    </w:p>
    <w:p w14:paraId="7E84D7AE" w14:textId="72B2212B" w:rsidR="00116EDC" w:rsidRDefault="00D96EF1" w:rsidP="00D96EF1">
      <w:pPr>
        <w:rPr>
          <w:rFonts w:hint="eastAsia"/>
        </w:rPr>
      </w:pPr>
      <w:proofErr w:type="gramStart"/>
      <w:r w:rsidRPr="00D96EF1">
        <w:t>  一个缩减版</w:t>
      </w:r>
      <w:proofErr w:type="gramEnd"/>
      <w:r w:rsidRPr="00D96EF1">
        <w:t xml:space="preserve"> R04：用 deterministic equivalent 与 Benders 对比。</w:t>
      </w:r>
    </w:p>
    <w:p w14:paraId="39F139BC" w14:textId="77777777" w:rsidR="00D96EF1" w:rsidRDefault="00D96EF1">
      <w:pPr>
        <w:rPr>
          <w:rFonts w:hint="eastAsia"/>
        </w:rPr>
      </w:pPr>
    </w:p>
    <w:p w14:paraId="2CFDA993" w14:textId="77777777" w:rsidR="007F7333" w:rsidRDefault="00F370A0">
      <w:pPr>
        <w:rPr>
          <w:rFonts w:hint="eastAsia"/>
        </w:rPr>
      </w:pPr>
      <w:bookmarkStart w:id="1" w:name="OLE_LINK2"/>
      <w:r>
        <w:rPr>
          <w:rFonts w:hint="eastAsia"/>
        </w:rPr>
        <w:t>5.1.2</w:t>
      </w:r>
      <w:r w:rsidR="007F7333">
        <w:rPr>
          <w:rFonts w:hint="eastAsia"/>
        </w:rPr>
        <w:t xml:space="preserve"> （cut的有效性）</w:t>
      </w:r>
      <w:r>
        <w:rPr>
          <w:rFonts w:hint="eastAsia"/>
        </w:rPr>
        <w:t xml:space="preserve"> </w:t>
      </w:r>
    </w:p>
    <w:p w14:paraId="5178C854" w14:textId="03BC25C9" w:rsidR="007F7333" w:rsidRDefault="000953D8">
      <w:pPr>
        <w:rPr>
          <w:rFonts w:hint="eastAsia"/>
        </w:rPr>
      </w:pPr>
      <w:r>
        <w:rPr>
          <w:rFonts w:hint="eastAsia"/>
        </w:rPr>
        <w:t>BD；BD+</w:t>
      </w:r>
      <w:r w:rsidR="00D96EF1">
        <w:rPr>
          <w:rFonts w:hint="eastAsia"/>
        </w:rPr>
        <w:t>P</w:t>
      </w:r>
      <w:r>
        <w:rPr>
          <w:rFonts w:hint="eastAsia"/>
        </w:rPr>
        <w:t>；BD+P+NR</w:t>
      </w:r>
      <w:r w:rsidR="00616BF4">
        <w:rPr>
          <w:rFonts w:hint="eastAsia"/>
        </w:rPr>
        <w:t xml:space="preserve"> 总共3种算法组合， 然后</w:t>
      </w:r>
      <w:bookmarkStart w:id="2" w:name="OLE_LINK5"/>
      <w:r w:rsidR="00616BF4">
        <w:rPr>
          <w:rFonts w:hint="eastAsia"/>
        </w:rPr>
        <w:t>都选取R04-R10的Y1的10scenario的场景</w:t>
      </w:r>
      <w:bookmarkEnd w:id="2"/>
      <w:r w:rsidR="00746DBF">
        <w:rPr>
          <w:rFonts w:hint="eastAsia"/>
        </w:rPr>
        <w:t>和SIOUX FALLS</w:t>
      </w:r>
      <w:r w:rsidR="00A07EBD">
        <w:rPr>
          <w:rFonts w:hint="eastAsia"/>
        </w:rPr>
        <w:t>10 scenario</w:t>
      </w:r>
      <w:r w:rsidR="00616BF4">
        <w:rPr>
          <w:rFonts w:hint="eastAsia"/>
        </w:rPr>
        <w:t>来做cut的有效性。所以这里总共是3*7=21</w:t>
      </w:r>
      <w:r w:rsidR="00746DBF">
        <w:rPr>
          <w:rFonts w:hint="eastAsia"/>
        </w:rPr>
        <w:t>+</w:t>
      </w:r>
      <w:r w:rsidR="00F76B15">
        <w:rPr>
          <w:rFonts w:hint="eastAsia"/>
        </w:rPr>
        <w:t>3</w:t>
      </w:r>
      <w:r w:rsidR="00746DBF">
        <w:rPr>
          <w:rFonts w:hint="eastAsia"/>
        </w:rPr>
        <w:t>=2</w:t>
      </w:r>
      <w:r w:rsidR="00F76B15">
        <w:rPr>
          <w:rFonts w:hint="eastAsia"/>
        </w:rPr>
        <w:t>4</w:t>
      </w:r>
      <w:r w:rsidR="00616BF4">
        <w:rPr>
          <w:rFonts w:hint="eastAsia"/>
        </w:rPr>
        <w:t>组实验。</w:t>
      </w:r>
    </w:p>
    <w:p w14:paraId="2C816096" w14:textId="1EC4EB07" w:rsidR="00D96EF1" w:rsidRDefault="00D96EF1">
      <w:pPr>
        <w:rPr>
          <w:rFonts w:hint="eastAsia"/>
        </w:rPr>
      </w:pPr>
      <w:r>
        <w:rPr>
          <w:rFonts w:hint="eastAsia"/>
        </w:rPr>
        <w:t>需要输出：</w:t>
      </w:r>
    </w:p>
    <w:p w14:paraId="3904A70E" w14:textId="55189619" w:rsidR="00D96EF1" w:rsidRDefault="00D96EF1" w:rsidP="00D96EF1">
      <w:pPr>
        <w:rPr>
          <w:rFonts w:hint="eastAsia"/>
        </w:rPr>
      </w:pPr>
      <w:bookmarkStart w:id="3" w:name="OLE_LINK3"/>
      <w:bookmarkEnd w:id="1"/>
      <w:r>
        <w:rPr>
          <w:rFonts w:hint="eastAsia"/>
        </w:rPr>
        <w:t>Solution time</w:t>
      </w:r>
      <w:r>
        <w:rPr>
          <w:rFonts w:hint="eastAsia"/>
        </w:rPr>
        <w:tab/>
        <w:t xml:space="preserve"> 判断cut是否真正加快求解</w:t>
      </w:r>
    </w:p>
    <w:p w14:paraId="02899889" w14:textId="77777777" w:rsidR="00D96EF1" w:rsidRDefault="00D96EF1" w:rsidP="00D96EF1">
      <w:pPr>
        <w:rPr>
          <w:rFonts w:hint="eastAsia"/>
        </w:rPr>
      </w:pPr>
      <w:r>
        <w:rPr>
          <w:rFonts w:hint="eastAsia"/>
        </w:rPr>
        <w:t>Benders iterations</w:t>
      </w:r>
      <w:r>
        <w:rPr>
          <w:rFonts w:hint="eastAsia"/>
        </w:rPr>
        <w:tab/>
        <w:t>判断cut是否减少迭代</w:t>
      </w:r>
    </w:p>
    <w:p w14:paraId="73AD6814" w14:textId="77777777" w:rsidR="00D96EF1" w:rsidRDefault="00D96EF1" w:rsidP="00D96EF1">
      <w:pPr>
        <w:rPr>
          <w:rFonts w:hint="eastAsia"/>
        </w:rPr>
      </w:pPr>
      <w:r>
        <w:rPr>
          <w:rFonts w:hint="eastAsia"/>
        </w:rPr>
        <w:t>Final gap</w:t>
      </w:r>
      <w:r>
        <w:rPr>
          <w:rFonts w:hint="eastAsia"/>
        </w:rPr>
        <w:tab/>
        <w:t>处理超时或未证优情况</w:t>
      </w:r>
    </w:p>
    <w:bookmarkEnd w:id="3"/>
    <w:p w14:paraId="24386AB3" w14:textId="3F1F01A2" w:rsidR="000953D8" w:rsidRDefault="00D96EF1" w:rsidP="00D96EF1">
      <w:pPr>
        <w:rPr>
          <w:rFonts w:hint="eastAsia"/>
        </w:rPr>
      </w:pPr>
      <w:r>
        <w:rPr>
          <w:rFonts w:hint="eastAsia"/>
        </w:rPr>
        <w:t>Cut-generation time</w:t>
      </w:r>
      <w:r>
        <w:rPr>
          <w:rFonts w:hint="eastAsia"/>
        </w:rPr>
        <w:tab/>
        <w:t>判断加强效果是否被额外开销抵消</w:t>
      </w:r>
    </w:p>
    <w:p w14:paraId="0BB346A4" w14:textId="52CD362F" w:rsidR="005155D9" w:rsidRDefault="005155D9" w:rsidP="00D96EF1">
      <w:pPr>
        <w:rPr>
          <w:rFonts w:hint="eastAsia"/>
        </w:rPr>
      </w:pPr>
      <w:r>
        <w:rPr>
          <w:rFonts w:hint="eastAsia"/>
        </w:rPr>
        <w:t>LB 和 UB</w:t>
      </w:r>
    </w:p>
    <w:p w14:paraId="75555FFE" w14:textId="0A620E06" w:rsidR="003412E2" w:rsidRDefault="003412E2" w:rsidP="00D96EF1">
      <w:pPr>
        <w:rPr>
          <w:rFonts w:hint="eastAsia"/>
        </w:rPr>
      </w:pPr>
      <w:r>
        <w:rPr>
          <w:rFonts w:hint="eastAsia"/>
        </w:rPr>
        <w:t>Pareto cuts数量</w:t>
      </w:r>
    </w:p>
    <w:p w14:paraId="214DCFBC" w14:textId="32FE784D" w:rsidR="00D96EF1" w:rsidRDefault="003412E2">
      <w:pPr>
        <w:rPr>
          <w:rFonts w:hint="eastAsia"/>
        </w:rPr>
      </w:pPr>
      <w:r>
        <w:rPr>
          <w:rFonts w:hint="eastAsia"/>
        </w:rPr>
        <w:lastRenderedPageBreak/>
        <w:t>NR cuts数量</w:t>
      </w:r>
    </w:p>
    <w:p w14:paraId="1AEBF522" w14:textId="37A449C6" w:rsidR="00F370A0" w:rsidRDefault="007F7333">
      <w:pPr>
        <w:rPr>
          <w:rFonts w:hint="eastAsia"/>
        </w:rPr>
      </w:pPr>
      <w:r>
        <w:rPr>
          <w:rFonts w:hint="eastAsia"/>
        </w:rPr>
        <w:t>5.1.3</w:t>
      </w:r>
      <w:r w:rsidR="00F370A0">
        <w:rPr>
          <w:rFonts w:hint="eastAsia"/>
        </w:rPr>
        <w:t>算法的有效性</w:t>
      </w:r>
      <w:r w:rsidR="000953D8">
        <w:rPr>
          <w:rFonts w:hint="eastAsia"/>
        </w:rPr>
        <w:t xml:space="preserve"> （这边都用Benders+2个cut）</w:t>
      </w:r>
    </w:p>
    <w:p w14:paraId="63A99D13" w14:textId="47450790" w:rsidR="00746DBF" w:rsidRDefault="00C30190">
      <w:pPr>
        <w:rPr>
          <w:rFonts w:hint="eastAsia"/>
        </w:rPr>
      </w:pPr>
      <w:r>
        <w:rPr>
          <w:rFonts w:hint="eastAsia"/>
        </w:rPr>
        <w:t>咱们现在总共有 R04-R10</w:t>
      </w:r>
      <w:r w:rsidR="007F7333">
        <w:rPr>
          <w:rFonts w:hint="eastAsia"/>
        </w:rPr>
        <w:t>总共7</w:t>
      </w:r>
      <w:r>
        <w:rPr>
          <w:rFonts w:hint="eastAsia"/>
        </w:rPr>
        <w:t>个路网，然后R04-R10又有Y1\Y3\Y5 3个不同的需求，而且每个需求又对应10、20、30个场景的情况，所以总共有 7*</w:t>
      </w:r>
      <w:r w:rsidR="007F7333">
        <w:rPr>
          <w:rFonts w:hint="eastAsia"/>
        </w:rPr>
        <w:t>3*3=63个算例，</w:t>
      </w:r>
      <w:r w:rsidR="00746DBF">
        <w:rPr>
          <w:rFonts w:hint="eastAsia"/>
        </w:rPr>
        <w:t>再加上</w:t>
      </w:r>
      <w:r w:rsidR="00C00AEE">
        <w:rPr>
          <w:rFonts w:hint="eastAsia"/>
        </w:rPr>
        <w:t>SIOUX FALLS的3个，总共66个</w:t>
      </w:r>
    </w:p>
    <w:p w14:paraId="3DC34F42" w14:textId="3EEEA12A" w:rsidR="00C30190" w:rsidRDefault="007F7333">
      <w:pPr>
        <w:rPr>
          <w:rFonts w:hint="eastAsia"/>
        </w:rPr>
      </w:pPr>
      <w:r>
        <w:rPr>
          <w:rFonts w:hint="eastAsia"/>
        </w:rPr>
        <w:t>每个你需要记录出</w:t>
      </w:r>
    </w:p>
    <w:p w14:paraId="073EA2FC" w14:textId="475B1343" w:rsidR="00DC3AA3" w:rsidRDefault="00DC3AA3">
      <w:pPr>
        <w:rPr>
          <w:rFonts w:hint="eastAsia"/>
        </w:rPr>
      </w:pPr>
      <w:r>
        <w:rPr>
          <w:rFonts w:hint="eastAsia"/>
        </w:rPr>
        <w:t>UB</w:t>
      </w:r>
    </w:p>
    <w:p w14:paraId="4AF31C4B" w14:textId="3FA1EAD6" w:rsidR="00DC3AA3" w:rsidRDefault="00DC3AA3">
      <w:pPr>
        <w:rPr>
          <w:rFonts w:hint="eastAsia"/>
        </w:rPr>
      </w:pPr>
      <w:r>
        <w:rPr>
          <w:rFonts w:hint="eastAsia"/>
        </w:rPr>
        <w:t>LB</w:t>
      </w:r>
    </w:p>
    <w:p w14:paraId="3CFEFC87" w14:textId="77777777" w:rsidR="00DC3AA3" w:rsidRDefault="00DC3AA3" w:rsidP="00DC3AA3">
      <w:pPr>
        <w:rPr>
          <w:rFonts w:hint="eastAsia"/>
        </w:rPr>
      </w:pPr>
      <w:r>
        <w:rPr>
          <w:rFonts w:hint="eastAsia"/>
        </w:rPr>
        <w:t>Solution time</w:t>
      </w:r>
      <w:r>
        <w:rPr>
          <w:rFonts w:hint="eastAsia"/>
        </w:rPr>
        <w:tab/>
        <w:t xml:space="preserve"> 判断cut是否真正加快求解</w:t>
      </w:r>
    </w:p>
    <w:p w14:paraId="1D2A8A55" w14:textId="77777777" w:rsidR="00DC3AA3" w:rsidRDefault="00DC3AA3" w:rsidP="00DC3AA3">
      <w:pPr>
        <w:rPr>
          <w:rFonts w:hint="eastAsia"/>
        </w:rPr>
      </w:pPr>
      <w:r>
        <w:rPr>
          <w:rFonts w:hint="eastAsia"/>
        </w:rPr>
        <w:t>Benders iterations</w:t>
      </w:r>
      <w:r>
        <w:rPr>
          <w:rFonts w:hint="eastAsia"/>
        </w:rPr>
        <w:tab/>
        <w:t>判断cut是否减少迭代</w:t>
      </w:r>
    </w:p>
    <w:p w14:paraId="040996B4" w14:textId="77777777" w:rsidR="00DC3AA3" w:rsidRDefault="00DC3AA3" w:rsidP="00DC3AA3">
      <w:pPr>
        <w:rPr>
          <w:rFonts w:hint="eastAsia"/>
        </w:rPr>
      </w:pPr>
      <w:r>
        <w:rPr>
          <w:rFonts w:hint="eastAsia"/>
        </w:rPr>
        <w:t>Final gap</w:t>
      </w:r>
      <w:r>
        <w:rPr>
          <w:rFonts w:hint="eastAsia"/>
        </w:rPr>
        <w:tab/>
        <w:t>处理超时或未证优情况</w:t>
      </w:r>
    </w:p>
    <w:p w14:paraId="776F554F" w14:textId="77777777" w:rsidR="00F370A0" w:rsidRDefault="00F370A0">
      <w:pPr>
        <w:rPr>
          <w:rFonts w:hint="eastAsia"/>
        </w:rPr>
      </w:pPr>
    </w:p>
    <w:p w14:paraId="68C8AA2D" w14:textId="035F496D" w:rsidR="00B5460A" w:rsidRDefault="00B5460A">
      <w:bookmarkStart w:id="4" w:name="OLE_LINK4"/>
      <w:r>
        <w:rPr>
          <w:rFonts w:hint="eastAsia"/>
        </w:rPr>
        <w:t>5.1.4</w:t>
      </w:r>
      <w:r w:rsidR="00116EDC">
        <w:rPr>
          <w:rFonts w:hint="eastAsia"/>
        </w:rPr>
        <w:t xml:space="preserve"> network reduction</w:t>
      </w:r>
      <w:bookmarkEnd w:id="4"/>
      <w:r w:rsidR="00116EDC">
        <w:br/>
      </w:r>
      <w:r w:rsidR="00116EDC">
        <w:rPr>
          <w:rFonts w:hint="eastAsia"/>
        </w:rPr>
        <w:t xml:space="preserve">这个主要测算我提出的几类network reduction把网络规模减少了多少 </w:t>
      </w:r>
      <w:bookmarkEnd w:id="0"/>
    </w:p>
    <w:p w14:paraId="77244A8C" w14:textId="4D8F08C1" w:rsidR="00737D29" w:rsidRDefault="00737D29">
      <w:pPr>
        <w:rPr>
          <w:rFonts w:hint="eastAsia"/>
        </w:rPr>
      </w:pPr>
      <w:r>
        <w:rPr>
          <w:rFonts w:hint="eastAsia"/>
        </w:rPr>
        <w:t>记录网络削减前后的规模大小，然后</w:t>
      </w:r>
    </w:p>
    <w:p w14:paraId="0DE63F45" w14:textId="03D39ED2" w:rsidR="00737D29" w:rsidRDefault="00737D29">
      <w:r>
        <w:rPr>
          <w:rFonts w:hint="eastAsia"/>
        </w:rPr>
        <w:t>都选取R04-R10的Y1的10scenario</w:t>
      </w:r>
      <w:r w:rsidR="00C00AEE">
        <w:rPr>
          <w:rFonts w:hint="eastAsia"/>
        </w:rPr>
        <w:t>以及SIOUX FALLS</w:t>
      </w:r>
      <w:r>
        <w:rPr>
          <w:rFonts w:hint="eastAsia"/>
        </w:rPr>
        <w:t>的</w:t>
      </w:r>
      <w:r w:rsidR="00C00AEE">
        <w:rPr>
          <w:rFonts w:hint="eastAsia"/>
        </w:rPr>
        <w:t>10scenario</w:t>
      </w:r>
      <w:r>
        <w:rPr>
          <w:rFonts w:hint="eastAsia"/>
        </w:rPr>
        <w:t>场景</w:t>
      </w:r>
      <w:r>
        <w:rPr>
          <w:rFonts w:hint="eastAsia"/>
        </w:rPr>
        <w:t xml:space="preserve"> </w:t>
      </w:r>
      <w:r w:rsidR="00E261E8">
        <w:rPr>
          <w:rFonts w:hint="eastAsia"/>
        </w:rPr>
        <w:t>就看削减前后规模变了多少（网络节点，弧，变量啊），并且再跑一下看看效率的对比。</w:t>
      </w:r>
      <w:r w:rsidR="00510704">
        <w:rPr>
          <w:rFonts w:hint="eastAsia"/>
        </w:rPr>
        <w:t>8个</w:t>
      </w:r>
    </w:p>
    <w:p w14:paraId="2AE93502" w14:textId="77777777" w:rsidR="00737D29" w:rsidRDefault="00737D29"/>
    <w:p w14:paraId="5EA9D954" w14:textId="77777777" w:rsidR="007855E7" w:rsidRDefault="007855E7">
      <w:pPr>
        <w:rPr>
          <w:rFonts w:hint="eastAsia"/>
        </w:rPr>
      </w:pPr>
    </w:p>
    <w:p w14:paraId="5E3A0FAC" w14:textId="1B382564" w:rsidR="007855E7" w:rsidRDefault="00495165">
      <w:pPr>
        <w:rPr>
          <w:rFonts w:hint="eastAsia"/>
        </w:rPr>
      </w:pPr>
      <w:r>
        <w:rPr>
          <w:rFonts w:hint="eastAsia"/>
        </w:rPr>
        <w:t>5.2 ROW的价值</w:t>
      </w:r>
      <w:r w:rsidR="001E7979">
        <w:rPr>
          <w:rFonts w:hint="eastAsia"/>
        </w:rPr>
        <w:t>与随机性考虑的优势</w:t>
      </w:r>
      <w:r w:rsidR="00C00AEE">
        <w:rPr>
          <w:rFonts w:hint="eastAsia"/>
        </w:rPr>
        <w:t xml:space="preserve"> （只用SIOUX FALLS的10场景来做）</w:t>
      </w:r>
    </w:p>
    <w:p w14:paraId="42364D1C" w14:textId="600627A8" w:rsidR="001E7979" w:rsidRDefault="001E7979">
      <w:pPr>
        <w:rPr>
          <w:rFonts w:hint="eastAsia"/>
        </w:rPr>
      </w:pPr>
      <w:r>
        <w:rPr>
          <w:rFonts w:hint="eastAsia"/>
        </w:rPr>
        <w:t>四种情形：</w:t>
      </w:r>
    </w:p>
    <w:p w14:paraId="784873C2" w14:textId="77777777" w:rsidR="001E7979" w:rsidRDefault="001E7979" w:rsidP="001E7979">
      <w:pPr>
        <w:rPr>
          <w:rFonts w:hint="eastAsia"/>
        </w:rPr>
      </w:pPr>
      <w:r>
        <w:rPr>
          <w:rFonts w:hint="eastAsia"/>
        </w:rPr>
        <w:t>No ROW</w:t>
      </w:r>
      <w:r>
        <w:rPr>
          <w:rFonts w:hint="eastAsia"/>
        </w:rPr>
        <w:tab/>
        <w:t>固定 `y=0`</w:t>
      </w:r>
      <w:r>
        <w:rPr>
          <w:rFonts w:hint="eastAsia"/>
        </w:rPr>
        <w:tab/>
        <w:t>不实施 ROW 的基准</w:t>
      </w:r>
    </w:p>
    <w:p w14:paraId="0E8DD077" w14:textId="317F86FA" w:rsidR="001E7979" w:rsidRDefault="001E7979" w:rsidP="001E7979">
      <w:pPr>
        <w:rPr>
          <w:rFonts w:hint="eastAsia"/>
        </w:rPr>
      </w:pPr>
      <w:r>
        <w:rPr>
          <w:rFonts w:hint="eastAsia"/>
        </w:rPr>
        <w:t>Static ROW</w:t>
      </w:r>
      <w:r>
        <w:rPr>
          <w:rFonts w:hint="eastAsia"/>
        </w:rPr>
        <w:tab/>
      </w:r>
      <w:r w:rsidR="00A858EB">
        <w:rPr>
          <w:rFonts w:hint="eastAsia"/>
        </w:rPr>
        <w:t>就是一条路段开了就一直开</w:t>
      </w:r>
      <w:r>
        <w:rPr>
          <w:rFonts w:hint="eastAsia"/>
        </w:rPr>
        <w:t>，时间变化设计的价值</w:t>
      </w:r>
    </w:p>
    <w:p w14:paraId="718329CA" w14:textId="5B4842FF" w:rsidR="001E7979" w:rsidRDefault="001E7979" w:rsidP="001E7979">
      <w:pPr>
        <w:rPr>
          <w:rFonts w:hint="eastAsia"/>
        </w:rPr>
      </w:pPr>
      <w:r>
        <w:rPr>
          <w:rFonts w:hint="eastAsia"/>
        </w:rPr>
        <w:t>Ave ROW</w:t>
      </w:r>
      <w:r>
        <w:rPr>
          <w:rFonts w:hint="eastAsia"/>
        </w:rPr>
        <w:tab/>
        <w:t>用正确的均值需求和均值容量求确定性设计</w:t>
      </w:r>
      <w:r>
        <w:rPr>
          <w:rFonts w:hint="eastAsia"/>
        </w:rPr>
        <w:tab/>
        <w:t>忽略不确定性的基准</w:t>
      </w:r>
    </w:p>
    <w:p w14:paraId="0DFEDF67" w14:textId="565EBB03" w:rsidR="00495165" w:rsidRDefault="001E7979" w:rsidP="001E7979">
      <w:pPr>
        <w:rPr>
          <w:rFonts w:hint="eastAsia"/>
        </w:rPr>
      </w:pPr>
      <w:r>
        <w:rPr>
          <w:rFonts w:hint="eastAsia"/>
        </w:rPr>
        <w:t>Stochastic ROW</w:t>
      </w:r>
      <w:r>
        <w:rPr>
          <w:rFonts w:hint="eastAsia"/>
        </w:rPr>
        <w:tab/>
        <w:t>用两阶段随机模型优化</w:t>
      </w:r>
      <w:r>
        <w:rPr>
          <w:rFonts w:hint="eastAsia"/>
        </w:rPr>
        <w:tab/>
        <w:t>本文政策</w:t>
      </w:r>
    </w:p>
    <w:p w14:paraId="7C329A4E" w14:textId="77777777" w:rsidR="001E7979" w:rsidRDefault="001E7979">
      <w:pPr>
        <w:rPr>
          <w:rFonts w:hint="eastAsia"/>
        </w:rPr>
      </w:pPr>
    </w:p>
    <w:p w14:paraId="5C7C19FC" w14:textId="77777777" w:rsidR="001E7979" w:rsidRPr="001E7979" w:rsidRDefault="001E7979" w:rsidP="001E7979">
      <w:pPr>
        <w:numPr>
          <w:ilvl w:val="1"/>
          <w:numId w:val="1"/>
        </w:numPr>
        <w:tabs>
          <w:tab w:val="clear" w:pos="0"/>
        </w:tabs>
        <w:rPr>
          <w:rFonts w:hint="eastAsia"/>
        </w:rPr>
      </w:pPr>
      <w:r>
        <w:rPr>
          <w:rFonts w:hint="eastAsia"/>
        </w:rPr>
        <w:t>输出：</w:t>
      </w:r>
      <w:r>
        <w:br/>
      </w:r>
      <w:r>
        <w:rPr>
          <w:rFonts w:hint="eastAsia"/>
        </w:rPr>
        <w:t xml:space="preserve">1 </w:t>
      </w:r>
      <w:r w:rsidRPr="001E7979">
        <w:t>平均总成本、固定成本、A/H 运输成本和外包成本</w:t>
      </w:r>
    </w:p>
    <w:p w14:paraId="0781A4E8" w14:textId="6BE8082E" w:rsidR="001E7979" w:rsidRDefault="001E7979" w:rsidP="001E7979">
      <w:pPr>
        <w:rPr>
          <w:rFonts w:hint="eastAsia"/>
        </w:rPr>
      </w:pPr>
      <w:r>
        <w:rPr>
          <w:rFonts w:hint="eastAsia"/>
        </w:rPr>
        <w:lastRenderedPageBreak/>
        <w:t xml:space="preserve">2 </w:t>
      </w:r>
      <w:r w:rsidRPr="001E7979">
        <w:t>A、H 和外包货量占比</w:t>
      </w:r>
    </w:p>
    <w:p w14:paraId="63D675ED" w14:textId="77777777" w:rsidR="001E7979" w:rsidRDefault="001E7979" w:rsidP="001E7979">
      <w:pPr>
        <w:rPr>
          <w:rFonts w:hint="eastAsia"/>
        </w:rPr>
      </w:pPr>
      <w:r>
        <w:rPr>
          <w:rFonts w:hint="eastAsia"/>
        </w:rPr>
        <w:t xml:space="preserve">3 </w:t>
      </w:r>
      <w:r w:rsidRPr="001E7979">
        <w:t>平均从释放到交付时间、网络内平均运输时间</w:t>
      </w:r>
    </w:p>
    <w:p w14:paraId="3CA1612A" w14:textId="065BF71F" w:rsidR="001E7979" w:rsidRPr="001E7979" w:rsidRDefault="001E7979" w:rsidP="001E7979">
      <w:pPr>
        <w:pStyle w:val="a9"/>
        <w:numPr>
          <w:ilvl w:val="0"/>
          <w:numId w:val="2"/>
        </w:numPr>
        <w:rPr>
          <w:rFonts w:hint="eastAsia"/>
        </w:rPr>
      </w:pPr>
      <w:r w:rsidRPr="001E7979">
        <w:t>开放有向弧数、开放 lane-hours、加权预算使用率；</w:t>
      </w:r>
    </w:p>
    <w:p w14:paraId="16196A44" w14:textId="6236115D" w:rsidR="001E7979" w:rsidRPr="001E7979" w:rsidRDefault="001E7979" w:rsidP="001E7979">
      <w:pPr>
        <w:pStyle w:val="a9"/>
        <w:numPr>
          <w:ilvl w:val="0"/>
          <w:numId w:val="2"/>
        </w:numPr>
        <w:rPr>
          <w:rFonts w:hint="eastAsia"/>
        </w:rPr>
      </w:pPr>
      <w:r w:rsidRPr="001E7979">
        <w:t>ROW 进入流和容量利用情况；</w:t>
      </w:r>
    </w:p>
    <w:p w14:paraId="63D9EC1D" w14:textId="77777777" w:rsidR="001E7979" w:rsidRDefault="001E7979">
      <w:pPr>
        <w:rPr>
          <w:rFonts w:hint="eastAsia"/>
        </w:rPr>
      </w:pPr>
    </w:p>
    <w:p w14:paraId="2C1C54E2" w14:textId="62BE2A3E" w:rsidR="00495165" w:rsidRDefault="00495165">
      <w:pPr>
        <w:rPr>
          <w:rFonts w:hint="eastAsia"/>
        </w:rPr>
      </w:pPr>
      <w:r>
        <w:rPr>
          <w:rFonts w:hint="eastAsia"/>
        </w:rPr>
        <w:t>5.3 敏感性分析</w:t>
      </w:r>
    </w:p>
    <w:p w14:paraId="0FD1BC57" w14:textId="5A3A643E" w:rsidR="001E7979" w:rsidRDefault="002867B2">
      <w:pPr>
        <w:rPr>
          <w:rFonts w:hint="eastAsia"/>
        </w:rPr>
      </w:pPr>
      <w:r>
        <w:rPr>
          <w:rFonts w:hint="eastAsia"/>
        </w:rPr>
        <w:t>预算比： 15% 25% 35% 45%</w:t>
      </w:r>
    </w:p>
    <w:p w14:paraId="4E3B1627" w14:textId="77777777" w:rsidR="002867B2" w:rsidRDefault="002867B2">
      <w:pPr>
        <w:rPr>
          <w:rFonts w:hint="eastAsia"/>
        </w:rPr>
      </w:pPr>
    </w:p>
    <w:p w14:paraId="2AF4C4C6" w14:textId="35EC47F7" w:rsidR="002867B2" w:rsidRDefault="002867B2">
      <w:pPr>
        <w:rPr>
          <w:rFonts w:hint="eastAsia"/>
        </w:rPr>
      </w:pPr>
      <w:r>
        <w:rPr>
          <w:rFonts w:hint="eastAsia"/>
        </w:rPr>
        <w:t>背景交通量： 以现在的为基础1， 再做一个0.5 做一个1.5 做一个2 计算看看</w:t>
      </w:r>
    </w:p>
    <w:p w14:paraId="206A7854" w14:textId="77777777" w:rsidR="002867B2" w:rsidRDefault="002867B2">
      <w:pPr>
        <w:rPr>
          <w:rFonts w:hint="eastAsia"/>
        </w:rPr>
      </w:pPr>
    </w:p>
    <w:p w14:paraId="4DC9D805" w14:textId="273E027A" w:rsidR="002867B2" w:rsidRDefault="002867B2">
      <w:pPr>
        <w:rPr>
          <w:rFonts w:hint="eastAsia"/>
        </w:rPr>
      </w:pPr>
      <w:r>
        <w:rPr>
          <w:rFonts w:hint="eastAsia"/>
        </w:rPr>
        <w:t>需求量： 现在的基础为1，在 0.5， 1.5 和2的情况下看</w:t>
      </w:r>
    </w:p>
    <w:p w14:paraId="4FB91C3A" w14:textId="77777777" w:rsidR="001E7979" w:rsidRPr="00091048" w:rsidRDefault="001E7979">
      <w:pPr>
        <w:rPr>
          <w:rFonts w:hint="eastAsia"/>
        </w:rPr>
      </w:pPr>
    </w:p>
    <w:sectPr w:rsidR="001E7979" w:rsidRPr="000910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1EB89" w14:textId="77777777" w:rsidR="00FF43E0" w:rsidRDefault="00FF43E0" w:rsidP="000910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CC272A" w14:textId="77777777" w:rsidR="00FF43E0" w:rsidRDefault="00FF43E0" w:rsidP="000910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8E2C4" w14:textId="77777777" w:rsidR="00FF43E0" w:rsidRDefault="00FF43E0" w:rsidP="000910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7A391C" w14:textId="77777777" w:rsidR="00FF43E0" w:rsidRDefault="00FF43E0" w:rsidP="000910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_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5790584"/>
    <w:multiLevelType w:val="hybridMultilevel"/>
    <w:tmpl w:val="359C09BE"/>
    <w:lvl w:ilvl="0" w:tplc="0542F9BC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0492873">
    <w:abstractNumId w:val="0"/>
  </w:num>
  <w:num w:numId="2" w16cid:durableId="1894651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59"/>
    <w:rsid w:val="00012BDC"/>
    <w:rsid w:val="00033F06"/>
    <w:rsid w:val="00091048"/>
    <w:rsid w:val="000953D8"/>
    <w:rsid w:val="00116EDC"/>
    <w:rsid w:val="001E7979"/>
    <w:rsid w:val="002867B2"/>
    <w:rsid w:val="00321730"/>
    <w:rsid w:val="003412E2"/>
    <w:rsid w:val="00495165"/>
    <w:rsid w:val="004A6EAE"/>
    <w:rsid w:val="00510704"/>
    <w:rsid w:val="005155D9"/>
    <w:rsid w:val="00581382"/>
    <w:rsid w:val="00616BF4"/>
    <w:rsid w:val="006876C7"/>
    <w:rsid w:val="00737D29"/>
    <w:rsid w:val="00746DBF"/>
    <w:rsid w:val="007855E7"/>
    <w:rsid w:val="007D7FEF"/>
    <w:rsid w:val="007F7333"/>
    <w:rsid w:val="00A07EBD"/>
    <w:rsid w:val="00A858EB"/>
    <w:rsid w:val="00B068A7"/>
    <w:rsid w:val="00B5460A"/>
    <w:rsid w:val="00B771D9"/>
    <w:rsid w:val="00B80A41"/>
    <w:rsid w:val="00C00AEE"/>
    <w:rsid w:val="00C30190"/>
    <w:rsid w:val="00D96EF1"/>
    <w:rsid w:val="00DC3AA3"/>
    <w:rsid w:val="00E261E8"/>
    <w:rsid w:val="00EE5C09"/>
    <w:rsid w:val="00EF4159"/>
    <w:rsid w:val="00F370A0"/>
    <w:rsid w:val="00F76B15"/>
    <w:rsid w:val="00FF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0AF1D"/>
  <w15:chartTrackingRefBased/>
  <w15:docId w15:val="{BA3F9D37-D3CE-476C-9980-39B0D3B1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41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1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1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1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1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1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1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1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41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4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4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41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41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41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41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41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41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41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4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1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4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4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1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1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41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41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910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910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9104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91048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495165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495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752</Words>
  <Characters>1106</Characters>
  <Application>Microsoft Office Word</Application>
  <DocSecurity>0</DocSecurity>
  <Lines>65</Lines>
  <Paragraphs>77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Zhou</dc:creator>
  <cp:keywords/>
  <dc:description/>
  <cp:lastModifiedBy>Yu Zhou</cp:lastModifiedBy>
  <cp:revision>27</cp:revision>
  <dcterms:created xsi:type="dcterms:W3CDTF">2026-09-07T05:29:00Z</dcterms:created>
  <dcterms:modified xsi:type="dcterms:W3CDTF">2026-09-17T11:28:00Z</dcterms:modified>
</cp:coreProperties>
</file>