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31C" w:rsidRDefault="0066731C" w:rsidP="0049412E">
      <w:pPr>
        <w:spacing w:after="0" w:line="240" w:lineRule="auto"/>
        <w:jc w:val="center"/>
        <w:rPr>
          <w:rFonts w:ascii="Helvetica" w:eastAsia="Times New Roman" w:hAnsi="Helvetica" w:cs="Helvetica"/>
          <w:b/>
          <w:color w:val="535353"/>
          <w:sz w:val="24"/>
          <w:szCs w:val="20"/>
        </w:rPr>
      </w:pPr>
      <w:r>
        <w:rPr>
          <w:noProof/>
        </w:rPr>
        <w:drawing>
          <wp:inline distT="0" distB="0" distL="0" distR="0">
            <wp:extent cx="2476500" cy="647700"/>
            <wp:effectExtent l="0" t="0" r="0" b="0"/>
            <wp:docPr id="1" name="Picture 1" descr="C:\Users\alani\AppData\Local\Microsoft\Windows\INetCache\Content.Word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i\AppData\Local\Microsoft\Windows\INetCache\Content.Word\logo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1C" w:rsidRDefault="0066731C" w:rsidP="0049412E">
      <w:pPr>
        <w:spacing w:after="0" w:line="240" w:lineRule="auto"/>
        <w:jc w:val="center"/>
        <w:rPr>
          <w:rFonts w:ascii="Helvetica" w:eastAsia="Times New Roman" w:hAnsi="Helvetica" w:cs="Helvetica"/>
          <w:b/>
          <w:color w:val="535353"/>
          <w:sz w:val="24"/>
          <w:szCs w:val="20"/>
        </w:rPr>
      </w:pPr>
    </w:p>
    <w:p w:rsidR="0049412E" w:rsidRDefault="0049412E" w:rsidP="0049412E">
      <w:pPr>
        <w:spacing w:after="0" w:line="240" w:lineRule="auto"/>
        <w:jc w:val="center"/>
        <w:rPr>
          <w:rFonts w:ascii="Helvetica" w:eastAsia="Times New Roman" w:hAnsi="Helvetica" w:cs="Helvetica"/>
          <w:b/>
          <w:color w:val="535353"/>
          <w:sz w:val="24"/>
          <w:szCs w:val="20"/>
        </w:rPr>
      </w:pPr>
      <w:r>
        <w:rPr>
          <w:rFonts w:ascii="Helvetica" w:eastAsia="Times New Roman" w:hAnsi="Helvetica" w:cs="Helvetica"/>
          <w:b/>
          <w:color w:val="535353"/>
          <w:sz w:val="24"/>
          <w:szCs w:val="20"/>
        </w:rPr>
        <w:t>AVISO DE PRIVACIDAD DE TEXNOLGICA S.A. DE C.V.</w:t>
      </w:r>
    </w:p>
    <w:p w:rsidR="0049412E" w:rsidRPr="0049412E" w:rsidRDefault="0049412E" w:rsidP="0049412E">
      <w:pPr>
        <w:spacing w:after="0" w:line="240" w:lineRule="auto"/>
        <w:jc w:val="center"/>
        <w:rPr>
          <w:rFonts w:ascii="Helvetica" w:eastAsia="Times New Roman" w:hAnsi="Helvetica" w:cs="Helvetica"/>
          <w:b/>
          <w:color w:val="535353"/>
          <w:sz w:val="24"/>
          <w:szCs w:val="20"/>
        </w:rPr>
      </w:pPr>
    </w:p>
    <w:p w:rsidR="0049412E" w:rsidRDefault="0049412E" w:rsidP="0049412E">
      <w:pPr>
        <w:spacing w:after="0" w:line="240" w:lineRule="auto"/>
        <w:rPr>
          <w:rFonts w:ascii="Helvetica" w:eastAsia="Times New Roman" w:hAnsi="Helvetica" w:cs="Helvetica"/>
          <w:color w:val="535353"/>
          <w:sz w:val="20"/>
          <w:szCs w:val="20"/>
        </w:rPr>
      </w:pPr>
      <w:r w:rsidRPr="0049412E">
        <w:rPr>
          <w:rFonts w:ascii="Helvetica" w:eastAsia="Times New Roman" w:hAnsi="Helvetica" w:cs="Helvetica"/>
          <w:b/>
          <w:color w:val="535353"/>
          <w:sz w:val="20"/>
          <w:szCs w:val="20"/>
        </w:rPr>
        <w:t>¿QUIÉNES SOMOS?</w:t>
      </w:r>
      <w:r w:rsidRPr="0049412E">
        <w:rPr>
          <w:rFonts w:ascii="Helvetica" w:eastAsia="Times New Roman" w:hAnsi="Helvetica" w:cs="Helvetica"/>
          <w:color w:val="535353"/>
          <w:sz w:val="20"/>
          <w:szCs w:val="20"/>
        </w:rPr>
        <w:br/>
        <w:t xml:space="preserve">TEXNÓLGICA S.A. de C.V. mejor conocida como “TEXNOLGICA”, con domicilio en Rafaela Morera de Romero No. 47 Col. 5 de </w:t>
      </w:r>
      <w:proofErr w:type="gramStart"/>
      <w:r w:rsidRPr="0049412E">
        <w:rPr>
          <w:rFonts w:ascii="Helvetica" w:eastAsia="Times New Roman" w:hAnsi="Helvetica" w:cs="Helvetica"/>
          <w:color w:val="535353"/>
          <w:sz w:val="20"/>
          <w:szCs w:val="20"/>
        </w:rPr>
        <w:t>Mayo</w:t>
      </w:r>
      <w:proofErr w:type="gramEnd"/>
      <w:r w:rsidRPr="0049412E">
        <w:rPr>
          <w:rFonts w:ascii="Helvetica" w:eastAsia="Times New Roman" w:hAnsi="Helvetica" w:cs="Helvetica"/>
          <w:color w:val="535353"/>
          <w:sz w:val="20"/>
          <w:szCs w:val="20"/>
        </w:rPr>
        <w:t xml:space="preserve"> C.P. 83010 en Hermo</w:t>
      </w:r>
      <w:bookmarkStart w:id="0" w:name="_GoBack"/>
      <w:bookmarkEnd w:id="0"/>
      <w:r w:rsidRPr="0049412E">
        <w:rPr>
          <w:rFonts w:ascii="Helvetica" w:eastAsia="Times New Roman" w:hAnsi="Helvetica" w:cs="Helvetica"/>
          <w:color w:val="535353"/>
          <w:sz w:val="20"/>
          <w:szCs w:val="20"/>
        </w:rPr>
        <w:t xml:space="preserve">sillo, Sonora, México, con portal de Internet </w:t>
      </w:r>
      <w:hyperlink r:id="rId5" w:history="1">
        <w:r w:rsidRPr="0049412E">
          <w:rPr>
            <w:rStyle w:val="Hyperlink"/>
            <w:rFonts w:ascii="Helvetica" w:eastAsia="Times New Roman" w:hAnsi="Helvetica" w:cs="Helvetica"/>
            <w:sz w:val="20"/>
            <w:szCs w:val="20"/>
          </w:rPr>
          <w:t>http://www.texnolgica.mx/</w:t>
        </w:r>
      </w:hyperlink>
      <w:r w:rsidRPr="0049412E">
        <w:rPr>
          <w:rFonts w:ascii="Helvetica" w:eastAsia="Times New Roman" w:hAnsi="Helvetica" w:cs="Helvetica"/>
          <w:color w:val="535353"/>
          <w:sz w:val="20"/>
          <w:szCs w:val="20"/>
        </w:rPr>
        <w:t>, es responsable del uso y protección de sus datos personales, y al respecto le informamos lo siguiente:</w:t>
      </w:r>
    </w:p>
    <w:p w:rsidR="0049412E" w:rsidRPr="0049412E" w:rsidRDefault="0049412E" w:rsidP="0049412E">
      <w:pPr>
        <w:spacing w:after="0" w:line="240" w:lineRule="auto"/>
        <w:rPr>
          <w:rFonts w:ascii="Helvetica" w:eastAsia="Times New Roman" w:hAnsi="Helvetica" w:cs="Helvetica"/>
          <w:color w:val="535353"/>
          <w:sz w:val="20"/>
          <w:szCs w:val="20"/>
        </w:rPr>
      </w:pPr>
    </w:p>
    <w:p w:rsidR="0049412E" w:rsidRDefault="0049412E" w:rsidP="0049412E">
      <w:pPr>
        <w:spacing w:after="0" w:line="240" w:lineRule="auto"/>
        <w:rPr>
          <w:rFonts w:ascii="Helvetica" w:eastAsia="Times New Roman" w:hAnsi="Helvetica" w:cs="Helvetica"/>
          <w:b/>
          <w:color w:val="535353"/>
          <w:sz w:val="20"/>
          <w:szCs w:val="20"/>
        </w:rPr>
      </w:pPr>
      <w:r w:rsidRPr="0049412E">
        <w:rPr>
          <w:rFonts w:ascii="Helvetica" w:eastAsia="Times New Roman" w:hAnsi="Helvetica" w:cs="Helvetica"/>
          <w:b/>
          <w:color w:val="535353"/>
          <w:sz w:val="20"/>
          <w:szCs w:val="20"/>
        </w:rPr>
        <w:t>¿PARA QUE FINES UTILIZAMOS SUS DATOS PERSONALES?</w:t>
      </w:r>
    </w:p>
    <w:p w:rsidR="0049412E" w:rsidRDefault="0049412E" w:rsidP="0049412E">
      <w:pPr>
        <w:spacing w:after="0" w:line="240" w:lineRule="auto"/>
        <w:ind w:left="708"/>
        <w:rPr>
          <w:rFonts w:ascii="Helvetica" w:eastAsia="Times New Roman" w:hAnsi="Helvetica" w:cs="Helvetica"/>
          <w:color w:val="535353"/>
          <w:sz w:val="20"/>
          <w:szCs w:val="20"/>
        </w:rPr>
      </w:pPr>
      <w:r w:rsidRPr="0049412E">
        <w:rPr>
          <w:rFonts w:ascii="Helvetica" w:eastAsia="Times New Roman" w:hAnsi="Helvetica" w:cs="Helvetica"/>
          <w:color w:val="535353"/>
          <w:sz w:val="20"/>
          <w:szCs w:val="20"/>
        </w:rPr>
        <w:br/>
        <w:t>• Otorgar los servicios contratados</w:t>
      </w:r>
      <w:r w:rsidRPr="0049412E">
        <w:rPr>
          <w:rFonts w:ascii="Helvetica" w:eastAsia="Times New Roman" w:hAnsi="Helvetica" w:cs="Helvetica"/>
          <w:color w:val="535353"/>
          <w:sz w:val="20"/>
          <w:szCs w:val="20"/>
        </w:rPr>
        <w:br/>
        <w:t>• Trámites de facturación</w:t>
      </w:r>
      <w:r w:rsidRPr="0049412E">
        <w:rPr>
          <w:rFonts w:ascii="Helvetica" w:eastAsia="Times New Roman" w:hAnsi="Helvetica" w:cs="Helvetica"/>
          <w:color w:val="535353"/>
          <w:sz w:val="20"/>
          <w:szCs w:val="20"/>
        </w:rPr>
        <w:br/>
        <w:t>• Actividades de Archivo y Respaldo de Información</w:t>
      </w:r>
    </w:p>
    <w:p w:rsidR="0049412E" w:rsidRPr="0049412E" w:rsidRDefault="0049412E" w:rsidP="0049412E">
      <w:pPr>
        <w:spacing w:after="0" w:line="240" w:lineRule="auto"/>
        <w:rPr>
          <w:rFonts w:ascii="Helvetica" w:eastAsia="Times New Roman" w:hAnsi="Helvetica" w:cs="Helvetica"/>
          <w:color w:val="535353"/>
          <w:sz w:val="20"/>
          <w:szCs w:val="20"/>
        </w:rPr>
      </w:pPr>
    </w:p>
    <w:p w:rsidR="0049412E" w:rsidRDefault="0049412E" w:rsidP="0049412E">
      <w:pPr>
        <w:spacing w:after="0" w:line="240" w:lineRule="auto"/>
        <w:rPr>
          <w:rFonts w:ascii="Helvetica" w:eastAsia="Times New Roman" w:hAnsi="Helvetica" w:cs="Helvetica"/>
          <w:color w:val="535353"/>
          <w:sz w:val="20"/>
          <w:szCs w:val="20"/>
        </w:rPr>
      </w:pPr>
      <w:r w:rsidRPr="0049412E">
        <w:rPr>
          <w:rFonts w:ascii="Helvetica" w:eastAsia="Times New Roman" w:hAnsi="Helvetica" w:cs="Helvetica"/>
          <w:color w:val="535353"/>
          <w:sz w:val="20"/>
          <w:szCs w:val="20"/>
        </w:rPr>
        <w:t>De manera adicional, utilizaremos su información personal para las siguientes finalidades secundarias que no son necesarias para el servicio solicitado, pero que nos permiten y facilitan brindarle una mejor atención:</w:t>
      </w:r>
    </w:p>
    <w:p w:rsidR="0049412E" w:rsidRDefault="0049412E" w:rsidP="0049412E">
      <w:pPr>
        <w:spacing w:after="0" w:line="240" w:lineRule="auto"/>
        <w:ind w:left="708"/>
        <w:rPr>
          <w:rFonts w:ascii="Helvetica" w:eastAsia="Times New Roman" w:hAnsi="Helvetica" w:cs="Helvetica"/>
          <w:color w:val="535353"/>
          <w:sz w:val="20"/>
          <w:szCs w:val="20"/>
        </w:rPr>
      </w:pPr>
      <w:r w:rsidRPr="0049412E">
        <w:rPr>
          <w:rFonts w:ascii="Helvetica" w:eastAsia="Times New Roman" w:hAnsi="Helvetica" w:cs="Helvetica"/>
          <w:color w:val="535353"/>
          <w:sz w:val="20"/>
          <w:szCs w:val="20"/>
        </w:rPr>
        <w:br/>
        <w:t>• Manejo de programas de lealtad para clientes.</w:t>
      </w:r>
      <w:r w:rsidRPr="0049412E">
        <w:rPr>
          <w:rFonts w:ascii="Helvetica" w:eastAsia="Times New Roman" w:hAnsi="Helvetica" w:cs="Helvetica"/>
          <w:color w:val="535353"/>
          <w:sz w:val="20"/>
          <w:szCs w:val="20"/>
        </w:rPr>
        <w:br/>
        <w:t>• Realizar Rifas y/o concursos</w:t>
      </w:r>
      <w:r w:rsidRPr="0049412E">
        <w:rPr>
          <w:rFonts w:ascii="Helvetica" w:eastAsia="Times New Roman" w:hAnsi="Helvetica" w:cs="Helvetica"/>
          <w:color w:val="535353"/>
          <w:sz w:val="20"/>
          <w:szCs w:val="20"/>
        </w:rPr>
        <w:br/>
        <w:t>• Envío de comunicaciones promocionales de productos y servicios</w:t>
      </w:r>
    </w:p>
    <w:p w:rsidR="0049412E" w:rsidRPr="0049412E" w:rsidRDefault="0049412E" w:rsidP="0049412E">
      <w:pPr>
        <w:spacing w:after="0" w:line="240" w:lineRule="auto"/>
        <w:rPr>
          <w:rFonts w:ascii="Helvetica" w:eastAsia="Times New Roman" w:hAnsi="Helvetica" w:cs="Helvetica"/>
          <w:color w:val="535353"/>
          <w:sz w:val="20"/>
          <w:szCs w:val="20"/>
        </w:rPr>
      </w:pPr>
    </w:p>
    <w:p w:rsidR="0049412E" w:rsidRDefault="0049412E" w:rsidP="0049412E">
      <w:pPr>
        <w:spacing w:after="0" w:line="240" w:lineRule="auto"/>
        <w:rPr>
          <w:rFonts w:ascii="Helvetica" w:eastAsia="Times New Roman" w:hAnsi="Helvetica" w:cs="Helvetica"/>
          <w:color w:val="535353"/>
          <w:sz w:val="20"/>
          <w:szCs w:val="20"/>
        </w:rPr>
      </w:pPr>
      <w:r w:rsidRPr="0049412E">
        <w:rPr>
          <w:rFonts w:ascii="Helvetica" w:eastAsia="Times New Roman" w:hAnsi="Helvetica" w:cs="Helvetica"/>
          <w:color w:val="535353"/>
          <w:sz w:val="20"/>
          <w:szCs w:val="20"/>
        </w:rPr>
        <w:t xml:space="preserve">En caso de que no desee que sus datos personales sean tratados para estos fines secundarios, desde este momento usted nos puede comunicar lo anterior enviando un correo electrónico a </w:t>
      </w:r>
      <w:hyperlink r:id="rId6" w:history="1">
        <w:r w:rsidRPr="0024409A">
          <w:rPr>
            <w:rStyle w:val="Hyperlink"/>
            <w:rFonts w:ascii="Helvetica" w:eastAsia="Times New Roman" w:hAnsi="Helvetica" w:cs="Helvetica"/>
            <w:sz w:val="20"/>
            <w:szCs w:val="20"/>
          </w:rPr>
          <w:t>contabilidad@cisgo.com.mx</w:t>
        </w:r>
      </w:hyperlink>
      <w:r w:rsidRPr="0049412E">
        <w:rPr>
          <w:rFonts w:ascii="Helvetica" w:eastAsia="Times New Roman" w:hAnsi="Helvetica" w:cs="Helvetica"/>
          <w:color w:val="535353"/>
          <w:sz w:val="20"/>
          <w:szCs w:val="20"/>
        </w:rPr>
        <w:t>, requiriendo una solicitud de derechos ARCO.</w:t>
      </w:r>
    </w:p>
    <w:p w:rsidR="0049412E" w:rsidRDefault="0049412E" w:rsidP="0049412E">
      <w:pPr>
        <w:spacing w:after="0" w:line="240" w:lineRule="auto"/>
        <w:rPr>
          <w:rFonts w:ascii="Helvetica" w:eastAsia="Times New Roman" w:hAnsi="Helvetica" w:cs="Helvetica"/>
          <w:color w:val="535353"/>
          <w:sz w:val="20"/>
          <w:szCs w:val="20"/>
        </w:rPr>
      </w:pPr>
      <w:r w:rsidRPr="0049412E">
        <w:rPr>
          <w:rFonts w:ascii="Helvetica" w:eastAsia="Times New Roman" w:hAnsi="Helvetica" w:cs="Helvetica"/>
          <w:color w:val="535353"/>
          <w:sz w:val="20"/>
          <w:szCs w:val="20"/>
        </w:rPr>
        <w:br/>
        <w:t>La negativa para el uso de sus datos personales para estas finalidades no podrá ser motivo para que le neguemos los servicios y productos que solicita</w:t>
      </w:r>
      <w:r w:rsidR="0066731C">
        <w:rPr>
          <w:rFonts w:ascii="Helvetica" w:eastAsia="Times New Roman" w:hAnsi="Helvetica" w:cs="Helvetica"/>
          <w:color w:val="535353"/>
          <w:sz w:val="20"/>
          <w:szCs w:val="20"/>
        </w:rPr>
        <w:tab/>
      </w:r>
      <w:r w:rsidRPr="0049412E">
        <w:rPr>
          <w:rFonts w:ascii="Helvetica" w:eastAsia="Times New Roman" w:hAnsi="Helvetica" w:cs="Helvetica"/>
          <w:color w:val="535353"/>
          <w:sz w:val="20"/>
          <w:szCs w:val="20"/>
        </w:rPr>
        <w:t xml:space="preserve"> o contrata con nosotros.</w:t>
      </w:r>
    </w:p>
    <w:p w:rsidR="0049412E" w:rsidRPr="0049412E" w:rsidRDefault="0049412E" w:rsidP="0049412E">
      <w:pPr>
        <w:spacing w:after="0" w:line="240" w:lineRule="auto"/>
        <w:rPr>
          <w:rFonts w:ascii="Helvetica" w:eastAsia="Times New Roman" w:hAnsi="Helvetica" w:cs="Helvetica"/>
          <w:color w:val="535353"/>
          <w:sz w:val="20"/>
          <w:szCs w:val="20"/>
        </w:rPr>
      </w:pPr>
    </w:p>
    <w:p w:rsidR="0066731C" w:rsidRDefault="0049412E" w:rsidP="0049412E">
      <w:pPr>
        <w:rPr>
          <w:rFonts w:ascii="Helvetica" w:eastAsia="Times New Roman" w:hAnsi="Helvetica" w:cs="Helvetica"/>
          <w:color w:val="535353"/>
          <w:sz w:val="20"/>
          <w:szCs w:val="20"/>
        </w:rPr>
      </w:pPr>
      <w:r w:rsidRPr="0049412E">
        <w:rPr>
          <w:rFonts w:ascii="Helvetica" w:eastAsia="Times New Roman" w:hAnsi="Helvetica" w:cs="Helvetica"/>
          <w:b/>
          <w:color w:val="535353"/>
          <w:sz w:val="20"/>
          <w:szCs w:val="20"/>
        </w:rPr>
        <w:t>¿DÓNDE PUEDO CONSULTAR EL AVISO DE PRIVACIDAD INTEGRAL?</w:t>
      </w:r>
      <w:r w:rsidRPr="0049412E">
        <w:rPr>
          <w:rFonts w:ascii="Helvetica" w:eastAsia="Times New Roman" w:hAnsi="Helvetica" w:cs="Helvetica"/>
          <w:color w:val="535353"/>
          <w:sz w:val="20"/>
          <w:szCs w:val="20"/>
        </w:rPr>
        <w:br/>
        <w:t xml:space="preserve">Para conocer mayor información sobre los términos y condiciones en que serán tratados sus datos personales, como los terceros con quienes compartimos su información personal y la forma en que podremos ejercer sus derechos ARCO, puede consultar el aviso de privacidad integral en: </w:t>
      </w:r>
      <w:hyperlink r:id="rId7" w:history="1">
        <w:r w:rsidR="0066731C" w:rsidRPr="0024409A">
          <w:rPr>
            <w:rStyle w:val="Hyperlink"/>
            <w:rFonts w:ascii="Helvetica" w:eastAsia="Times New Roman" w:hAnsi="Helvetica" w:cs="Helvetica"/>
            <w:sz w:val="20"/>
            <w:szCs w:val="20"/>
          </w:rPr>
          <w:t>http://www.texnolgica.mx/</w:t>
        </w:r>
      </w:hyperlink>
      <w:r w:rsidRPr="0049412E">
        <w:rPr>
          <w:rFonts w:ascii="Helvetica" w:eastAsia="Times New Roman" w:hAnsi="Helvetica" w:cs="Helvetica"/>
          <w:color w:val="535353"/>
          <w:sz w:val="20"/>
          <w:szCs w:val="20"/>
        </w:rPr>
        <w:t>.</w:t>
      </w:r>
    </w:p>
    <w:p w:rsidR="00A37386" w:rsidRPr="0066731C" w:rsidRDefault="0049412E" w:rsidP="0049412E">
      <w:pPr>
        <w:rPr>
          <w:b/>
        </w:rPr>
      </w:pPr>
      <w:r w:rsidRPr="0049412E">
        <w:rPr>
          <w:rFonts w:ascii="Helvetica" w:eastAsia="Times New Roman" w:hAnsi="Helvetica" w:cs="Helvetica"/>
          <w:color w:val="535353"/>
          <w:sz w:val="20"/>
          <w:szCs w:val="20"/>
        </w:rPr>
        <w:br/>
      </w:r>
      <w:proofErr w:type="spellStart"/>
      <w:r w:rsidRPr="0049412E">
        <w:rPr>
          <w:rFonts w:ascii="Helvetica" w:eastAsia="Times New Roman" w:hAnsi="Helvetica" w:cs="Helvetica"/>
          <w:b/>
          <w:color w:val="535353"/>
          <w:sz w:val="20"/>
          <w:szCs w:val="20"/>
          <w:lang w:val="en-US"/>
        </w:rPr>
        <w:t>Fecha</w:t>
      </w:r>
      <w:proofErr w:type="spellEnd"/>
      <w:r w:rsidRPr="0049412E">
        <w:rPr>
          <w:rFonts w:ascii="Helvetica" w:eastAsia="Times New Roman" w:hAnsi="Helvetica" w:cs="Helvetica"/>
          <w:b/>
          <w:color w:val="535353"/>
          <w:sz w:val="20"/>
          <w:szCs w:val="20"/>
          <w:lang w:val="en-US"/>
        </w:rPr>
        <w:t xml:space="preserve"> de </w:t>
      </w:r>
      <w:proofErr w:type="spellStart"/>
      <w:r w:rsidRPr="0049412E">
        <w:rPr>
          <w:rFonts w:ascii="Helvetica" w:eastAsia="Times New Roman" w:hAnsi="Helvetica" w:cs="Helvetica"/>
          <w:b/>
          <w:color w:val="535353"/>
          <w:sz w:val="20"/>
          <w:szCs w:val="20"/>
          <w:lang w:val="en-US"/>
        </w:rPr>
        <w:t>Actualización</w:t>
      </w:r>
      <w:proofErr w:type="spellEnd"/>
      <w:r w:rsidRPr="0049412E">
        <w:rPr>
          <w:rFonts w:ascii="Helvetica" w:eastAsia="Times New Roman" w:hAnsi="Helvetica" w:cs="Helvetica"/>
          <w:b/>
          <w:color w:val="535353"/>
          <w:sz w:val="20"/>
          <w:szCs w:val="20"/>
          <w:lang w:val="en-US"/>
        </w:rPr>
        <w:t xml:space="preserve">: </w:t>
      </w:r>
      <w:proofErr w:type="spellStart"/>
      <w:r w:rsidRPr="0049412E">
        <w:rPr>
          <w:rFonts w:ascii="Helvetica" w:eastAsia="Times New Roman" w:hAnsi="Helvetica" w:cs="Helvetica"/>
          <w:b/>
          <w:color w:val="535353"/>
          <w:sz w:val="20"/>
          <w:szCs w:val="20"/>
          <w:lang w:val="en-US"/>
        </w:rPr>
        <w:t>Diciembre</w:t>
      </w:r>
      <w:proofErr w:type="spellEnd"/>
      <w:r w:rsidRPr="0049412E">
        <w:rPr>
          <w:rFonts w:ascii="Helvetica" w:eastAsia="Times New Roman" w:hAnsi="Helvetica" w:cs="Helvetica"/>
          <w:b/>
          <w:color w:val="535353"/>
          <w:sz w:val="20"/>
          <w:szCs w:val="20"/>
          <w:lang w:val="en-US"/>
        </w:rPr>
        <w:t xml:space="preserve"> de 2015</w:t>
      </w:r>
    </w:p>
    <w:sectPr w:rsidR="00A37386" w:rsidRPr="00667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2E"/>
    <w:rsid w:val="00335293"/>
    <w:rsid w:val="0049412E"/>
    <w:rsid w:val="0066731C"/>
    <w:rsid w:val="0074034D"/>
    <w:rsid w:val="007E1130"/>
    <w:rsid w:val="00AC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3B86"/>
  <w15:chartTrackingRefBased/>
  <w15:docId w15:val="{6CEDCCB9-3974-411D-9E4C-79425F3A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1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1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exnolgica.m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bilidad@cisgo.com.mx" TargetMode="External"/><Relationship Id="rId5" Type="http://schemas.openxmlformats.org/officeDocument/2006/relationships/hyperlink" Target="http://www.texnolgica.mx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Alejandro Meneses Alaniz</dc:creator>
  <cp:keywords/>
  <dc:description/>
  <cp:lastModifiedBy>Saúl Alejandro Meneses Alaniz</cp:lastModifiedBy>
  <cp:revision>1</cp:revision>
  <dcterms:created xsi:type="dcterms:W3CDTF">2017-08-01T19:27:00Z</dcterms:created>
  <dcterms:modified xsi:type="dcterms:W3CDTF">2017-08-01T19:38:00Z</dcterms:modified>
</cp:coreProperties>
</file>