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C896F" w14:textId="4A24055F" w:rsidR="005E6AB6" w:rsidRDefault="005E6AB6" w:rsidP="005E6AB6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ESCOLA</w:t>
      </w:r>
      <w:r w:rsidRPr="005E6AB6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TÉCNICA</w:t>
      </w:r>
      <w:r w:rsidRPr="005E6AB6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ESTADUAL</w:t>
      </w:r>
      <w:r w:rsidRPr="005E6AB6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PROFESSOR</w:t>
      </w:r>
      <w:r w:rsidRPr="005E6AB6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CAMARGO</w:t>
      </w:r>
      <w:r w:rsidRPr="005E6AB6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ARANHA</w:t>
      </w:r>
    </w:p>
    <w:p w14:paraId="04675FC4" w14:textId="77777777" w:rsidR="005E6AB6" w:rsidRDefault="005E6AB6" w:rsidP="005E6AB6">
      <w:pPr>
        <w:jc w:val="center"/>
        <w:rPr>
          <w:rFonts w:ascii="Arial" w:hAnsi="Arial" w:cs="Arial"/>
          <w:b/>
          <w:bCs/>
        </w:rPr>
      </w:pPr>
    </w:p>
    <w:p w14:paraId="5DCA1881" w14:textId="77777777" w:rsidR="005E6AB6" w:rsidRDefault="005E6AB6" w:rsidP="005E6AB6">
      <w:pPr>
        <w:jc w:val="center"/>
        <w:rPr>
          <w:rFonts w:ascii="Arial" w:hAnsi="Arial" w:cs="Arial"/>
          <w:b/>
          <w:bCs/>
        </w:rPr>
      </w:pPr>
    </w:p>
    <w:p w14:paraId="7EB1FACC" w14:textId="77777777" w:rsidR="005E6AB6" w:rsidRDefault="005E6AB6" w:rsidP="005E6AB6">
      <w:pPr>
        <w:jc w:val="center"/>
        <w:rPr>
          <w:rFonts w:ascii="Arial" w:hAnsi="Arial" w:cs="Arial"/>
          <w:b/>
          <w:bCs/>
        </w:rPr>
      </w:pPr>
    </w:p>
    <w:p w14:paraId="560DACA3" w14:textId="77777777" w:rsidR="005E6AB6" w:rsidRDefault="005E6AB6" w:rsidP="005E6AB6">
      <w:pPr>
        <w:jc w:val="center"/>
        <w:rPr>
          <w:rFonts w:ascii="Arial" w:hAnsi="Arial" w:cs="Arial"/>
          <w:b/>
          <w:bCs/>
        </w:rPr>
      </w:pPr>
    </w:p>
    <w:p w14:paraId="7EC74BA4" w14:textId="037E460A" w:rsidR="005E6AB6" w:rsidRDefault="005E6AB6" w:rsidP="005E6AB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FELIPE BARBOSA DA GAMA</w:t>
      </w:r>
      <w:r w:rsidR="008E2971">
        <w:rPr>
          <w:rFonts w:ascii="Arial" w:hAnsi="Arial" w:cs="Arial"/>
        </w:rPr>
        <w:t xml:space="preserve"> SABINO DE OLIVEIRA</w:t>
      </w:r>
    </w:p>
    <w:p w14:paraId="3F08850A" w14:textId="77777777" w:rsidR="008E2971" w:rsidRDefault="008E2971" w:rsidP="005E6AB6">
      <w:pPr>
        <w:jc w:val="center"/>
        <w:rPr>
          <w:rFonts w:ascii="Arial" w:hAnsi="Arial" w:cs="Arial"/>
        </w:rPr>
      </w:pPr>
    </w:p>
    <w:p w14:paraId="12CE9CBF" w14:textId="77777777" w:rsidR="008E2971" w:rsidRDefault="008E2971" w:rsidP="005E6AB6">
      <w:pPr>
        <w:jc w:val="center"/>
        <w:rPr>
          <w:rFonts w:ascii="Arial" w:hAnsi="Arial" w:cs="Arial"/>
        </w:rPr>
      </w:pPr>
    </w:p>
    <w:p w14:paraId="4C28DCD0" w14:textId="77777777" w:rsidR="008E2971" w:rsidRDefault="008E2971" w:rsidP="005E6AB6">
      <w:pPr>
        <w:jc w:val="center"/>
        <w:rPr>
          <w:rFonts w:ascii="Arial" w:hAnsi="Arial" w:cs="Arial"/>
        </w:rPr>
      </w:pPr>
    </w:p>
    <w:p w14:paraId="1B84432C" w14:textId="77777777" w:rsidR="008E2971" w:rsidRDefault="008E2971" w:rsidP="005E6AB6">
      <w:pPr>
        <w:jc w:val="center"/>
        <w:rPr>
          <w:rFonts w:ascii="Arial" w:hAnsi="Arial" w:cs="Arial"/>
        </w:rPr>
      </w:pPr>
    </w:p>
    <w:p w14:paraId="0E6F5990" w14:textId="77777777" w:rsidR="008E2971" w:rsidRDefault="008E2971" w:rsidP="005E6AB6">
      <w:pPr>
        <w:jc w:val="center"/>
        <w:rPr>
          <w:rFonts w:ascii="Arial" w:hAnsi="Arial" w:cs="Arial"/>
        </w:rPr>
      </w:pPr>
    </w:p>
    <w:p w14:paraId="01B77B9D" w14:textId="77777777" w:rsidR="008E2971" w:rsidRDefault="008E2971" w:rsidP="005E6AB6">
      <w:pPr>
        <w:jc w:val="center"/>
        <w:rPr>
          <w:rFonts w:ascii="Arial" w:hAnsi="Arial" w:cs="Arial"/>
        </w:rPr>
      </w:pPr>
    </w:p>
    <w:p w14:paraId="6D0EA964" w14:textId="11B05FDA" w:rsidR="008E2971" w:rsidRDefault="008E2971" w:rsidP="005E6AB6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ATIVIDADE DE BANCO DE DADOS II</w:t>
      </w:r>
    </w:p>
    <w:p w14:paraId="318F5C85" w14:textId="77777777" w:rsidR="008E2971" w:rsidRDefault="008E2971" w:rsidP="005E6AB6">
      <w:pPr>
        <w:jc w:val="center"/>
        <w:rPr>
          <w:rFonts w:ascii="Arial" w:hAnsi="Arial" w:cs="Arial"/>
          <w:b/>
          <w:bCs/>
        </w:rPr>
      </w:pPr>
    </w:p>
    <w:p w14:paraId="37C218BB" w14:textId="77777777" w:rsidR="008E2971" w:rsidRDefault="008E2971" w:rsidP="005E6AB6">
      <w:pPr>
        <w:jc w:val="center"/>
        <w:rPr>
          <w:rFonts w:ascii="Arial" w:hAnsi="Arial" w:cs="Arial"/>
          <w:b/>
          <w:bCs/>
        </w:rPr>
      </w:pPr>
    </w:p>
    <w:p w14:paraId="03C7894A" w14:textId="77777777" w:rsidR="008E2971" w:rsidRDefault="008E2971" w:rsidP="005E6AB6">
      <w:pPr>
        <w:jc w:val="center"/>
        <w:rPr>
          <w:rFonts w:ascii="Arial" w:hAnsi="Arial" w:cs="Arial"/>
          <w:b/>
          <w:bCs/>
        </w:rPr>
      </w:pPr>
    </w:p>
    <w:p w14:paraId="78A7784F" w14:textId="77777777" w:rsidR="008E2971" w:rsidRDefault="008E2971" w:rsidP="005E6AB6">
      <w:pPr>
        <w:jc w:val="center"/>
        <w:rPr>
          <w:rFonts w:ascii="Arial" w:hAnsi="Arial" w:cs="Arial"/>
          <w:b/>
          <w:bCs/>
        </w:rPr>
      </w:pPr>
    </w:p>
    <w:p w14:paraId="07092888" w14:textId="77777777" w:rsidR="008E2971" w:rsidRDefault="008E2971" w:rsidP="005E6AB6">
      <w:pPr>
        <w:jc w:val="center"/>
        <w:rPr>
          <w:rFonts w:ascii="Arial" w:hAnsi="Arial" w:cs="Arial"/>
          <w:b/>
          <w:bCs/>
        </w:rPr>
      </w:pPr>
    </w:p>
    <w:p w14:paraId="01506B5A" w14:textId="77777777" w:rsidR="008E2971" w:rsidRDefault="008E2971" w:rsidP="005E6AB6">
      <w:pPr>
        <w:jc w:val="center"/>
        <w:rPr>
          <w:rFonts w:ascii="Arial" w:hAnsi="Arial" w:cs="Arial"/>
          <w:b/>
          <w:bCs/>
        </w:rPr>
      </w:pPr>
    </w:p>
    <w:p w14:paraId="14D6A5C5" w14:textId="77777777" w:rsidR="008E2971" w:rsidRDefault="008E2971" w:rsidP="005E6AB6">
      <w:pPr>
        <w:jc w:val="center"/>
        <w:rPr>
          <w:rFonts w:ascii="Arial" w:hAnsi="Arial" w:cs="Arial"/>
          <w:b/>
          <w:bCs/>
        </w:rPr>
      </w:pPr>
    </w:p>
    <w:p w14:paraId="2EC76983" w14:textId="77777777" w:rsidR="008E2971" w:rsidRDefault="008E2971" w:rsidP="005E6AB6">
      <w:pPr>
        <w:jc w:val="center"/>
        <w:rPr>
          <w:rFonts w:ascii="Arial" w:hAnsi="Arial" w:cs="Arial"/>
          <w:b/>
          <w:bCs/>
        </w:rPr>
      </w:pPr>
    </w:p>
    <w:p w14:paraId="10534BEE" w14:textId="77777777" w:rsidR="008E2971" w:rsidRDefault="008E2971" w:rsidP="005E6AB6">
      <w:pPr>
        <w:jc w:val="center"/>
        <w:rPr>
          <w:rFonts w:ascii="Arial" w:hAnsi="Arial" w:cs="Arial"/>
          <w:b/>
          <w:bCs/>
        </w:rPr>
      </w:pPr>
    </w:p>
    <w:p w14:paraId="716BF14B" w14:textId="77777777" w:rsidR="008E2971" w:rsidRDefault="008E2971" w:rsidP="005E6AB6">
      <w:pPr>
        <w:jc w:val="center"/>
        <w:rPr>
          <w:rFonts w:ascii="Arial" w:hAnsi="Arial" w:cs="Arial"/>
          <w:b/>
          <w:bCs/>
        </w:rPr>
      </w:pPr>
    </w:p>
    <w:p w14:paraId="1679F40D" w14:textId="77777777" w:rsidR="008E2971" w:rsidRDefault="008E2971" w:rsidP="005E6AB6">
      <w:pPr>
        <w:jc w:val="center"/>
        <w:rPr>
          <w:rFonts w:ascii="Arial" w:hAnsi="Arial" w:cs="Arial"/>
          <w:b/>
          <w:bCs/>
        </w:rPr>
      </w:pPr>
    </w:p>
    <w:p w14:paraId="592B5E76" w14:textId="77777777" w:rsidR="008E2971" w:rsidRDefault="008E2971" w:rsidP="005E6AB6">
      <w:pPr>
        <w:jc w:val="center"/>
        <w:rPr>
          <w:rFonts w:ascii="Arial" w:hAnsi="Arial" w:cs="Arial"/>
          <w:b/>
          <w:bCs/>
        </w:rPr>
      </w:pPr>
    </w:p>
    <w:p w14:paraId="2A65DEF3" w14:textId="77777777" w:rsidR="008E2971" w:rsidRDefault="008E2971" w:rsidP="005E6AB6">
      <w:pPr>
        <w:jc w:val="center"/>
        <w:rPr>
          <w:rFonts w:ascii="Arial" w:hAnsi="Arial" w:cs="Arial"/>
          <w:b/>
          <w:bCs/>
        </w:rPr>
      </w:pPr>
    </w:p>
    <w:p w14:paraId="694CFC78" w14:textId="77777777" w:rsidR="008E2971" w:rsidRDefault="008E2971" w:rsidP="005E6AB6">
      <w:pPr>
        <w:jc w:val="center"/>
        <w:rPr>
          <w:rFonts w:ascii="Arial" w:hAnsi="Arial" w:cs="Arial"/>
          <w:b/>
          <w:bCs/>
        </w:rPr>
      </w:pPr>
    </w:p>
    <w:p w14:paraId="2E162871" w14:textId="3BC787CE" w:rsidR="008E2971" w:rsidRDefault="008E2971" w:rsidP="008E297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SÃO PAULO-SP</w:t>
      </w:r>
    </w:p>
    <w:p w14:paraId="6EDC0358" w14:textId="3FC47654" w:rsidR="008E2971" w:rsidRDefault="008E2971" w:rsidP="008E297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</w:t>
      </w:r>
    </w:p>
    <w:p w14:paraId="5F00BA1E" w14:textId="1C4D14F4" w:rsidR="008E2971" w:rsidRDefault="008E2971" w:rsidP="008E297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FELIPE BARBOSA DA GAMA SABINO DE OLIVEIRA</w:t>
      </w:r>
    </w:p>
    <w:p w14:paraId="59CA87E3" w14:textId="77777777" w:rsidR="008E2971" w:rsidRDefault="008E2971" w:rsidP="008E2971">
      <w:pPr>
        <w:jc w:val="center"/>
        <w:rPr>
          <w:rFonts w:ascii="Arial" w:hAnsi="Arial" w:cs="Arial"/>
        </w:rPr>
      </w:pPr>
    </w:p>
    <w:p w14:paraId="2F82BE58" w14:textId="77777777" w:rsidR="008E2971" w:rsidRDefault="008E2971" w:rsidP="008E2971">
      <w:pPr>
        <w:jc w:val="center"/>
        <w:rPr>
          <w:rFonts w:ascii="Arial" w:hAnsi="Arial" w:cs="Arial"/>
        </w:rPr>
      </w:pPr>
    </w:p>
    <w:p w14:paraId="65B0B7B5" w14:textId="77777777" w:rsidR="008E2971" w:rsidRDefault="008E2971" w:rsidP="008E2971">
      <w:pPr>
        <w:jc w:val="center"/>
        <w:rPr>
          <w:rFonts w:ascii="Arial" w:hAnsi="Arial" w:cs="Arial"/>
        </w:rPr>
      </w:pPr>
    </w:p>
    <w:p w14:paraId="423FBCF3" w14:textId="77777777" w:rsidR="008E2971" w:rsidRDefault="008E2971" w:rsidP="008E2971">
      <w:pPr>
        <w:jc w:val="center"/>
        <w:rPr>
          <w:rFonts w:ascii="Arial" w:hAnsi="Arial" w:cs="Arial"/>
        </w:rPr>
      </w:pPr>
    </w:p>
    <w:p w14:paraId="1EC3A4A8" w14:textId="77777777" w:rsidR="008E2971" w:rsidRDefault="008E2971" w:rsidP="008E2971">
      <w:pPr>
        <w:jc w:val="center"/>
        <w:rPr>
          <w:rFonts w:ascii="Arial" w:hAnsi="Arial" w:cs="Arial"/>
        </w:rPr>
      </w:pPr>
    </w:p>
    <w:p w14:paraId="0A96139E" w14:textId="255B38BD" w:rsidR="008E2971" w:rsidRDefault="008E2971" w:rsidP="008E2971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ATIVIDADE DE BANCO DE DADOS II</w:t>
      </w:r>
    </w:p>
    <w:p w14:paraId="08EA8751" w14:textId="77777777" w:rsidR="008E2971" w:rsidRDefault="008E2971" w:rsidP="008E2971">
      <w:pPr>
        <w:jc w:val="center"/>
        <w:rPr>
          <w:rFonts w:ascii="Arial" w:hAnsi="Arial" w:cs="Arial"/>
          <w:b/>
          <w:bCs/>
        </w:rPr>
      </w:pPr>
    </w:p>
    <w:p w14:paraId="01217418" w14:textId="77777777" w:rsidR="008E2971" w:rsidRDefault="008E2971" w:rsidP="008E2971">
      <w:pPr>
        <w:jc w:val="center"/>
        <w:rPr>
          <w:rFonts w:ascii="Arial" w:hAnsi="Arial" w:cs="Arial"/>
          <w:b/>
          <w:bCs/>
        </w:rPr>
      </w:pPr>
    </w:p>
    <w:p w14:paraId="7E71F159" w14:textId="77777777" w:rsidR="008E2971" w:rsidRDefault="008E2971" w:rsidP="008E2971">
      <w:pPr>
        <w:jc w:val="center"/>
        <w:rPr>
          <w:rFonts w:ascii="Arial" w:hAnsi="Arial" w:cs="Arial"/>
          <w:b/>
          <w:bCs/>
        </w:rPr>
      </w:pPr>
    </w:p>
    <w:p w14:paraId="13553F73" w14:textId="77777777" w:rsidR="008E2971" w:rsidRDefault="008E2971" w:rsidP="008E2971">
      <w:pPr>
        <w:jc w:val="center"/>
        <w:rPr>
          <w:rFonts w:ascii="Arial" w:hAnsi="Arial" w:cs="Arial"/>
          <w:b/>
          <w:bCs/>
        </w:rPr>
      </w:pPr>
    </w:p>
    <w:p w14:paraId="04D659CE" w14:textId="77777777" w:rsidR="008E2971" w:rsidRDefault="008E2971" w:rsidP="008E2971">
      <w:pPr>
        <w:jc w:val="center"/>
        <w:rPr>
          <w:rFonts w:ascii="Arial" w:hAnsi="Arial" w:cs="Arial"/>
          <w:b/>
          <w:bCs/>
        </w:rPr>
      </w:pPr>
    </w:p>
    <w:p w14:paraId="6700DE0E" w14:textId="77777777" w:rsidR="008E2971" w:rsidRDefault="008E2971" w:rsidP="008E2971">
      <w:pPr>
        <w:jc w:val="center"/>
        <w:rPr>
          <w:rFonts w:ascii="Arial" w:hAnsi="Arial" w:cs="Arial"/>
          <w:b/>
          <w:bCs/>
        </w:rPr>
      </w:pPr>
    </w:p>
    <w:p w14:paraId="11DFFEC3" w14:textId="77777777" w:rsidR="008E2971" w:rsidRDefault="008E2971" w:rsidP="008E2971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8E2971">
        <w:rPr>
          <w:rFonts w:ascii="Arial" w:hAnsi="Arial" w:cs="Arial"/>
        </w:rPr>
        <w:t xml:space="preserve">Trabalho apresentado à disciplina </w:t>
      </w:r>
    </w:p>
    <w:p w14:paraId="1E720010" w14:textId="73D8F6C6" w:rsidR="008E2971" w:rsidRDefault="008E2971" w:rsidP="008E297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</w:t>
      </w:r>
      <w:r w:rsidRPr="008E2971">
        <w:rPr>
          <w:rFonts w:ascii="Arial" w:hAnsi="Arial" w:cs="Arial"/>
        </w:rPr>
        <w:t xml:space="preserve">Banco de Dados como requisito </w:t>
      </w:r>
    </w:p>
    <w:p w14:paraId="661D2804" w14:textId="7B25D6B3" w:rsidR="008E2971" w:rsidRPr="008E2971" w:rsidRDefault="008E2971" w:rsidP="008E2971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8E2971">
        <w:rPr>
          <w:rFonts w:ascii="Arial" w:hAnsi="Arial" w:cs="Arial"/>
        </w:rPr>
        <w:t>parcial para avaliação acadêmica.</w:t>
      </w:r>
    </w:p>
    <w:p w14:paraId="07951A17" w14:textId="77777777" w:rsidR="008E2971" w:rsidRDefault="008E2971" w:rsidP="008E2971">
      <w:pPr>
        <w:jc w:val="right"/>
        <w:rPr>
          <w:rFonts w:ascii="Arial" w:hAnsi="Arial" w:cs="Arial"/>
        </w:rPr>
      </w:pPr>
      <w:r w:rsidRPr="008E2971">
        <w:rPr>
          <w:rFonts w:ascii="Arial" w:hAnsi="Arial" w:cs="Arial"/>
        </w:rPr>
        <w:t>Professor: Davi Avilar.</w:t>
      </w:r>
    </w:p>
    <w:p w14:paraId="2B72B788" w14:textId="77777777" w:rsidR="008E2971" w:rsidRDefault="008E2971" w:rsidP="008E2971">
      <w:pPr>
        <w:jc w:val="right"/>
        <w:rPr>
          <w:rFonts w:ascii="Arial" w:hAnsi="Arial" w:cs="Arial"/>
        </w:rPr>
      </w:pPr>
    </w:p>
    <w:p w14:paraId="37549765" w14:textId="77777777" w:rsidR="008E2971" w:rsidRDefault="008E2971" w:rsidP="008E2971">
      <w:pPr>
        <w:jc w:val="right"/>
        <w:rPr>
          <w:rFonts w:ascii="Arial" w:hAnsi="Arial" w:cs="Arial"/>
        </w:rPr>
      </w:pPr>
    </w:p>
    <w:p w14:paraId="26F2EC9A" w14:textId="77777777" w:rsidR="008E2971" w:rsidRDefault="008E2971" w:rsidP="008E2971">
      <w:pPr>
        <w:jc w:val="right"/>
        <w:rPr>
          <w:rFonts w:ascii="Arial" w:hAnsi="Arial" w:cs="Arial"/>
        </w:rPr>
      </w:pPr>
    </w:p>
    <w:p w14:paraId="4991C167" w14:textId="77777777" w:rsidR="008E2971" w:rsidRDefault="008E2971" w:rsidP="008E2971">
      <w:pPr>
        <w:jc w:val="right"/>
        <w:rPr>
          <w:rFonts w:ascii="Arial" w:hAnsi="Arial" w:cs="Arial"/>
        </w:rPr>
      </w:pPr>
    </w:p>
    <w:p w14:paraId="06D5AFFF" w14:textId="77777777" w:rsidR="008E2971" w:rsidRDefault="008E2971" w:rsidP="008E2971">
      <w:pPr>
        <w:jc w:val="center"/>
        <w:rPr>
          <w:rFonts w:ascii="Arial" w:hAnsi="Arial" w:cs="Arial"/>
        </w:rPr>
      </w:pPr>
    </w:p>
    <w:p w14:paraId="3A572974" w14:textId="77777777" w:rsidR="008E2971" w:rsidRDefault="008E2971" w:rsidP="008E2971">
      <w:pPr>
        <w:jc w:val="center"/>
        <w:rPr>
          <w:rFonts w:ascii="Arial" w:hAnsi="Arial" w:cs="Arial"/>
        </w:rPr>
      </w:pPr>
    </w:p>
    <w:p w14:paraId="2D90724B" w14:textId="77777777" w:rsidR="008E2971" w:rsidRDefault="008E2971" w:rsidP="008E2971">
      <w:pPr>
        <w:jc w:val="center"/>
        <w:rPr>
          <w:rFonts w:ascii="Arial" w:hAnsi="Arial" w:cs="Arial"/>
        </w:rPr>
      </w:pPr>
    </w:p>
    <w:p w14:paraId="7B7B20F1" w14:textId="77777777" w:rsidR="008E2971" w:rsidRDefault="008E2971" w:rsidP="008E2971">
      <w:pPr>
        <w:jc w:val="center"/>
        <w:rPr>
          <w:rFonts w:ascii="Arial" w:hAnsi="Arial" w:cs="Arial"/>
        </w:rPr>
      </w:pPr>
    </w:p>
    <w:p w14:paraId="7F5F3515" w14:textId="77777777" w:rsidR="008E2971" w:rsidRDefault="008E2971" w:rsidP="008E2971">
      <w:pPr>
        <w:jc w:val="center"/>
        <w:rPr>
          <w:rFonts w:ascii="Arial" w:hAnsi="Arial" w:cs="Arial"/>
        </w:rPr>
      </w:pPr>
    </w:p>
    <w:p w14:paraId="2C55ABF5" w14:textId="77777777" w:rsidR="008E2971" w:rsidRDefault="008E2971" w:rsidP="008E2971">
      <w:pPr>
        <w:jc w:val="center"/>
        <w:rPr>
          <w:rFonts w:ascii="Arial" w:hAnsi="Arial" w:cs="Arial"/>
        </w:rPr>
      </w:pPr>
    </w:p>
    <w:p w14:paraId="705C69DF" w14:textId="5F295D2B" w:rsidR="008E2971" w:rsidRDefault="008E2971" w:rsidP="008E297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SÃO PAULO-SP</w:t>
      </w:r>
    </w:p>
    <w:p w14:paraId="332DDAF8" w14:textId="52DD67FC" w:rsidR="005E6AB6" w:rsidRPr="005E6AB6" w:rsidRDefault="008E2971" w:rsidP="002F084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</w:t>
      </w:r>
      <w:r w:rsidR="002F0844">
        <w:rPr>
          <w:rFonts w:ascii="Arial" w:hAnsi="Arial" w:cs="Arial"/>
        </w:rPr>
        <w:t>6</w:t>
      </w:r>
    </w:p>
    <w:p w14:paraId="63D9B6A2" w14:textId="5AEDBE69" w:rsidR="00DC6A31" w:rsidRPr="00DC6A31" w:rsidRDefault="00DC6A31" w:rsidP="00DC6A3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DC6A31">
        <w:rPr>
          <w:rFonts w:ascii="Arial" w:hAnsi="Arial" w:cs="Arial"/>
          <w:b/>
          <w:bCs/>
          <w:sz w:val="28"/>
          <w:szCs w:val="28"/>
        </w:rPr>
        <w:lastRenderedPageBreak/>
        <w:t>Versão humana</w:t>
      </w:r>
    </w:p>
    <w:p w14:paraId="60076B2F" w14:textId="77777777" w:rsidR="00DC6A31" w:rsidRPr="00DC6A31" w:rsidRDefault="00DC6A31" w:rsidP="00DC6A31">
      <w:pPr>
        <w:jc w:val="center"/>
        <w:rPr>
          <w:rFonts w:ascii="Arial" w:hAnsi="Arial" w:cs="Arial"/>
          <w:b/>
          <w:bCs/>
        </w:rPr>
      </w:pPr>
    </w:p>
    <w:p w14:paraId="32404A9B" w14:textId="745A42D8" w:rsidR="00DC6A31" w:rsidRPr="00DC6A31" w:rsidRDefault="00DC6A31" w:rsidP="00DC6A31">
      <w:pPr>
        <w:rPr>
          <w:rFonts w:ascii="Arial" w:hAnsi="Arial" w:cs="Arial"/>
        </w:rPr>
      </w:pPr>
      <w:r w:rsidRPr="00DC6A31">
        <w:rPr>
          <w:rFonts w:ascii="Arial" w:hAnsi="Arial" w:cs="Arial"/>
        </w:rPr>
        <w:t xml:space="preserve">A Imobiliária Ferrati, administrada, </w:t>
      </w:r>
      <w:r>
        <w:rPr>
          <w:rFonts w:ascii="Arial" w:hAnsi="Arial" w:cs="Arial"/>
        </w:rPr>
        <w:t>está</w:t>
      </w:r>
      <w:r w:rsidRPr="00DC6A31">
        <w:rPr>
          <w:rFonts w:ascii="Arial" w:hAnsi="Arial" w:cs="Arial"/>
        </w:rPr>
        <w:t xml:space="preserve"> enfrentando dificuldades no seu dia a dia por depender apenas de planilhas para organizar informações. Atualmente, a empresa possui cerca de 180 imóveis cadastrados, mas o controle manual tem gerado diversos problemas.</w:t>
      </w:r>
    </w:p>
    <w:p w14:paraId="677AE968" w14:textId="7E172A03" w:rsidR="00DC6A31" w:rsidRPr="00DC6A31" w:rsidRDefault="00DC6A31" w:rsidP="00DC6A31">
      <w:pPr>
        <w:rPr>
          <w:rFonts w:ascii="Arial" w:hAnsi="Arial" w:cs="Arial"/>
        </w:rPr>
      </w:pPr>
      <w:r w:rsidRPr="00DC6A31">
        <w:rPr>
          <w:rFonts w:ascii="Arial" w:hAnsi="Arial" w:cs="Arial"/>
        </w:rPr>
        <w:t xml:space="preserve">Entre os principais desafios estão conflitos durante negociações, dificuldade em saber quais imóveis estão realmente disponíveis, demora para encontrar contratos antigos e falta de organização no acompanhamento dos pagamentos de aluguel. </w:t>
      </w:r>
    </w:p>
    <w:p w14:paraId="71593776" w14:textId="46D02785" w:rsidR="00DC6A31" w:rsidRPr="00DC6A31" w:rsidRDefault="00DC6A31" w:rsidP="00DC6A31">
      <w:pPr>
        <w:rPr>
          <w:rFonts w:ascii="Arial" w:hAnsi="Arial" w:cs="Arial"/>
        </w:rPr>
      </w:pPr>
      <w:r w:rsidRPr="00DC6A31">
        <w:rPr>
          <w:rFonts w:ascii="Arial" w:hAnsi="Arial" w:cs="Arial"/>
        </w:rPr>
        <w:t>Diante dessa situação,</w:t>
      </w:r>
      <w:r w:rsidR="004A7313">
        <w:rPr>
          <w:rFonts w:ascii="Arial" w:hAnsi="Arial" w:cs="Arial"/>
        </w:rPr>
        <w:t>a empresa</w:t>
      </w:r>
      <w:r w:rsidRPr="00DC6A31">
        <w:rPr>
          <w:rFonts w:ascii="Arial" w:hAnsi="Arial" w:cs="Arial"/>
        </w:rPr>
        <w:t xml:space="preserve"> percebeu a necessidade de modernizar a gestão da imobiliária por meio de um sistema integrado. A ideia é centralizar todas as informações em um único lugar, incluindo dados de imóveis, proprietários, clientes, contratos, pagamentos e visitas.</w:t>
      </w:r>
    </w:p>
    <w:p w14:paraId="06B18D4D" w14:textId="77777777" w:rsidR="00DC6A31" w:rsidRPr="00DC6A31" w:rsidRDefault="00DC6A31" w:rsidP="00DC6A31">
      <w:pPr>
        <w:rPr>
          <w:rFonts w:ascii="Arial" w:hAnsi="Arial" w:cs="Arial"/>
        </w:rPr>
      </w:pPr>
      <w:r w:rsidRPr="00DC6A31">
        <w:rPr>
          <w:rFonts w:ascii="Arial" w:hAnsi="Arial" w:cs="Arial"/>
        </w:rPr>
        <w:t>Com esse sistema, será possível evitar erros como oferecer imóveis já alugados ou vendidos, além de manter um histórico mais confiável e organizado. O objetivo final é melhorar a eficiência da empresa, oferecer um atendimento mais profissional e criar uma base sólida para o crescimento da imobiliária no futuro.</w:t>
      </w:r>
    </w:p>
    <w:p w14:paraId="648677F2" w14:textId="77777777" w:rsidR="00DC6A31" w:rsidRPr="00DC6A31" w:rsidRDefault="00DC6A31" w:rsidP="00DC6A31">
      <w:pPr>
        <w:rPr>
          <w:rFonts w:ascii="Arial" w:hAnsi="Arial" w:cs="Arial"/>
        </w:rPr>
      </w:pPr>
      <w:r w:rsidRPr="00DC6A31">
        <w:rPr>
          <w:rFonts w:ascii="Arial" w:hAnsi="Arial" w:cs="Arial"/>
        </w:rPr>
        <w:pict w14:anchorId="35FDC775">
          <v:rect id="_x0000_i1101" style="width:0;height:1.5pt" o:hralign="center" o:hrstd="t" o:hr="t" fillcolor="#a0a0a0" stroked="f"/>
        </w:pict>
      </w:r>
    </w:p>
    <w:p w14:paraId="15B468DE" w14:textId="77777777" w:rsidR="00DC6A31" w:rsidRPr="00DC6A31" w:rsidRDefault="00DC6A31" w:rsidP="00DC6A3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DC6A31">
        <w:rPr>
          <w:rFonts w:ascii="Arial" w:hAnsi="Arial" w:cs="Arial"/>
          <w:b/>
          <w:bCs/>
          <w:sz w:val="28"/>
          <w:szCs w:val="28"/>
        </w:rPr>
        <w:t>Versão com Prompt + Resposta de IA</w:t>
      </w:r>
    </w:p>
    <w:p w14:paraId="4527B9FB" w14:textId="22D6F554" w:rsidR="00DC6A31" w:rsidRPr="00DC6A31" w:rsidRDefault="00DC6A31" w:rsidP="00DC6A31">
      <w:pPr>
        <w:rPr>
          <w:rFonts w:ascii="Arial" w:hAnsi="Arial" w:cs="Arial"/>
        </w:rPr>
      </w:pPr>
      <w:r w:rsidRPr="00DC6A31">
        <w:rPr>
          <w:rFonts w:ascii="Arial" w:hAnsi="Arial" w:cs="Arial"/>
          <w:b/>
          <w:bCs/>
        </w:rPr>
        <w:t>Prompt:</w:t>
      </w:r>
      <w:r w:rsidRPr="00DC6A31">
        <w:rPr>
          <w:rFonts w:ascii="Arial" w:hAnsi="Arial" w:cs="Arial"/>
        </w:rPr>
        <w:br/>
        <w:t>Melhore e reescreva a seguinte história de negócio, deixando o texto mais claro, profissional e organizado, mantendo o contexto de uma imobiliária que enfrenta problemas com controle manual em planilhas e deseja implementar um sistema de gestão.</w:t>
      </w:r>
    </w:p>
    <w:p w14:paraId="66E0F32D" w14:textId="77777777" w:rsidR="00DC6A31" w:rsidRDefault="00DC6A31" w:rsidP="00DC6A31">
      <w:pPr>
        <w:rPr>
          <w:rFonts w:ascii="Arial" w:hAnsi="Arial" w:cs="Arial"/>
        </w:rPr>
      </w:pPr>
      <w:r w:rsidRPr="00DC6A31">
        <w:rPr>
          <w:rFonts w:ascii="Arial" w:hAnsi="Arial" w:cs="Arial"/>
          <w:b/>
          <w:bCs/>
        </w:rPr>
        <w:t>Resposta da IA:</w:t>
      </w:r>
      <w:r w:rsidRPr="00DC6A31">
        <w:rPr>
          <w:rFonts w:ascii="Arial" w:hAnsi="Arial" w:cs="Arial"/>
        </w:rPr>
        <w:br/>
      </w:r>
    </w:p>
    <w:p w14:paraId="2016A7E7" w14:textId="35B3B88E" w:rsidR="00DC6A31" w:rsidRPr="00DC6A31" w:rsidRDefault="00DC6A31" w:rsidP="00DC6A31">
      <w:pPr>
        <w:rPr>
          <w:rFonts w:ascii="Arial" w:hAnsi="Arial" w:cs="Arial"/>
        </w:rPr>
      </w:pPr>
      <w:r w:rsidRPr="00DC6A31">
        <w:rPr>
          <w:rFonts w:ascii="Arial" w:hAnsi="Arial" w:cs="Arial"/>
        </w:rPr>
        <w:t>A Imobiliária Ferrati, enfrenta desafios operacionais decorrentes da utilização de planilhas como principal ferramenta de gestão. Com aproximadamente 180 imóveis cadastrados, a empresa lida com inconsistências no controle de disponibilidade, conflitos em negociações simultâneas, dificuldades na localização de contratos e falhas no acompanhamento de pagamentos de aluguel.</w:t>
      </w:r>
    </w:p>
    <w:p w14:paraId="20341AF7" w14:textId="77777777" w:rsidR="00DC6A31" w:rsidRPr="00DC6A31" w:rsidRDefault="00DC6A31" w:rsidP="00DC6A31">
      <w:pPr>
        <w:rPr>
          <w:rFonts w:ascii="Arial" w:hAnsi="Arial" w:cs="Arial"/>
        </w:rPr>
      </w:pPr>
      <w:r w:rsidRPr="00DC6A31">
        <w:rPr>
          <w:rFonts w:ascii="Arial" w:hAnsi="Arial" w:cs="Arial"/>
        </w:rPr>
        <w:t>Essas limitações impactam diretamente a eficiência operacional e a qualidade do atendimento ao cliente, evidenciando a necessidade de modernização dos processos internos.</w:t>
      </w:r>
    </w:p>
    <w:p w14:paraId="09FB4B9A" w14:textId="77777777" w:rsidR="00DC6A31" w:rsidRPr="00DC6A31" w:rsidRDefault="00DC6A31" w:rsidP="00DC6A31">
      <w:pPr>
        <w:rPr>
          <w:rFonts w:ascii="Arial" w:hAnsi="Arial" w:cs="Arial"/>
        </w:rPr>
      </w:pPr>
      <w:r w:rsidRPr="00DC6A31">
        <w:rPr>
          <w:rFonts w:ascii="Arial" w:hAnsi="Arial" w:cs="Arial"/>
        </w:rPr>
        <w:lastRenderedPageBreak/>
        <w:t>Como solução, propõe-se a implementação de um sistema integrado de gestão imobiliária, capaz de centralizar e organizar informações relacionadas a imóveis, proprietários, clientes, contratos, pagamentos e agendamentos de visitas.</w:t>
      </w:r>
    </w:p>
    <w:p w14:paraId="08900C92" w14:textId="77777777" w:rsidR="00DC6A31" w:rsidRPr="00DC6A31" w:rsidRDefault="00DC6A31" w:rsidP="00DC6A31">
      <w:pPr>
        <w:rPr>
          <w:rFonts w:ascii="Arial" w:hAnsi="Arial" w:cs="Arial"/>
        </w:rPr>
      </w:pPr>
      <w:r w:rsidRPr="00DC6A31">
        <w:rPr>
          <w:rFonts w:ascii="Arial" w:hAnsi="Arial" w:cs="Arial"/>
        </w:rPr>
        <w:t>O sistema deverá garantir maior controle sobre a disponibilidade dos imóveis, impedindo que unidades já alugadas ou vendidas sejam ofertadas, além de assegurar a manutenção de um histórico consistente e confiável de contratos e transações financeiras.</w:t>
      </w:r>
    </w:p>
    <w:p w14:paraId="193EE44E" w14:textId="77777777" w:rsidR="00DC6A31" w:rsidRPr="00DC6A31" w:rsidRDefault="00DC6A31" w:rsidP="00DC6A31">
      <w:pPr>
        <w:rPr>
          <w:rFonts w:ascii="Arial" w:hAnsi="Arial" w:cs="Arial"/>
        </w:rPr>
      </w:pPr>
      <w:r w:rsidRPr="00DC6A31">
        <w:rPr>
          <w:rFonts w:ascii="Arial" w:hAnsi="Arial" w:cs="Arial"/>
        </w:rPr>
        <w:t>Com essa iniciativa, a empresa busca otimizar seus processos, elevar o nível de atendimento ao cliente e estabelecer uma estrutura sólida que permita sua expansão de forma sustentável no mercado imobiliário.</w:t>
      </w:r>
    </w:p>
    <w:p w14:paraId="29A274B8" w14:textId="58BF17B8" w:rsidR="005E6AB6" w:rsidRPr="005E6AB6" w:rsidRDefault="005E6AB6" w:rsidP="005E6AB6">
      <w:pPr>
        <w:rPr>
          <w:rFonts w:ascii="Arial" w:hAnsi="Arial" w:cs="Arial"/>
        </w:rPr>
      </w:pPr>
    </w:p>
    <w:p w14:paraId="7417D802" w14:textId="49815E1D" w:rsidR="00727229" w:rsidRPr="00DC6A31" w:rsidRDefault="00727229" w:rsidP="00727229">
      <w:pPr>
        <w:jc w:val="center"/>
        <w:rPr>
          <w:rFonts w:ascii="Arial" w:hAnsi="Arial" w:cs="Arial"/>
          <w:b/>
          <w:bCs/>
        </w:rPr>
      </w:pPr>
      <w:r w:rsidRPr="00DC6A31">
        <w:rPr>
          <w:rFonts w:ascii="Arial" w:hAnsi="Arial" w:cs="Arial"/>
          <w:b/>
          <w:bCs/>
        </w:rPr>
        <w:t>MER FÍSICO</w:t>
      </w:r>
    </w:p>
    <w:p w14:paraId="52976388" w14:textId="62902202" w:rsidR="00727229" w:rsidRDefault="00727229" w:rsidP="00727229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E75995E" wp14:editId="2ACB04BC">
            <wp:extent cx="6022295" cy="3671570"/>
            <wp:effectExtent l="0" t="0" r="0" b="5080"/>
            <wp:docPr id="9074148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14839" name="Imagem 9074148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3889" cy="369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963F" w14:textId="77777777" w:rsidR="00727229" w:rsidRDefault="00727229" w:rsidP="00727229">
      <w:pPr>
        <w:jc w:val="center"/>
        <w:rPr>
          <w:rFonts w:ascii="Arial" w:hAnsi="Arial" w:cs="Arial"/>
        </w:rPr>
      </w:pPr>
    </w:p>
    <w:p w14:paraId="2A128D46" w14:textId="77777777" w:rsidR="00727229" w:rsidRDefault="00727229" w:rsidP="00727229">
      <w:pPr>
        <w:jc w:val="center"/>
        <w:rPr>
          <w:rFonts w:ascii="Arial" w:hAnsi="Arial" w:cs="Arial"/>
        </w:rPr>
      </w:pPr>
    </w:p>
    <w:p w14:paraId="01E4994F" w14:textId="77777777" w:rsidR="00DC6A31" w:rsidRDefault="00DC6A31" w:rsidP="00727229">
      <w:pPr>
        <w:jc w:val="both"/>
        <w:rPr>
          <w:rFonts w:ascii="Arial" w:hAnsi="Arial" w:cs="Arial"/>
          <w:b/>
          <w:bCs/>
        </w:rPr>
      </w:pPr>
    </w:p>
    <w:p w14:paraId="01F31B9E" w14:textId="77777777" w:rsidR="00DC6A31" w:rsidRDefault="00DC6A31" w:rsidP="00727229">
      <w:pPr>
        <w:jc w:val="both"/>
        <w:rPr>
          <w:rFonts w:ascii="Arial" w:hAnsi="Arial" w:cs="Arial"/>
          <w:b/>
          <w:bCs/>
        </w:rPr>
      </w:pPr>
    </w:p>
    <w:p w14:paraId="06492C7C" w14:textId="77777777" w:rsidR="00DC6A31" w:rsidRDefault="00DC6A31" w:rsidP="00727229">
      <w:pPr>
        <w:jc w:val="both"/>
        <w:rPr>
          <w:rFonts w:ascii="Arial" w:hAnsi="Arial" w:cs="Arial"/>
          <w:b/>
          <w:bCs/>
        </w:rPr>
      </w:pPr>
    </w:p>
    <w:p w14:paraId="6109D246" w14:textId="77777777" w:rsidR="00DC6A31" w:rsidRDefault="00DC6A31" w:rsidP="00727229">
      <w:pPr>
        <w:jc w:val="both"/>
        <w:rPr>
          <w:rFonts w:ascii="Arial" w:hAnsi="Arial" w:cs="Arial"/>
          <w:b/>
          <w:bCs/>
        </w:rPr>
      </w:pPr>
    </w:p>
    <w:p w14:paraId="294571CC" w14:textId="766D686A" w:rsidR="004A7313" w:rsidRDefault="004A7313" w:rsidP="004A7313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ENTIDADES</w:t>
      </w:r>
    </w:p>
    <w:p w14:paraId="56694825" w14:textId="4ABBFF7E" w:rsidR="00727229" w:rsidRPr="00727229" w:rsidRDefault="00727229" w:rsidP="00727229">
      <w:pPr>
        <w:jc w:val="both"/>
        <w:rPr>
          <w:rFonts w:ascii="Arial" w:hAnsi="Arial" w:cs="Arial"/>
        </w:rPr>
      </w:pPr>
      <w:r w:rsidRPr="00727229">
        <w:rPr>
          <w:rFonts w:ascii="Arial" w:hAnsi="Arial" w:cs="Arial"/>
          <w:b/>
          <w:bCs/>
        </w:rPr>
        <w:t>CLIENTE</w:t>
      </w:r>
      <w:r>
        <w:rPr>
          <w:rFonts w:ascii="Arial" w:hAnsi="Arial" w:cs="Arial"/>
          <w:b/>
          <w:bCs/>
        </w:rPr>
        <w:t>:</w:t>
      </w:r>
      <w:r w:rsidRPr="00727229">
        <w:rPr>
          <w:rFonts w:ascii="Arial" w:hAnsi="Arial" w:cs="Arial"/>
        </w:rPr>
        <w:br/>
        <w:t>Representa as pessoas interessadas em alugar ou comprar imóveis na imobiliária. Armazena informações básicas de identificação e contato, além de indicar se o cliente possui histórico de inadimplência.</w:t>
      </w:r>
    </w:p>
    <w:p w14:paraId="20018A83" w14:textId="69C96496" w:rsidR="00727229" w:rsidRPr="00727229" w:rsidRDefault="00727229" w:rsidP="00727229">
      <w:pPr>
        <w:jc w:val="both"/>
        <w:rPr>
          <w:rFonts w:ascii="Arial" w:hAnsi="Arial" w:cs="Arial"/>
        </w:rPr>
      </w:pPr>
      <w:r w:rsidRPr="00727229">
        <w:rPr>
          <w:rFonts w:ascii="Arial" w:hAnsi="Arial" w:cs="Arial"/>
          <w:b/>
          <w:bCs/>
        </w:rPr>
        <w:t>PROPRIETARIO</w:t>
      </w:r>
      <w:r>
        <w:rPr>
          <w:rFonts w:ascii="Arial" w:hAnsi="Arial" w:cs="Arial"/>
          <w:b/>
          <w:bCs/>
        </w:rPr>
        <w:t>:</w:t>
      </w:r>
      <w:r w:rsidRPr="00727229">
        <w:rPr>
          <w:rFonts w:ascii="Arial" w:hAnsi="Arial" w:cs="Arial"/>
        </w:rPr>
        <w:br/>
        <w:t>Representa os donos dos imóveis cadastrados na imobiliária. Contém os dados pessoais e de contato do proprietário responsável pelos imóveis disponíveis para venda ou locação.</w:t>
      </w:r>
    </w:p>
    <w:p w14:paraId="762B799C" w14:textId="68D5B68E" w:rsidR="00727229" w:rsidRPr="00727229" w:rsidRDefault="00727229" w:rsidP="00727229">
      <w:pPr>
        <w:jc w:val="both"/>
        <w:rPr>
          <w:rFonts w:ascii="Arial" w:hAnsi="Arial" w:cs="Arial"/>
        </w:rPr>
      </w:pPr>
      <w:r w:rsidRPr="00727229">
        <w:rPr>
          <w:rFonts w:ascii="Arial" w:hAnsi="Arial" w:cs="Arial"/>
          <w:b/>
          <w:bCs/>
        </w:rPr>
        <w:t>CORRETOR</w:t>
      </w:r>
      <w:r>
        <w:rPr>
          <w:rFonts w:ascii="Arial" w:hAnsi="Arial" w:cs="Arial"/>
          <w:b/>
          <w:bCs/>
        </w:rPr>
        <w:t>:</w:t>
      </w:r>
      <w:r w:rsidRPr="00727229">
        <w:rPr>
          <w:rFonts w:ascii="Arial" w:hAnsi="Arial" w:cs="Arial"/>
        </w:rPr>
        <w:br/>
        <w:t>Representa os profissionais da imobiliária responsáveis por intermediar negociações, apresentar imóveis e acompanhar clientes durante visitas e contratos.</w:t>
      </w:r>
    </w:p>
    <w:p w14:paraId="29EA1895" w14:textId="50D4C250" w:rsidR="00727229" w:rsidRPr="00DC6A31" w:rsidRDefault="00727229" w:rsidP="00727229">
      <w:pPr>
        <w:jc w:val="both"/>
        <w:rPr>
          <w:rFonts w:ascii="Arial" w:hAnsi="Arial" w:cs="Arial"/>
        </w:rPr>
      </w:pPr>
      <w:r w:rsidRPr="00727229">
        <w:rPr>
          <w:rFonts w:ascii="Arial" w:hAnsi="Arial" w:cs="Arial"/>
          <w:b/>
          <w:bCs/>
        </w:rPr>
        <w:t>IMOVEL</w:t>
      </w:r>
      <w:r>
        <w:rPr>
          <w:rFonts w:ascii="Arial" w:hAnsi="Arial" w:cs="Arial"/>
          <w:b/>
          <w:bCs/>
        </w:rPr>
        <w:t>:</w:t>
      </w:r>
      <w:r w:rsidRPr="00727229">
        <w:rPr>
          <w:rFonts w:ascii="Arial" w:hAnsi="Arial" w:cs="Arial"/>
        </w:rPr>
        <w:br/>
        <w:t>Representa os imóveis cadastrados na imobiliária, como casas, apartamentos, salas comerciais ou terrenos. Contém informações sobre localização, tipo de imóvel, valores de venda ou aluguel e seu status de disponibilidade.</w:t>
      </w:r>
    </w:p>
    <w:p w14:paraId="04E5A682" w14:textId="675B0560" w:rsidR="00727229" w:rsidRPr="00727229" w:rsidRDefault="00727229" w:rsidP="00727229">
      <w:pPr>
        <w:jc w:val="both"/>
        <w:rPr>
          <w:rFonts w:ascii="Arial" w:hAnsi="Arial" w:cs="Arial"/>
        </w:rPr>
      </w:pPr>
      <w:r w:rsidRPr="00727229">
        <w:rPr>
          <w:rFonts w:ascii="Arial" w:hAnsi="Arial" w:cs="Arial"/>
          <w:b/>
          <w:bCs/>
        </w:rPr>
        <w:t>VISITA</w:t>
      </w:r>
      <w:r>
        <w:rPr>
          <w:rFonts w:ascii="Arial" w:hAnsi="Arial" w:cs="Arial"/>
          <w:b/>
          <w:bCs/>
        </w:rPr>
        <w:t>:</w:t>
      </w:r>
      <w:r w:rsidRPr="00727229">
        <w:rPr>
          <w:rFonts w:ascii="Arial" w:hAnsi="Arial" w:cs="Arial"/>
        </w:rPr>
        <w:br/>
        <w:t>Registra as visitas realizadas pelos clientes aos imóveis. Essa entidade permite controlar quando ocorreu a visita, qual cliente visitou o imóvel e qual corretor acompanhou o atendimento.</w:t>
      </w:r>
    </w:p>
    <w:p w14:paraId="79317DE6" w14:textId="14BDC467" w:rsidR="00727229" w:rsidRPr="00727229" w:rsidRDefault="00727229" w:rsidP="00727229">
      <w:pPr>
        <w:jc w:val="both"/>
        <w:rPr>
          <w:rFonts w:ascii="Arial" w:hAnsi="Arial" w:cs="Arial"/>
        </w:rPr>
      </w:pPr>
      <w:r w:rsidRPr="00727229">
        <w:rPr>
          <w:rFonts w:ascii="Arial" w:hAnsi="Arial" w:cs="Arial"/>
          <w:b/>
          <w:bCs/>
        </w:rPr>
        <w:t>CONTRATO</w:t>
      </w:r>
      <w:r>
        <w:rPr>
          <w:rFonts w:ascii="Arial" w:hAnsi="Arial" w:cs="Arial"/>
          <w:b/>
          <w:bCs/>
        </w:rPr>
        <w:t>:</w:t>
      </w:r>
      <w:r w:rsidRPr="00727229">
        <w:rPr>
          <w:rFonts w:ascii="Arial" w:hAnsi="Arial" w:cs="Arial"/>
        </w:rPr>
        <w:br/>
        <w:t>Armazena os contratos firmados entre clientes e proprietários para venda ou locação de imóveis. Contém informações sobre datas, valores, tipo de contrato e status da negociação.</w:t>
      </w:r>
    </w:p>
    <w:p w14:paraId="7AB7D4FD" w14:textId="4F2466B4" w:rsidR="00727229" w:rsidRPr="00727229" w:rsidRDefault="00727229" w:rsidP="00727229">
      <w:pPr>
        <w:jc w:val="both"/>
        <w:rPr>
          <w:rFonts w:ascii="Arial" w:hAnsi="Arial" w:cs="Arial"/>
        </w:rPr>
      </w:pPr>
      <w:r w:rsidRPr="00727229">
        <w:rPr>
          <w:rFonts w:ascii="Arial" w:hAnsi="Arial" w:cs="Arial"/>
          <w:b/>
          <w:bCs/>
        </w:rPr>
        <w:t>PAGAMENTO</w:t>
      </w:r>
      <w:r>
        <w:rPr>
          <w:rFonts w:ascii="Arial" w:hAnsi="Arial" w:cs="Arial"/>
          <w:b/>
          <w:bCs/>
        </w:rPr>
        <w:t>:</w:t>
      </w:r>
      <w:r w:rsidRPr="00727229">
        <w:rPr>
          <w:rFonts w:ascii="Arial" w:hAnsi="Arial" w:cs="Arial"/>
        </w:rPr>
        <w:br/>
        <w:t>Registra os pagamentos realizados relacionados aos contratos de locação ou compra. Permite controlar valores pagos, datas, possíveis multas por atraso e a forma de pagamento utilizada.</w:t>
      </w:r>
    </w:p>
    <w:p w14:paraId="5303A854" w14:textId="77777777" w:rsidR="00727229" w:rsidRPr="002F0844" w:rsidRDefault="00727229" w:rsidP="00727229">
      <w:pPr>
        <w:jc w:val="center"/>
        <w:rPr>
          <w:rFonts w:ascii="Arial" w:hAnsi="Arial" w:cs="Arial"/>
        </w:rPr>
      </w:pPr>
    </w:p>
    <w:sectPr w:rsidR="00727229" w:rsidRPr="002F08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26D73"/>
    <w:multiLevelType w:val="multilevel"/>
    <w:tmpl w:val="58AE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16F19"/>
    <w:multiLevelType w:val="multilevel"/>
    <w:tmpl w:val="B030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31A65"/>
    <w:multiLevelType w:val="multilevel"/>
    <w:tmpl w:val="A19C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F799F"/>
    <w:multiLevelType w:val="multilevel"/>
    <w:tmpl w:val="59C8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F1E9B"/>
    <w:multiLevelType w:val="multilevel"/>
    <w:tmpl w:val="95B6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444C0"/>
    <w:multiLevelType w:val="multilevel"/>
    <w:tmpl w:val="5D3C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3429F"/>
    <w:multiLevelType w:val="multilevel"/>
    <w:tmpl w:val="304A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595A1F"/>
    <w:multiLevelType w:val="multilevel"/>
    <w:tmpl w:val="4E94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91F0A"/>
    <w:multiLevelType w:val="multilevel"/>
    <w:tmpl w:val="107A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70263"/>
    <w:multiLevelType w:val="multilevel"/>
    <w:tmpl w:val="7DA6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029157">
    <w:abstractNumId w:val="6"/>
  </w:num>
  <w:num w:numId="2" w16cid:durableId="730426396">
    <w:abstractNumId w:val="8"/>
  </w:num>
  <w:num w:numId="3" w16cid:durableId="567350815">
    <w:abstractNumId w:val="1"/>
  </w:num>
  <w:num w:numId="4" w16cid:durableId="1352151037">
    <w:abstractNumId w:val="3"/>
  </w:num>
  <w:num w:numId="5" w16cid:durableId="1266573623">
    <w:abstractNumId w:val="2"/>
  </w:num>
  <w:num w:numId="6" w16cid:durableId="1487237969">
    <w:abstractNumId w:val="4"/>
  </w:num>
  <w:num w:numId="7" w16cid:durableId="699356284">
    <w:abstractNumId w:val="5"/>
  </w:num>
  <w:num w:numId="8" w16cid:durableId="1266763561">
    <w:abstractNumId w:val="7"/>
  </w:num>
  <w:num w:numId="9" w16cid:durableId="1328945032">
    <w:abstractNumId w:val="0"/>
  </w:num>
  <w:num w:numId="10" w16cid:durableId="2153134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AB6"/>
    <w:rsid w:val="00230BF6"/>
    <w:rsid w:val="002F0844"/>
    <w:rsid w:val="004A7313"/>
    <w:rsid w:val="005E6AB6"/>
    <w:rsid w:val="00727229"/>
    <w:rsid w:val="008A0543"/>
    <w:rsid w:val="008E2971"/>
    <w:rsid w:val="00B017AA"/>
    <w:rsid w:val="00D55E14"/>
    <w:rsid w:val="00DC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19715"/>
  <w15:chartTrackingRefBased/>
  <w15:docId w15:val="{5CD930B3-FFD2-4019-B7A1-A527F45EB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A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A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A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5</Pages>
  <Words>707</Words>
  <Characters>3818</Characters>
  <Application>Microsoft Office Word</Application>
  <DocSecurity>0</DocSecurity>
  <Lines>31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laenes barbosa</dc:creator>
  <cp:keywords/>
  <dc:description/>
  <cp:lastModifiedBy>laenes barbosa</cp:lastModifiedBy>
  <cp:revision>2</cp:revision>
  <dcterms:created xsi:type="dcterms:W3CDTF">2026-04-13T22:18:00Z</dcterms:created>
  <dcterms:modified xsi:type="dcterms:W3CDTF">2026-05-04T22:18:00Z</dcterms:modified>
</cp:coreProperties>
</file>