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99D3C" w14:textId="59495839" w:rsidR="007B558A" w:rsidRDefault="007B558A" w:rsidP="00D232DF">
      <w:pPr>
        <w:rPr>
          <w:rFonts w:asciiTheme="minorHAnsi" w:hAnsiTheme="minorHAnsi" w:cstheme="minorHAnsi"/>
          <w:b/>
          <w:szCs w:val="22"/>
          <w:u w:val="single"/>
        </w:rPr>
      </w:pPr>
    </w:p>
    <w:p w14:paraId="6DCA7678" w14:textId="77777777" w:rsidR="008722AC" w:rsidRDefault="008722AC" w:rsidP="00D232DF">
      <w:pPr>
        <w:rPr>
          <w:rFonts w:asciiTheme="minorHAnsi" w:hAnsiTheme="minorHAnsi" w:cstheme="minorHAnsi"/>
          <w:b/>
          <w:szCs w:val="22"/>
          <w:u w:val="single"/>
        </w:rPr>
      </w:pPr>
    </w:p>
    <w:p w14:paraId="2AB1AFDC" w14:textId="77777777" w:rsidR="007B558A" w:rsidRDefault="007B558A" w:rsidP="00D232DF">
      <w:pPr>
        <w:rPr>
          <w:rFonts w:asciiTheme="minorHAnsi" w:hAnsiTheme="minorHAnsi" w:cstheme="minorHAnsi"/>
          <w:b/>
          <w:szCs w:val="22"/>
          <w:u w:val="single"/>
        </w:rPr>
      </w:pPr>
    </w:p>
    <w:p w14:paraId="7DB45313" w14:textId="77777777"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09E3FD09" w14:textId="77777777" w:rsidR="00D232DF" w:rsidRDefault="00D232DF" w:rsidP="00D232DF">
      <w:pPr>
        <w:rPr>
          <w:rFonts w:asciiTheme="minorHAnsi" w:hAnsiTheme="minorHAnsi" w:cstheme="minorHAnsi"/>
          <w:b/>
          <w:szCs w:val="22"/>
        </w:rPr>
      </w:pPr>
    </w:p>
    <w:p w14:paraId="0A6F02F0" w14:textId="77777777" w:rsidR="007B558A" w:rsidRPr="0054179D" w:rsidRDefault="007B558A" w:rsidP="00D232DF">
      <w:pPr>
        <w:rPr>
          <w:rFonts w:asciiTheme="minorHAnsi" w:hAnsiTheme="minorHAnsi" w:cstheme="minorHAnsi"/>
          <w:b/>
          <w:szCs w:val="22"/>
        </w:rPr>
      </w:pPr>
    </w:p>
    <w:p w14:paraId="5FD05B4C"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574B4F98" w14:textId="77777777" w:rsidR="00DF430E" w:rsidRPr="00DF430E" w:rsidRDefault="00DF430E" w:rsidP="00DF430E">
      <w:pPr>
        <w:spacing w:line="276" w:lineRule="auto"/>
        <w:rPr>
          <w:rFonts w:asciiTheme="minorHAnsi" w:hAnsiTheme="minorHAnsi" w:cstheme="minorHAnsi"/>
          <w:szCs w:val="22"/>
        </w:rPr>
      </w:pPr>
    </w:p>
    <w:p w14:paraId="7F39640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sidR="00137108">
        <w:rPr>
          <w:rFonts w:asciiTheme="minorHAnsi" w:hAnsiTheme="minorHAnsi" w:cstheme="minorHAnsi"/>
          <w:szCs w:val="22"/>
        </w:rPr>
        <w:t>le Professeur</w:t>
      </w:r>
      <w:r>
        <w:rPr>
          <w:rFonts w:asciiTheme="minorHAnsi" w:hAnsiTheme="minorHAnsi" w:cstheme="minorHAnsi"/>
          <w:szCs w:val="22"/>
        </w:rPr>
        <w:t xml:space="preserve">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57BED993" w14:textId="77777777" w:rsidR="00D232DF" w:rsidRPr="0054179D" w:rsidRDefault="00D232DF" w:rsidP="00D232DF">
      <w:pPr>
        <w:rPr>
          <w:rFonts w:asciiTheme="minorHAnsi" w:hAnsiTheme="minorHAnsi" w:cstheme="minorHAnsi"/>
          <w:bCs/>
          <w:iCs/>
          <w:caps/>
          <w:szCs w:val="22"/>
        </w:rPr>
      </w:pPr>
    </w:p>
    <w:p w14:paraId="4FADBA70" w14:textId="77777777"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56D632F4" w14:textId="77777777" w:rsidR="00D232DF" w:rsidRDefault="00D232DF" w:rsidP="00D232DF">
      <w:pPr>
        <w:rPr>
          <w:rFonts w:asciiTheme="minorHAnsi" w:hAnsiTheme="minorHAnsi" w:cstheme="minorHAnsi"/>
          <w:b/>
          <w:bCs/>
          <w:szCs w:val="22"/>
        </w:rPr>
      </w:pPr>
    </w:p>
    <w:p w14:paraId="726D936E" w14:textId="77777777" w:rsidR="007B558A" w:rsidRPr="0054179D" w:rsidRDefault="007B558A" w:rsidP="00D232DF">
      <w:pPr>
        <w:rPr>
          <w:rFonts w:asciiTheme="minorHAnsi" w:hAnsiTheme="minorHAnsi" w:cstheme="minorHAnsi"/>
          <w:b/>
          <w:bCs/>
          <w:szCs w:val="22"/>
        </w:rPr>
      </w:pPr>
    </w:p>
    <w:p w14:paraId="70BDC6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B6825FB" w14:textId="77777777" w:rsidR="00D232DF" w:rsidRDefault="00D232DF" w:rsidP="00D232DF">
      <w:pPr>
        <w:rPr>
          <w:rFonts w:asciiTheme="minorHAnsi" w:hAnsiTheme="minorHAnsi" w:cstheme="minorHAnsi"/>
          <w:b/>
          <w:bCs/>
          <w:szCs w:val="22"/>
          <w:highlight w:val="lightGray"/>
        </w:rPr>
      </w:pPr>
    </w:p>
    <w:p w14:paraId="2585D73E" w14:textId="77777777" w:rsidR="007B558A" w:rsidRPr="0054179D" w:rsidRDefault="007B558A" w:rsidP="00D232DF">
      <w:pPr>
        <w:rPr>
          <w:rFonts w:asciiTheme="minorHAnsi" w:hAnsiTheme="minorHAnsi" w:cstheme="minorHAnsi"/>
          <w:b/>
          <w:bCs/>
          <w:szCs w:val="22"/>
          <w:highlight w:val="lightGray"/>
        </w:rPr>
      </w:pPr>
    </w:p>
    <w:p w14:paraId="1A9F1CD3" w14:textId="77777777"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65218013" w14:textId="77777777" w:rsidR="00DC79AB" w:rsidRPr="00CE4197" w:rsidRDefault="00DC79AB" w:rsidP="00DC79AB">
      <w:pPr>
        <w:ind w:right="-2"/>
        <w:contextualSpacing/>
        <w:rPr>
          <w:rFonts w:ascii="Calibri" w:hAnsi="Calibri" w:cs="Calibri"/>
          <w:szCs w:val="22"/>
        </w:rPr>
      </w:pPr>
    </w:p>
    <w:p w14:paraId="513B464C"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290555">
        <w:rPr>
          <w:rFonts w:ascii="Calibri" w:hAnsi="Calibri" w:cs="Calibri"/>
          <w:szCs w:val="22"/>
        </w:rPr>
        <w:t>David DI PERI</w:t>
      </w:r>
      <w:r w:rsidRPr="00CE4197">
        <w:rPr>
          <w:rFonts w:ascii="Calibri" w:hAnsi="Calibri" w:cs="Calibri"/>
          <w:szCs w:val="22"/>
        </w:rPr>
        <w:t xml:space="preserve"> agissant en qualité de délégué syndical central</w:t>
      </w:r>
    </w:p>
    <w:p w14:paraId="6A04B2F0" w14:textId="77777777" w:rsidR="00DC79AB" w:rsidRPr="00CE4197" w:rsidRDefault="00DC79AB" w:rsidP="00DC79AB">
      <w:pPr>
        <w:pStyle w:val="Paragraphedeliste"/>
        <w:ind w:left="720" w:right="-2"/>
        <w:contextualSpacing/>
        <w:rPr>
          <w:rFonts w:ascii="Calibri" w:hAnsi="Calibri" w:cs="Calibri"/>
          <w:szCs w:val="22"/>
        </w:rPr>
      </w:pPr>
    </w:p>
    <w:p w14:paraId="51519F84"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CA5ECC">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43616E3C" w14:textId="77777777" w:rsidR="00DC79AB" w:rsidRPr="00CE4197" w:rsidRDefault="00DC79AB" w:rsidP="00DC79AB">
      <w:pPr>
        <w:pStyle w:val="Paragraphedeliste"/>
        <w:rPr>
          <w:rFonts w:ascii="Calibri" w:hAnsi="Calibri" w:cs="Calibri"/>
          <w:szCs w:val="22"/>
        </w:rPr>
      </w:pPr>
    </w:p>
    <w:p w14:paraId="15D3AD7D" w14:textId="77777777" w:rsidR="00DC79AB" w:rsidRDefault="00DC79AB" w:rsidP="00DC79AB">
      <w:pPr>
        <w:pStyle w:val="Paragraphedeliste"/>
        <w:rPr>
          <w:rFonts w:ascii="Calibri" w:hAnsi="Calibri" w:cs="Calibri"/>
          <w:szCs w:val="22"/>
        </w:rPr>
      </w:pPr>
    </w:p>
    <w:p w14:paraId="1C6F45ED" w14:textId="58A51449" w:rsidR="00DC79AB" w:rsidRPr="00814AC1" w:rsidRDefault="00DC79AB" w:rsidP="00ED3DCB">
      <w:pPr>
        <w:pStyle w:val="Paragraphedeliste"/>
        <w:numPr>
          <w:ilvl w:val="0"/>
          <w:numId w:val="42"/>
        </w:numPr>
        <w:ind w:left="709" w:right="-2"/>
        <w:contextualSpacing/>
        <w:rPr>
          <w:rFonts w:ascii="Calibri" w:hAnsi="Calibri" w:cs="Calibri"/>
          <w:szCs w:val="22"/>
        </w:rPr>
      </w:pPr>
      <w:r w:rsidRPr="00814AC1">
        <w:rPr>
          <w:rFonts w:ascii="Calibri" w:hAnsi="Calibri" w:cs="Calibri"/>
          <w:szCs w:val="22"/>
        </w:rPr>
        <w:t xml:space="preserve">Pour l’organisation syndicale </w:t>
      </w:r>
      <w:r w:rsidRPr="00814AC1">
        <w:rPr>
          <w:rFonts w:ascii="Calibri" w:hAnsi="Calibri" w:cs="Calibri"/>
          <w:b/>
          <w:szCs w:val="22"/>
        </w:rPr>
        <w:t>CFE-CGC</w:t>
      </w:r>
      <w:r w:rsidRPr="00814AC1">
        <w:rPr>
          <w:rFonts w:ascii="Calibri" w:hAnsi="Calibri" w:cs="Calibri"/>
          <w:szCs w:val="22"/>
        </w:rPr>
        <w:t xml:space="preserve"> représentée par </w:t>
      </w:r>
      <w:r w:rsidR="008722AC" w:rsidRPr="00814AC1">
        <w:rPr>
          <w:rFonts w:ascii="Calibri" w:hAnsi="Calibri" w:cs="Calibri"/>
          <w:szCs w:val="22"/>
        </w:rPr>
        <w:t xml:space="preserve">Monsieur Maxime BREMAUD </w:t>
      </w:r>
      <w:r w:rsidRPr="00814AC1">
        <w:rPr>
          <w:rFonts w:ascii="Calibri" w:hAnsi="Calibri" w:cs="Calibri"/>
          <w:szCs w:val="22"/>
        </w:rPr>
        <w:t>agissant en qualité de délégué syndical</w:t>
      </w:r>
      <w:r w:rsidR="008722AC" w:rsidRPr="00814AC1">
        <w:rPr>
          <w:rFonts w:ascii="Calibri" w:hAnsi="Calibri" w:cs="Calibri"/>
          <w:szCs w:val="22"/>
        </w:rPr>
        <w:t xml:space="preserve"> central</w:t>
      </w:r>
    </w:p>
    <w:p w14:paraId="73DA4739" w14:textId="77777777" w:rsidR="00D71257" w:rsidRDefault="00D71257" w:rsidP="00A77213">
      <w:pPr>
        <w:ind w:right="-2"/>
        <w:contextualSpacing/>
        <w:rPr>
          <w:rFonts w:asciiTheme="minorHAnsi" w:hAnsiTheme="minorHAnsi" w:cstheme="minorHAnsi"/>
          <w:szCs w:val="22"/>
        </w:rPr>
      </w:pPr>
    </w:p>
    <w:p w14:paraId="17EB4368" w14:textId="77777777"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7859D43" w14:textId="312F69FA" w:rsidR="001F2572" w:rsidRDefault="001F2572" w:rsidP="00A77213">
      <w:pPr>
        <w:ind w:right="-2"/>
        <w:contextualSpacing/>
        <w:rPr>
          <w:rFonts w:asciiTheme="minorHAnsi" w:hAnsiTheme="minorHAnsi" w:cstheme="minorHAnsi"/>
          <w:szCs w:val="22"/>
        </w:rPr>
      </w:pPr>
    </w:p>
    <w:p w14:paraId="03016734" w14:textId="75EED408" w:rsidR="004D0C45" w:rsidRDefault="004D0C45" w:rsidP="00A77213">
      <w:pPr>
        <w:ind w:right="-2"/>
        <w:contextualSpacing/>
        <w:rPr>
          <w:rFonts w:asciiTheme="minorHAnsi" w:hAnsiTheme="minorHAnsi" w:cstheme="minorHAnsi"/>
          <w:szCs w:val="22"/>
        </w:rPr>
      </w:pPr>
    </w:p>
    <w:p w14:paraId="664934A2" w14:textId="77777777" w:rsidR="004D0C45" w:rsidRDefault="004D0C45" w:rsidP="00A77213">
      <w:pPr>
        <w:ind w:right="-2"/>
        <w:contextualSpacing/>
        <w:rPr>
          <w:rFonts w:asciiTheme="minorHAnsi" w:hAnsiTheme="minorHAnsi" w:cstheme="minorHAnsi"/>
          <w:szCs w:val="22"/>
        </w:rPr>
      </w:pPr>
    </w:p>
    <w:p w14:paraId="411190C2" w14:textId="77777777" w:rsidR="004D0C45" w:rsidRDefault="004D0C45" w:rsidP="004D0C45">
      <w:pPr>
        <w:ind w:right="-2"/>
        <w:contextualSpacing/>
        <w:rPr>
          <w:rFonts w:asciiTheme="minorHAnsi" w:hAnsiTheme="minorHAnsi" w:cstheme="minorHAnsi"/>
          <w:b/>
          <w:szCs w:val="22"/>
        </w:rPr>
      </w:pPr>
      <w:r w:rsidRPr="00DF430E">
        <w:rPr>
          <w:rFonts w:asciiTheme="minorHAnsi" w:hAnsiTheme="minorHAnsi" w:cstheme="minorHAnsi"/>
          <w:b/>
          <w:szCs w:val="22"/>
        </w:rPr>
        <w:t xml:space="preserve">Il </w:t>
      </w:r>
      <w:r>
        <w:rPr>
          <w:rFonts w:asciiTheme="minorHAnsi" w:hAnsiTheme="minorHAnsi" w:cstheme="minorHAnsi"/>
          <w:b/>
          <w:szCs w:val="22"/>
        </w:rPr>
        <w:t xml:space="preserve">est rappelé ce qui suit : </w:t>
      </w:r>
    </w:p>
    <w:p w14:paraId="1931D027" w14:textId="77777777" w:rsidR="004D0C45" w:rsidRDefault="004D0C45" w:rsidP="00A77213">
      <w:pPr>
        <w:ind w:right="-2"/>
        <w:contextualSpacing/>
        <w:rPr>
          <w:rFonts w:asciiTheme="minorHAnsi" w:hAnsiTheme="minorHAnsi" w:cstheme="minorHAnsi"/>
          <w:szCs w:val="22"/>
        </w:rPr>
      </w:pPr>
    </w:p>
    <w:p w14:paraId="1BEEDAD3" w14:textId="77777777" w:rsidR="00137108" w:rsidRDefault="00137108">
      <w:pPr>
        <w:jc w:val="left"/>
        <w:rPr>
          <w:rFonts w:asciiTheme="minorHAnsi" w:hAnsiTheme="minorHAnsi" w:cstheme="minorHAnsi"/>
          <w:szCs w:val="22"/>
        </w:rPr>
      </w:pPr>
      <w:r>
        <w:rPr>
          <w:rFonts w:asciiTheme="minorHAnsi" w:hAnsiTheme="minorHAnsi" w:cstheme="minorHAnsi"/>
          <w:szCs w:val="22"/>
        </w:rPr>
        <w:br w:type="page"/>
      </w:r>
    </w:p>
    <w:p w14:paraId="08050BD3" w14:textId="48377FA0" w:rsidR="00F758B4" w:rsidRPr="00C969CC" w:rsidRDefault="004D0C45" w:rsidP="004D0C45">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PREAMBULE</w:t>
      </w:r>
    </w:p>
    <w:p w14:paraId="44A355EC" w14:textId="77777777" w:rsidR="00F758B4" w:rsidRDefault="00F758B4" w:rsidP="00A77213">
      <w:pPr>
        <w:ind w:right="-2"/>
        <w:contextualSpacing/>
        <w:rPr>
          <w:rFonts w:asciiTheme="minorHAnsi" w:hAnsiTheme="minorHAnsi" w:cstheme="minorHAnsi"/>
          <w:b/>
          <w:szCs w:val="22"/>
        </w:rPr>
      </w:pPr>
    </w:p>
    <w:p w14:paraId="43AAD678" w14:textId="38FBD4DE" w:rsidR="00F758B4" w:rsidRDefault="008722AC" w:rsidP="00A77213">
      <w:pPr>
        <w:ind w:right="-2"/>
        <w:contextualSpacing/>
        <w:rPr>
          <w:rFonts w:asciiTheme="minorHAnsi" w:hAnsiTheme="minorHAnsi" w:cstheme="minorHAnsi"/>
          <w:szCs w:val="22"/>
        </w:rPr>
      </w:pPr>
      <w:r>
        <w:rPr>
          <w:rFonts w:asciiTheme="minorHAnsi" w:hAnsiTheme="minorHAnsi" w:cstheme="minorHAnsi"/>
          <w:szCs w:val="22"/>
        </w:rPr>
        <w:t xml:space="preserve">Dans le cadre de l’exercice de leur fonction, l’ICO met à disposition des </w:t>
      </w:r>
      <w:r w:rsidR="006155AC">
        <w:rPr>
          <w:rFonts w:asciiTheme="minorHAnsi" w:hAnsiTheme="minorHAnsi" w:cstheme="minorHAnsi"/>
          <w:szCs w:val="22"/>
        </w:rPr>
        <w:t xml:space="preserve">personnels paramédicaux </w:t>
      </w:r>
      <w:r>
        <w:rPr>
          <w:rFonts w:asciiTheme="minorHAnsi" w:hAnsiTheme="minorHAnsi" w:cstheme="minorHAnsi"/>
          <w:szCs w:val="22"/>
        </w:rPr>
        <w:t>des tenues de travail</w:t>
      </w:r>
      <w:r w:rsidR="00F758B4">
        <w:rPr>
          <w:rFonts w:asciiTheme="minorHAnsi" w:hAnsiTheme="minorHAnsi" w:cstheme="minorHAnsi"/>
          <w:szCs w:val="22"/>
        </w:rPr>
        <w:t>.</w:t>
      </w:r>
      <w:r>
        <w:rPr>
          <w:rFonts w:asciiTheme="minorHAnsi" w:hAnsiTheme="minorHAnsi" w:cstheme="minorHAnsi"/>
          <w:szCs w:val="22"/>
        </w:rPr>
        <w:t xml:space="preserve"> </w:t>
      </w:r>
    </w:p>
    <w:p w14:paraId="1E9C982F" w14:textId="12127259" w:rsidR="008722AC" w:rsidRDefault="008722AC" w:rsidP="00A77213">
      <w:pPr>
        <w:ind w:right="-2"/>
        <w:contextualSpacing/>
        <w:rPr>
          <w:rFonts w:asciiTheme="minorHAnsi" w:hAnsiTheme="minorHAnsi" w:cstheme="minorHAnsi"/>
          <w:szCs w:val="22"/>
        </w:rPr>
      </w:pPr>
    </w:p>
    <w:p w14:paraId="04B19508" w14:textId="21F57AEA" w:rsidR="008722AC" w:rsidRDefault="00814AC1" w:rsidP="00A77213">
      <w:pPr>
        <w:ind w:right="-2"/>
        <w:contextualSpacing/>
        <w:rPr>
          <w:rFonts w:asciiTheme="minorHAnsi" w:hAnsiTheme="minorHAnsi" w:cstheme="minorHAnsi"/>
          <w:szCs w:val="22"/>
        </w:rPr>
      </w:pPr>
      <w:r>
        <w:rPr>
          <w:rFonts w:asciiTheme="minorHAnsi" w:hAnsiTheme="minorHAnsi" w:cstheme="minorHAnsi"/>
          <w:szCs w:val="22"/>
        </w:rPr>
        <w:t xml:space="preserve">Concernant les chaussures, il </w:t>
      </w:r>
      <w:r w:rsidR="008722AC">
        <w:rPr>
          <w:rFonts w:asciiTheme="minorHAnsi" w:hAnsiTheme="minorHAnsi" w:cstheme="minorHAnsi"/>
          <w:szCs w:val="22"/>
        </w:rPr>
        <w:t xml:space="preserve">a été relevé que l’employeur prend en charge l’achat de chaussures : </w:t>
      </w:r>
    </w:p>
    <w:p w14:paraId="288BD330" w14:textId="61703C45" w:rsidR="008722AC" w:rsidRDefault="008722AC" w:rsidP="008722AC">
      <w:pPr>
        <w:pStyle w:val="Paragraphedeliste"/>
        <w:numPr>
          <w:ilvl w:val="0"/>
          <w:numId w:val="56"/>
        </w:numPr>
        <w:ind w:right="-2"/>
        <w:contextualSpacing/>
        <w:rPr>
          <w:rFonts w:asciiTheme="minorHAnsi" w:hAnsiTheme="minorHAnsi" w:cstheme="minorHAnsi"/>
          <w:szCs w:val="22"/>
        </w:rPr>
      </w:pPr>
      <w:r>
        <w:rPr>
          <w:rFonts w:asciiTheme="minorHAnsi" w:hAnsiTheme="minorHAnsi" w:cstheme="minorHAnsi"/>
          <w:szCs w:val="22"/>
        </w:rPr>
        <w:t>Lorsque les normes d’hygiène rendent incontournable la fourniture et la stérilisation de chaussures</w:t>
      </w:r>
      <w:r w:rsidR="00814AC1">
        <w:rPr>
          <w:rFonts w:asciiTheme="minorHAnsi" w:hAnsiTheme="minorHAnsi" w:cstheme="minorHAnsi"/>
          <w:szCs w:val="22"/>
        </w:rPr>
        <w:t>,</w:t>
      </w:r>
    </w:p>
    <w:p w14:paraId="11026F20" w14:textId="3D93B3D5" w:rsidR="008722AC" w:rsidRDefault="008722AC" w:rsidP="008722AC">
      <w:pPr>
        <w:pStyle w:val="Paragraphedeliste"/>
        <w:numPr>
          <w:ilvl w:val="0"/>
          <w:numId w:val="56"/>
        </w:numPr>
        <w:ind w:right="-2"/>
        <w:contextualSpacing/>
        <w:rPr>
          <w:rFonts w:asciiTheme="minorHAnsi" w:hAnsiTheme="minorHAnsi" w:cstheme="minorHAnsi"/>
          <w:szCs w:val="22"/>
        </w:rPr>
      </w:pPr>
      <w:r>
        <w:rPr>
          <w:rFonts w:asciiTheme="minorHAnsi" w:hAnsiTheme="minorHAnsi" w:cstheme="minorHAnsi"/>
          <w:szCs w:val="22"/>
        </w:rPr>
        <w:t xml:space="preserve">Lorsque les normes de sécurité rendent incontournable l’achat de chaussures de sécurité. </w:t>
      </w:r>
    </w:p>
    <w:p w14:paraId="1A1ACDE4" w14:textId="02990E44" w:rsidR="008722AC" w:rsidRDefault="008722AC" w:rsidP="008722AC">
      <w:pPr>
        <w:ind w:right="-2"/>
        <w:contextualSpacing/>
        <w:rPr>
          <w:rFonts w:asciiTheme="minorHAnsi" w:hAnsiTheme="minorHAnsi" w:cstheme="minorHAnsi"/>
          <w:szCs w:val="22"/>
        </w:rPr>
      </w:pPr>
    </w:p>
    <w:p w14:paraId="4A9047A5" w14:textId="7E0BCE3C" w:rsidR="008722AC" w:rsidRDefault="008722AC" w:rsidP="008722AC">
      <w:pPr>
        <w:ind w:right="-2"/>
        <w:contextualSpacing/>
        <w:rPr>
          <w:rFonts w:asciiTheme="minorHAnsi" w:hAnsiTheme="minorHAnsi" w:cstheme="minorHAnsi"/>
          <w:szCs w:val="22"/>
        </w:rPr>
      </w:pPr>
      <w:r>
        <w:rPr>
          <w:rFonts w:asciiTheme="minorHAnsi" w:hAnsiTheme="minorHAnsi" w:cstheme="minorHAnsi"/>
          <w:szCs w:val="22"/>
        </w:rPr>
        <w:t>Les partenaires sociaux ont ainsi fait le constat que la majorité des personnels soignants de l’ICO ne bénéficient pas d’une contribution de l’employeur à l’achat de chaussures.</w:t>
      </w:r>
    </w:p>
    <w:p w14:paraId="329802F6" w14:textId="77777777" w:rsidR="008722AC" w:rsidRPr="00F758B4" w:rsidRDefault="008722AC" w:rsidP="00A77213">
      <w:pPr>
        <w:ind w:right="-2"/>
        <w:contextualSpacing/>
        <w:rPr>
          <w:rFonts w:asciiTheme="minorHAnsi" w:hAnsiTheme="minorHAnsi" w:cstheme="minorHAnsi"/>
          <w:szCs w:val="22"/>
        </w:rPr>
      </w:pPr>
    </w:p>
    <w:p w14:paraId="09244B65" w14:textId="77777777" w:rsidR="00137108" w:rsidRDefault="00137108" w:rsidP="00A77213">
      <w:pPr>
        <w:ind w:right="-2"/>
        <w:contextualSpacing/>
        <w:rPr>
          <w:rFonts w:asciiTheme="minorHAnsi" w:hAnsiTheme="minorHAnsi" w:cstheme="minorHAnsi"/>
          <w:b/>
          <w:szCs w:val="22"/>
        </w:rPr>
      </w:pPr>
    </w:p>
    <w:p w14:paraId="506D25CD" w14:textId="77777777" w:rsidR="001F2572" w:rsidRPr="00DF430E" w:rsidRDefault="00F758B4" w:rsidP="00A77213">
      <w:pPr>
        <w:ind w:right="-2"/>
        <w:contextualSpacing/>
        <w:rPr>
          <w:rFonts w:asciiTheme="minorHAnsi" w:hAnsiTheme="minorHAnsi" w:cstheme="minorHAnsi"/>
          <w:b/>
          <w:szCs w:val="22"/>
        </w:rPr>
      </w:pPr>
      <w:r>
        <w:rPr>
          <w:rFonts w:asciiTheme="minorHAnsi" w:hAnsiTheme="minorHAnsi" w:cstheme="minorHAnsi"/>
          <w:b/>
          <w:szCs w:val="22"/>
        </w:rPr>
        <w:t>C’est ainsi qu’il est convenu ce qui suit :</w:t>
      </w:r>
    </w:p>
    <w:p w14:paraId="06500796" w14:textId="77777777" w:rsidR="001F2572" w:rsidRDefault="001F2572" w:rsidP="00A77213">
      <w:pPr>
        <w:ind w:right="-2"/>
        <w:contextualSpacing/>
        <w:rPr>
          <w:rFonts w:asciiTheme="minorHAnsi" w:hAnsiTheme="minorHAnsi" w:cstheme="minorHAnsi"/>
          <w:szCs w:val="22"/>
        </w:rPr>
      </w:pPr>
    </w:p>
    <w:p w14:paraId="473FBE5D" w14:textId="03A2F86A" w:rsidR="0008327A" w:rsidRDefault="0008327A" w:rsidP="00A77213">
      <w:pPr>
        <w:ind w:right="-2"/>
        <w:contextualSpacing/>
        <w:rPr>
          <w:rFonts w:asciiTheme="minorHAnsi" w:hAnsiTheme="minorHAnsi" w:cstheme="minorHAnsi"/>
          <w:szCs w:val="22"/>
        </w:rPr>
      </w:pPr>
    </w:p>
    <w:p w14:paraId="1E20AA2A" w14:textId="77777777" w:rsidR="004D0C45" w:rsidRDefault="004D0C45" w:rsidP="00A77213">
      <w:pPr>
        <w:ind w:right="-2"/>
        <w:contextualSpacing/>
        <w:rPr>
          <w:rFonts w:asciiTheme="minorHAnsi" w:hAnsiTheme="minorHAnsi" w:cstheme="minorHAnsi"/>
          <w:szCs w:val="22"/>
        </w:rPr>
      </w:pPr>
    </w:p>
    <w:p w14:paraId="7376CA74" w14:textId="4293695A"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1 – </w:t>
      </w:r>
      <w:r w:rsidR="008722AC">
        <w:rPr>
          <w:rFonts w:asciiTheme="minorHAnsi" w:eastAsia="MS Mincho" w:hAnsiTheme="minorHAnsi" w:cstheme="minorHAnsi"/>
          <w:b/>
          <w:bCs/>
          <w:color w:val="FFFFFF" w:themeColor="background1"/>
          <w:sz w:val="24"/>
          <w:szCs w:val="24"/>
        </w:rPr>
        <w:t>Installation d’une prime chaussure</w:t>
      </w:r>
    </w:p>
    <w:p w14:paraId="2F41A7B9" w14:textId="77777777" w:rsidR="00C969CC" w:rsidRPr="001074F0" w:rsidRDefault="00C969CC" w:rsidP="00C969CC">
      <w:pPr>
        <w:rPr>
          <w:rFonts w:ascii="Calibri" w:hAnsi="Calibri" w:cs="Calibri"/>
          <w:szCs w:val="22"/>
        </w:rPr>
      </w:pPr>
    </w:p>
    <w:p w14:paraId="0CA86AFC" w14:textId="345A9236" w:rsidR="00814AC1" w:rsidRDefault="008722AC" w:rsidP="00755755">
      <w:pPr>
        <w:rPr>
          <w:rFonts w:ascii="Calibri" w:hAnsi="Calibri" w:cs="Calibri"/>
          <w:szCs w:val="22"/>
        </w:rPr>
      </w:pPr>
      <w:r>
        <w:rPr>
          <w:rFonts w:ascii="Calibri" w:hAnsi="Calibri" w:cs="Calibri"/>
          <w:szCs w:val="22"/>
        </w:rPr>
        <w:t xml:space="preserve">Une prime </w:t>
      </w:r>
      <w:r w:rsidR="006155AC">
        <w:rPr>
          <w:rFonts w:ascii="Calibri" w:hAnsi="Calibri" w:cs="Calibri"/>
          <w:szCs w:val="22"/>
        </w:rPr>
        <w:t>« </w:t>
      </w:r>
      <w:r>
        <w:rPr>
          <w:rFonts w:ascii="Calibri" w:hAnsi="Calibri" w:cs="Calibri"/>
          <w:szCs w:val="22"/>
        </w:rPr>
        <w:t>chaussures</w:t>
      </w:r>
      <w:r w:rsidR="006155AC">
        <w:rPr>
          <w:rFonts w:ascii="Calibri" w:hAnsi="Calibri" w:cs="Calibri"/>
          <w:szCs w:val="22"/>
        </w:rPr>
        <w:t> »</w:t>
      </w:r>
      <w:r>
        <w:rPr>
          <w:rFonts w:ascii="Calibri" w:hAnsi="Calibri" w:cs="Calibri"/>
          <w:szCs w:val="22"/>
        </w:rPr>
        <w:t xml:space="preserve"> est instituée à hauteur de 48 euros bruts annuels</w:t>
      </w:r>
      <w:r w:rsidR="00814AC1">
        <w:rPr>
          <w:rFonts w:ascii="Calibri" w:hAnsi="Calibri" w:cs="Calibri"/>
          <w:szCs w:val="22"/>
        </w:rPr>
        <w:t>.</w:t>
      </w:r>
    </w:p>
    <w:p w14:paraId="4FC08DA5" w14:textId="77777777" w:rsidR="00814AC1" w:rsidRDefault="00814AC1" w:rsidP="00755755">
      <w:pPr>
        <w:rPr>
          <w:rFonts w:ascii="Calibri" w:hAnsi="Calibri" w:cs="Calibri"/>
          <w:szCs w:val="22"/>
        </w:rPr>
      </w:pPr>
    </w:p>
    <w:p w14:paraId="72726852" w14:textId="78C5F06E" w:rsidR="00755755" w:rsidRDefault="00814AC1" w:rsidP="00755755">
      <w:pPr>
        <w:rPr>
          <w:rFonts w:ascii="Calibri" w:hAnsi="Calibri" w:cs="Calibri"/>
          <w:szCs w:val="22"/>
        </w:rPr>
      </w:pPr>
      <w:r>
        <w:rPr>
          <w:rFonts w:ascii="Calibri" w:hAnsi="Calibri" w:cs="Calibri"/>
          <w:szCs w:val="22"/>
        </w:rPr>
        <w:t xml:space="preserve">Il est convenu que cette prime est versée en 12 </w:t>
      </w:r>
      <w:r w:rsidR="008722AC">
        <w:rPr>
          <w:rFonts w:ascii="Calibri" w:hAnsi="Calibri" w:cs="Calibri"/>
          <w:szCs w:val="22"/>
        </w:rPr>
        <w:t>mensu</w:t>
      </w:r>
      <w:r>
        <w:rPr>
          <w:rFonts w:ascii="Calibri" w:hAnsi="Calibri" w:cs="Calibri"/>
          <w:szCs w:val="22"/>
        </w:rPr>
        <w:t>alités de 4 euros bruts</w:t>
      </w:r>
      <w:r w:rsidR="008722AC">
        <w:rPr>
          <w:rFonts w:ascii="Calibri" w:hAnsi="Calibri" w:cs="Calibri"/>
          <w:szCs w:val="22"/>
        </w:rPr>
        <w:t>.</w:t>
      </w:r>
    </w:p>
    <w:p w14:paraId="5CA5AA83" w14:textId="4209C237" w:rsidR="00814AC1" w:rsidRDefault="00814AC1" w:rsidP="00755755">
      <w:pPr>
        <w:rPr>
          <w:rFonts w:ascii="Calibri" w:hAnsi="Calibri" w:cs="Calibri"/>
          <w:szCs w:val="22"/>
        </w:rPr>
      </w:pPr>
    </w:p>
    <w:p w14:paraId="0B6C7FFD" w14:textId="668750FF" w:rsidR="00814AC1" w:rsidRDefault="00814AC1" w:rsidP="00755755">
      <w:pPr>
        <w:rPr>
          <w:rFonts w:asciiTheme="minorHAnsi" w:hAnsiTheme="minorHAnsi" w:cstheme="minorHAnsi"/>
        </w:rPr>
      </w:pPr>
      <w:r>
        <w:rPr>
          <w:rFonts w:ascii="Calibri" w:hAnsi="Calibri" w:cs="Calibri"/>
          <w:szCs w:val="22"/>
        </w:rPr>
        <w:t xml:space="preserve">Il est convenu que ce montant est </w:t>
      </w:r>
      <w:proofErr w:type="spellStart"/>
      <w:r>
        <w:rPr>
          <w:rFonts w:ascii="Calibri" w:hAnsi="Calibri" w:cs="Calibri"/>
          <w:szCs w:val="22"/>
        </w:rPr>
        <w:t>proraté</w:t>
      </w:r>
      <w:proofErr w:type="spellEnd"/>
      <w:r>
        <w:rPr>
          <w:rFonts w:ascii="Calibri" w:hAnsi="Calibri" w:cs="Calibri"/>
          <w:szCs w:val="22"/>
        </w:rPr>
        <w:t xml:space="preserve"> au temps de travail</w:t>
      </w:r>
      <w:r w:rsidR="003B00C7">
        <w:rPr>
          <w:rFonts w:ascii="Calibri" w:hAnsi="Calibri" w:cs="Calibri"/>
          <w:szCs w:val="22"/>
        </w:rPr>
        <w:t xml:space="preserve"> contractuel, et est versé sous condition de travail effectif (à l’exclusion des CP)</w:t>
      </w:r>
      <w:r>
        <w:rPr>
          <w:rFonts w:ascii="Calibri" w:hAnsi="Calibri" w:cs="Calibri"/>
          <w:szCs w:val="22"/>
        </w:rPr>
        <w:t xml:space="preserve">. </w:t>
      </w:r>
    </w:p>
    <w:p w14:paraId="439D2827" w14:textId="1194966B" w:rsidR="00C969CC" w:rsidRDefault="00C969CC" w:rsidP="00C969CC">
      <w:pPr>
        <w:rPr>
          <w:rFonts w:asciiTheme="minorHAnsi" w:hAnsiTheme="minorHAnsi" w:cstheme="minorHAnsi"/>
        </w:rPr>
      </w:pPr>
    </w:p>
    <w:p w14:paraId="0C5B52A1" w14:textId="77777777" w:rsidR="004D0C45" w:rsidRDefault="004D0C45" w:rsidP="00C969CC">
      <w:pPr>
        <w:rPr>
          <w:rFonts w:asciiTheme="minorHAnsi" w:hAnsiTheme="minorHAnsi" w:cstheme="minorHAnsi"/>
        </w:rPr>
      </w:pPr>
    </w:p>
    <w:p w14:paraId="6CAC2034" w14:textId="77777777" w:rsidR="00841F24" w:rsidRPr="00C969CC" w:rsidRDefault="00841F24" w:rsidP="00C969CC">
      <w:pPr>
        <w:rPr>
          <w:rFonts w:asciiTheme="minorHAnsi" w:hAnsiTheme="minorHAnsi" w:cstheme="minorHAnsi"/>
        </w:rPr>
      </w:pPr>
    </w:p>
    <w:p w14:paraId="7F1A45FE" w14:textId="35E13C22"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2 – </w:t>
      </w:r>
      <w:r w:rsidR="008722AC">
        <w:rPr>
          <w:rFonts w:asciiTheme="minorHAnsi" w:eastAsia="MS Mincho" w:hAnsiTheme="minorHAnsi" w:cstheme="minorHAnsi"/>
          <w:b/>
          <w:bCs/>
          <w:color w:val="FFFFFF" w:themeColor="background1"/>
          <w:sz w:val="24"/>
          <w:szCs w:val="24"/>
        </w:rPr>
        <w:t>Bénéficiaire</w:t>
      </w:r>
      <w:r w:rsidR="00814AC1">
        <w:rPr>
          <w:rFonts w:asciiTheme="minorHAnsi" w:eastAsia="MS Mincho" w:hAnsiTheme="minorHAnsi" w:cstheme="minorHAnsi"/>
          <w:b/>
          <w:bCs/>
          <w:color w:val="FFFFFF" w:themeColor="background1"/>
          <w:sz w:val="24"/>
          <w:szCs w:val="24"/>
        </w:rPr>
        <w:t>s</w:t>
      </w:r>
      <w:r w:rsidR="008722AC">
        <w:rPr>
          <w:rFonts w:asciiTheme="minorHAnsi" w:eastAsia="MS Mincho" w:hAnsiTheme="minorHAnsi" w:cstheme="minorHAnsi"/>
          <w:b/>
          <w:bCs/>
          <w:color w:val="FFFFFF" w:themeColor="background1"/>
          <w:sz w:val="24"/>
          <w:szCs w:val="24"/>
        </w:rPr>
        <w:t xml:space="preserve"> de la prime chaussures </w:t>
      </w:r>
    </w:p>
    <w:p w14:paraId="17661B26" w14:textId="174B2825" w:rsidR="003E4064" w:rsidRDefault="003E4064" w:rsidP="00C969CC">
      <w:pPr>
        <w:rPr>
          <w:rFonts w:ascii="Calibri" w:hAnsi="Calibri" w:cs="Calibri"/>
          <w:szCs w:val="22"/>
        </w:rPr>
      </w:pPr>
    </w:p>
    <w:p w14:paraId="684FFE94" w14:textId="7ACEFB70" w:rsidR="008722AC" w:rsidRDefault="00F80E43" w:rsidP="00F80E43">
      <w:pPr>
        <w:rPr>
          <w:rFonts w:asciiTheme="minorHAnsi" w:hAnsiTheme="minorHAnsi" w:cstheme="minorHAnsi"/>
        </w:rPr>
      </w:pPr>
      <w:r w:rsidRPr="004D0C45">
        <w:rPr>
          <w:rFonts w:asciiTheme="minorHAnsi" w:hAnsiTheme="minorHAnsi" w:cstheme="minorHAnsi"/>
        </w:rPr>
        <w:t>L</w:t>
      </w:r>
      <w:r w:rsidR="008722AC">
        <w:rPr>
          <w:rFonts w:asciiTheme="minorHAnsi" w:hAnsiTheme="minorHAnsi" w:cstheme="minorHAnsi"/>
        </w:rPr>
        <w:t xml:space="preserve">a prime </w:t>
      </w:r>
      <w:r w:rsidR="006155AC">
        <w:rPr>
          <w:rFonts w:asciiTheme="minorHAnsi" w:hAnsiTheme="minorHAnsi" w:cstheme="minorHAnsi"/>
        </w:rPr>
        <w:t>« </w:t>
      </w:r>
      <w:r w:rsidR="008722AC">
        <w:rPr>
          <w:rFonts w:asciiTheme="minorHAnsi" w:hAnsiTheme="minorHAnsi" w:cstheme="minorHAnsi"/>
        </w:rPr>
        <w:t>chaussures</w:t>
      </w:r>
      <w:r w:rsidR="006155AC">
        <w:rPr>
          <w:rFonts w:asciiTheme="minorHAnsi" w:hAnsiTheme="minorHAnsi" w:cstheme="minorHAnsi"/>
        </w:rPr>
        <w:t> »</w:t>
      </w:r>
      <w:r w:rsidR="008722AC">
        <w:rPr>
          <w:rFonts w:asciiTheme="minorHAnsi" w:hAnsiTheme="minorHAnsi" w:cstheme="minorHAnsi"/>
        </w:rPr>
        <w:t xml:space="preserve"> est versées aux professionnels suivants : </w:t>
      </w:r>
    </w:p>
    <w:p w14:paraId="5AC2436B" w14:textId="457BD8AA" w:rsidR="008722AC" w:rsidRDefault="008722AC" w:rsidP="008722AC">
      <w:pPr>
        <w:pStyle w:val="Paragraphedeliste"/>
        <w:numPr>
          <w:ilvl w:val="0"/>
          <w:numId w:val="56"/>
        </w:numPr>
        <w:rPr>
          <w:rFonts w:asciiTheme="minorHAnsi" w:hAnsiTheme="minorHAnsi" w:cstheme="minorHAnsi"/>
        </w:rPr>
      </w:pPr>
      <w:r>
        <w:rPr>
          <w:rFonts w:asciiTheme="minorHAnsi" w:hAnsiTheme="minorHAnsi" w:cstheme="minorHAnsi"/>
        </w:rPr>
        <w:t>Aide-soignant</w:t>
      </w:r>
      <w:r w:rsidR="00837937">
        <w:rPr>
          <w:rFonts w:asciiTheme="minorHAnsi" w:hAnsiTheme="minorHAnsi" w:cstheme="minorHAnsi"/>
        </w:rPr>
        <w:t xml:space="preserve"> (hors bloc)</w:t>
      </w:r>
      <w:r w:rsidR="00814AC1">
        <w:rPr>
          <w:rFonts w:asciiTheme="minorHAnsi" w:hAnsiTheme="minorHAnsi" w:cstheme="minorHAnsi"/>
        </w:rPr>
        <w:t>,</w:t>
      </w:r>
    </w:p>
    <w:p w14:paraId="5B1C898C" w14:textId="526DAFE8" w:rsidR="008722AC" w:rsidRDefault="008722AC" w:rsidP="008722AC">
      <w:pPr>
        <w:pStyle w:val="Paragraphedeliste"/>
        <w:numPr>
          <w:ilvl w:val="0"/>
          <w:numId w:val="56"/>
        </w:numPr>
        <w:rPr>
          <w:rFonts w:asciiTheme="minorHAnsi" w:hAnsiTheme="minorHAnsi" w:cstheme="minorHAnsi"/>
        </w:rPr>
      </w:pPr>
      <w:r>
        <w:rPr>
          <w:rFonts w:asciiTheme="minorHAnsi" w:hAnsiTheme="minorHAnsi" w:cstheme="minorHAnsi"/>
        </w:rPr>
        <w:t>Agent de service hospitalier</w:t>
      </w:r>
      <w:r w:rsidR="00814AC1">
        <w:rPr>
          <w:rFonts w:asciiTheme="minorHAnsi" w:hAnsiTheme="minorHAnsi" w:cstheme="minorHAnsi"/>
        </w:rPr>
        <w:t>,</w:t>
      </w:r>
    </w:p>
    <w:p w14:paraId="79AE5209" w14:textId="416AB29D" w:rsidR="00814AC1" w:rsidRPr="008722AC" w:rsidRDefault="00814AC1" w:rsidP="00814AC1">
      <w:pPr>
        <w:pStyle w:val="Paragraphedeliste"/>
        <w:numPr>
          <w:ilvl w:val="0"/>
          <w:numId w:val="56"/>
        </w:numPr>
        <w:rPr>
          <w:rFonts w:asciiTheme="minorHAnsi" w:hAnsiTheme="minorHAnsi" w:cstheme="minorHAnsi"/>
        </w:rPr>
      </w:pPr>
      <w:r>
        <w:rPr>
          <w:rFonts w:asciiTheme="minorHAnsi" w:hAnsiTheme="minorHAnsi" w:cstheme="minorHAnsi"/>
        </w:rPr>
        <w:t>Brancardier,</w:t>
      </w:r>
    </w:p>
    <w:p w14:paraId="17C37EAC" w14:textId="77777777" w:rsidR="00DA5F09" w:rsidRDefault="00814AC1" w:rsidP="00814AC1">
      <w:pPr>
        <w:pStyle w:val="Paragraphedeliste"/>
        <w:numPr>
          <w:ilvl w:val="0"/>
          <w:numId w:val="56"/>
        </w:numPr>
        <w:rPr>
          <w:rFonts w:asciiTheme="minorHAnsi" w:hAnsiTheme="minorHAnsi" w:cstheme="minorHAnsi"/>
        </w:rPr>
      </w:pPr>
      <w:r>
        <w:rPr>
          <w:rFonts w:asciiTheme="minorHAnsi" w:hAnsiTheme="minorHAnsi" w:cstheme="minorHAnsi"/>
        </w:rPr>
        <w:t>Diététicien</w:t>
      </w:r>
      <w:r w:rsidR="00DA5F09">
        <w:rPr>
          <w:rFonts w:asciiTheme="minorHAnsi" w:hAnsiTheme="minorHAnsi" w:cstheme="minorHAnsi"/>
        </w:rPr>
        <w:t>,</w:t>
      </w:r>
    </w:p>
    <w:p w14:paraId="393AA9BC" w14:textId="35EF57BE" w:rsidR="00814AC1" w:rsidRDefault="00DA5F09" w:rsidP="00814AC1">
      <w:pPr>
        <w:pStyle w:val="Paragraphedeliste"/>
        <w:numPr>
          <w:ilvl w:val="0"/>
          <w:numId w:val="56"/>
        </w:numPr>
        <w:rPr>
          <w:rFonts w:asciiTheme="minorHAnsi" w:hAnsiTheme="minorHAnsi" w:cstheme="minorHAnsi"/>
        </w:rPr>
      </w:pPr>
      <w:r>
        <w:rPr>
          <w:rFonts w:asciiTheme="minorHAnsi" w:hAnsiTheme="minorHAnsi" w:cstheme="minorHAnsi"/>
        </w:rPr>
        <w:t>Enseignant APA</w:t>
      </w:r>
      <w:bookmarkStart w:id="0" w:name="_GoBack"/>
      <w:bookmarkEnd w:id="0"/>
      <w:r w:rsidR="00814AC1">
        <w:rPr>
          <w:rFonts w:asciiTheme="minorHAnsi" w:hAnsiTheme="minorHAnsi" w:cstheme="minorHAnsi"/>
        </w:rPr>
        <w:t>,</w:t>
      </w:r>
    </w:p>
    <w:p w14:paraId="7E718EEA" w14:textId="0FDD6797" w:rsidR="00814AC1" w:rsidRDefault="00814AC1" w:rsidP="00814AC1">
      <w:pPr>
        <w:pStyle w:val="Paragraphedeliste"/>
        <w:numPr>
          <w:ilvl w:val="0"/>
          <w:numId w:val="56"/>
        </w:numPr>
        <w:rPr>
          <w:rFonts w:asciiTheme="minorHAnsi" w:hAnsiTheme="minorHAnsi" w:cstheme="minorHAnsi"/>
        </w:rPr>
      </w:pPr>
      <w:r>
        <w:rPr>
          <w:rFonts w:asciiTheme="minorHAnsi" w:hAnsiTheme="minorHAnsi" w:cstheme="minorHAnsi"/>
        </w:rPr>
        <w:t>Kinésithérapeute,</w:t>
      </w:r>
    </w:p>
    <w:p w14:paraId="28CBB80B" w14:textId="7AA53794" w:rsidR="00814AC1" w:rsidRDefault="00814AC1" w:rsidP="00814AC1">
      <w:pPr>
        <w:pStyle w:val="Paragraphedeliste"/>
        <w:numPr>
          <w:ilvl w:val="0"/>
          <w:numId w:val="56"/>
        </w:numPr>
        <w:rPr>
          <w:rFonts w:asciiTheme="minorHAnsi" w:hAnsiTheme="minorHAnsi" w:cstheme="minorHAnsi"/>
        </w:rPr>
      </w:pPr>
      <w:r>
        <w:rPr>
          <w:rFonts w:asciiTheme="minorHAnsi" w:hAnsiTheme="minorHAnsi" w:cstheme="minorHAnsi"/>
        </w:rPr>
        <w:t>Infirmier diplômé d’état</w:t>
      </w:r>
      <w:r w:rsidR="003B00C7">
        <w:rPr>
          <w:rFonts w:asciiTheme="minorHAnsi" w:hAnsiTheme="minorHAnsi" w:cstheme="minorHAnsi"/>
        </w:rPr>
        <w:t xml:space="preserve"> (hors bloc)</w:t>
      </w:r>
      <w:r>
        <w:rPr>
          <w:rFonts w:asciiTheme="minorHAnsi" w:hAnsiTheme="minorHAnsi" w:cstheme="minorHAnsi"/>
        </w:rPr>
        <w:t>,</w:t>
      </w:r>
    </w:p>
    <w:p w14:paraId="63AFDE3E" w14:textId="3CE0D2B7" w:rsidR="008722AC" w:rsidRDefault="008722AC" w:rsidP="008722AC">
      <w:pPr>
        <w:pStyle w:val="Paragraphedeliste"/>
        <w:numPr>
          <w:ilvl w:val="0"/>
          <w:numId w:val="56"/>
        </w:numPr>
        <w:rPr>
          <w:rFonts w:asciiTheme="minorHAnsi" w:hAnsiTheme="minorHAnsi" w:cstheme="minorHAnsi"/>
        </w:rPr>
      </w:pPr>
      <w:r>
        <w:rPr>
          <w:rFonts w:asciiTheme="minorHAnsi" w:hAnsiTheme="minorHAnsi" w:cstheme="minorHAnsi"/>
        </w:rPr>
        <w:t>Manipulateur en électroradiologie</w:t>
      </w:r>
      <w:r w:rsidR="00814AC1">
        <w:rPr>
          <w:rFonts w:asciiTheme="minorHAnsi" w:hAnsiTheme="minorHAnsi" w:cstheme="minorHAnsi"/>
        </w:rPr>
        <w:t>,</w:t>
      </w:r>
    </w:p>
    <w:p w14:paraId="74DF0BF8" w14:textId="37BD8C54" w:rsidR="00814AC1" w:rsidRDefault="00814AC1" w:rsidP="008722AC">
      <w:pPr>
        <w:pStyle w:val="Paragraphedeliste"/>
        <w:numPr>
          <w:ilvl w:val="0"/>
          <w:numId w:val="56"/>
        </w:numPr>
        <w:rPr>
          <w:rFonts w:asciiTheme="minorHAnsi" w:hAnsiTheme="minorHAnsi" w:cstheme="minorHAnsi"/>
        </w:rPr>
      </w:pPr>
      <w:r>
        <w:rPr>
          <w:rFonts w:asciiTheme="minorHAnsi" w:hAnsiTheme="minorHAnsi" w:cstheme="minorHAnsi"/>
        </w:rPr>
        <w:t>Préparateur en pharmacie,</w:t>
      </w:r>
    </w:p>
    <w:p w14:paraId="7976C6BD" w14:textId="47211951" w:rsidR="00814AC1" w:rsidRDefault="00814AC1" w:rsidP="008722AC">
      <w:pPr>
        <w:pStyle w:val="Paragraphedeliste"/>
        <w:numPr>
          <w:ilvl w:val="0"/>
          <w:numId w:val="56"/>
        </w:numPr>
        <w:rPr>
          <w:rFonts w:asciiTheme="minorHAnsi" w:hAnsiTheme="minorHAnsi" w:cstheme="minorHAnsi"/>
        </w:rPr>
      </w:pPr>
      <w:r>
        <w:rPr>
          <w:rFonts w:asciiTheme="minorHAnsi" w:hAnsiTheme="minorHAnsi" w:cstheme="minorHAnsi"/>
        </w:rPr>
        <w:t>Technicien de laboratoire.</w:t>
      </w:r>
    </w:p>
    <w:p w14:paraId="6EBA9C9C" w14:textId="77777777" w:rsidR="004D0C45" w:rsidRPr="004D0C45" w:rsidRDefault="004D0C45" w:rsidP="00F80E43">
      <w:pPr>
        <w:rPr>
          <w:rFonts w:asciiTheme="minorHAnsi" w:hAnsiTheme="minorHAnsi" w:cstheme="minorHAnsi"/>
        </w:rPr>
      </w:pPr>
    </w:p>
    <w:p w14:paraId="061EF662" w14:textId="7B7B356A" w:rsidR="004D0C45" w:rsidRDefault="004D0C45">
      <w:pPr>
        <w:jc w:val="left"/>
        <w:rPr>
          <w:rFonts w:asciiTheme="minorHAnsi" w:hAnsiTheme="minorHAnsi" w:cstheme="minorHAnsi"/>
        </w:rPr>
      </w:pPr>
      <w:r>
        <w:rPr>
          <w:rFonts w:asciiTheme="minorHAnsi" w:hAnsiTheme="minorHAnsi" w:cstheme="minorHAnsi"/>
        </w:rPr>
        <w:br w:type="page"/>
      </w:r>
    </w:p>
    <w:p w14:paraId="0A7BE1D8" w14:textId="77777777" w:rsidR="00F80E43" w:rsidRDefault="00F80E43" w:rsidP="00C969CC">
      <w:pPr>
        <w:rPr>
          <w:rFonts w:ascii="Calibri" w:hAnsi="Calibri" w:cs="Calibri"/>
          <w:szCs w:val="22"/>
        </w:rPr>
      </w:pPr>
    </w:p>
    <w:p w14:paraId="12AEE674" w14:textId="03174297"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3 – DATE DE MISE EN ŒUVRE DU PRESENT ACCORD </w:t>
      </w:r>
    </w:p>
    <w:p w14:paraId="5ACBBE84" w14:textId="77777777" w:rsidR="00C969CC" w:rsidRPr="00426EF4" w:rsidRDefault="00C969CC" w:rsidP="004D0C45">
      <w:pPr>
        <w:rPr>
          <w:rFonts w:ascii="Calibri" w:hAnsi="Calibri" w:cs="Calibri"/>
          <w:b/>
          <w:szCs w:val="22"/>
          <w:u w:val="single"/>
        </w:rPr>
      </w:pPr>
    </w:p>
    <w:p w14:paraId="5558A7A4" w14:textId="5876E9F0" w:rsidR="00C969CC" w:rsidRDefault="00814AC1" w:rsidP="004D0C45">
      <w:pPr>
        <w:pStyle w:val="Paragraphedeliste"/>
        <w:ind w:left="0"/>
        <w:textAlignment w:val="baseline"/>
        <w:rPr>
          <w:rFonts w:ascii="Calibri" w:hAnsi="Calibri" w:cs="Calibri"/>
          <w:szCs w:val="22"/>
        </w:rPr>
      </w:pPr>
      <w:r>
        <w:rPr>
          <w:rFonts w:ascii="Calibri" w:hAnsi="Calibri" w:cs="Calibri"/>
          <w:szCs w:val="22"/>
        </w:rPr>
        <w:t xml:space="preserve">La prime </w:t>
      </w:r>
      <w:r w:rsidR="006155AC">
        <w:rPr>
          <w:rFonts w:ascii="Calibri" w:hAnsi="Calibri" w:cs="Calibri"/>
          <w:szCs w:val="22"/>
        </w:rPr>
        <w:t>« </w:t>
      </w:r>
      <w:r>
        <w:rPr>
          <w:rFonts w:ascii="Calibri" w:hAnsi="Calibri" w:cs="Calibri"/>
          <w:szCs w:val="22"/>
        </w:rPr>
        <w:t>chaussures</w:t>
      </w:r>
      <w:r w:rsidR="006155AC">
        <w:rPr>
          <w:rFonts w:ascii="Calibri" w:hAnsi="Calibri" w:cs="Calibri"/>
          <w:szCs w:val="22"/>
        </w:rPr>
        <w:t> »</w:t>
      </w:r>
      <w:r>
        <w:rPr>
          <w:rFonts w:ascii="Calibri" w:hAnsi="Calibri" w:cs="Calibri"/>
          <w:szCs w:val="22"/>
        </w:rPr>
        <w:t xml:space="preserve"> sera mise en œuvre à compter du 1</w:t>
      </w:r>
      <w:r w:rsidRPr="00814AC1">
        <w:rPr>
          <w:rFonts w:ascii="Calibri" w:hAnsi="Calibri" w:cs="Calibri"/>
          <w:szCs w:val="22"/>
          <w:vertAlign w:val="superscript"/>
        </w:rPr>
        <w:t>er</w:t>
      </w:r>
      <w:r>
        <w:rPr>
          <w:rFonts w:ascii="Calibri" w:hAnsi="Calibri" w:cs="Calibri"/>
          <w:szCs w:val="22"/>
        </w:rPr>
        <w:t xml:space="preserve"> juillet 2023. </w:t>
      </w:r>
    </w:p>
    <w:p w14:paraId="452428AD" w14:textId="7FB4086B" w:rsidR="00C969CC" w:rsidRDefault="00C969CC" w:rsidP="004D0C45">
      <w:pPr>
        <w:pStyle w:val="Paragraphedeliste"/>
        <w:ind w:left="0"/>
        <w:textAlignment w:val="baseline"/>
        <w:rPr>
          <w:rFonts w:ascii="Calibri" w:hAnsi="Calibri" w:cs="Calibri"/>
          <w:szCs w:val="22"/>
        </w:rPr>
      </w:pPr>
    </w:p>
    <w:p w14:paraId="38B3E96E" w14:textId="77777777" w:rsidR="004D0C45" w:rsidRPr="00107238" w:rsidRDefault="004D0C45" w:rsidP="004D0C45">
      <w:pPr>
        <w:pStyle w:val="Paragraphedeliste"/>
        <w:ind w:left="0"/>
        <w:textAlignment w:val="baseline"/>
        <w:rPr>
          <w:rFonts w:ascii="Calibri" w:hAnsi="Calibri" w:cs="Calibri"/>
          <w:szCs w:val="22"/>
        </w:rPr>
      </w:pPr>
    </w:p>
    <w:p w14:paraId="1739567B" w14:textId="77777777" w:rsidR="00DB4E1F" w:rsidRDefault="00DB4E1F" w:rsidP="004D0C45">
      <w:pPr>
        <w:pStyle w:val="Paragraphedeliste"/>
        <w:ind w:left="0" w:right="-2"/>
        <w:rPr>
          <w:rFonts w:asciiTheme="minorHAnsi" w:hAnsiTheme="minorHAnsi" w:cstheme="minorHAnsi"/>
          <w:szCs w:val="22"/>
        </w:rPr>
      </w:pPr>
    </w:p>
    <w:p w14:paraId="0DB77A2A" w14:textId="77777777"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137108">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52D649B1" w14:textId="77777777" w:rsidR="0054179D" w:rsidRPr="005B3372" w:rsidRDefault="0008327A"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01D5DA21" w14:textId="77777777" w:rsidR="0054179D" w:rsidRPr="0054179D" w:rsidRDefault="0054179D" w:rsidP="00DE5113">
      <w:pPr>
        <w:ind w:right="-2"/>
        <w:rPr>
          <w:rFonts w:asciiTheme="minorHAnsi" w:hAnsiTheme="minorHAnsi" w:cstheme="minorHAnsi"/>
          <w:szCs w:val="22"/>
          <w:u w:val="single"/>
        </w:rPr>
      </w:pPr>
    </w:p>
    <w:p w14:paraId="041DDAC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085E3C38" w14:textId="77777777" w:rsidR="004D2D55" w:rsidRPr="004D2D55" w:rsidRDefault="004D2D55" w:rsidP="004D2D55">
      <w:pPr>
        <w:spacing w:line="276" w:lineRule="auto"/>
        <w:rPr>
          <w:rStyle w:val="txt1"/>
          <w:rFonts w:asciiTheme="minorHAnsi" w:hAnsiTheme="minorHAnsi" w:cstheme="minorHAnsi"/>
          <w:sz w:val="22"/>
          <w:szCs w:val="22"/>
        </w:rPr>
      </w:pPr>
    </w:p>
    <w:p w14:paraId="2238DE7E" w14:textId="72243A6D" w:rsidR="00CA5ECC" w:rsidRPr="004D2D55" w:rsidRDefault="00CA5ECC" w:rsidP="00CA5ECC">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Pr>
          <w:rStyle w:val="txt1"/>
          <w:rFonts w:asciiTheme="minorHAnsi" w:hAnsiTheme="minorHAnsi" w:cstheme="minorHAnsi"/>
          <w:sz w:val="22"/>
          <w:szCs w:val="22"/>
        </w:rPr>
        <w:t xml:space="preserve">du </w:t>
      </w:r>
      <w:r w:rsidR="00137108">
        <w:rPr>
          <w:rStyle w:val="txt1"/>
          <w:rFonts w:asciiTheme="minorHAnsi" w:hAnsiTheme="minorHAnsi" w:cstheme="minorHAnsi"/>
          <w:sz w:val="22"/>
          <w:szCs w:val="22"/>
        </w:rPr>
        <w:t>1</w:t>
      </w:r>
      <w:r w:rsidR="00137108" w:rsidRPr="00137108">
        <w:rPr>
          <w:rStyle w:val="txt1"/>
          <w:rFonts w:asciiTheme="minorHAnsi" w:hAnsiTheme="minorHAnsi" w:cstheme="minorHAnsi"/>
          <w:sz w:val="22"/>
          <w:szCs w:val="22"/>
          <w:vertAlign w:val="superscript"/>
        </w:rPr>
        <w:t>er</w:t>
      </w:r>
      <w:r w:rsidR="00137108">
        <w:rPr>
          <w:rStyle w:val="txt1"/>
          <w:rFonts w:asciiTheme="minorHAnsi" w:hAnsiTheme="minorHAnsi" w:cstheme="minorHAnsi"/>
          <w:sz w:val="22"/>
          <w:szCs w:val="22"/>
        </w:rPr>
        <w:t xml:space="preserve"> juillet 202</w:t>
      </w:r>
      <w:r w:rsidR="00814AC1">
        <w:rPr>
          <w:rStyle w:val="txt1"/>
          <w:rFonts w:asciiTheme="minorHAnsi" w:hAnsiTheme="minorHAnsi" w:cstheme="minorHAnsi"/>
          <w:sz w:val="22"/>
          <w:szCs w:val="22"/>
        </w:rPr>
        <w:t>3</w:t>
      </w:r>
      <w:r w:rsidRPr="004D2D55">
        <w:rPr>
          <w:rStyle w:val="txt1"/>
          <w:rFonts w:asciiTheme="minorHAnsi" w:hAnsiTheme="minorHAnsi" w:cstheme="minorHAnsi"/>
          <w:sz w:val="22"/>
          <w:szCs w:val="22"/>
        </w:rPr>
        <w:t>.</w:t>
      </w:r>
    </w:p>
    <w:p w14:paraId="250F4B4B" w14:textId="77777777" w:rsidR="005951C1" w:rsidRPr="005B3372" w:rsidRDefault="0008327A"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56C85256" w14:textId="77777777" w:rsidR="005951C1" w:rsidRDefault="005951C1" w:rsidP="004D0C45">
      <w:pPr>
        <w:ind w:right="-2"/>
        <w:rPr>
          <w:rFonts w:asciiTheme="minorHAnsi" w:hAnsiTheme="minorHAnsi" w:cstheme="minorHAnsi"/>
          <w:szCs w:val="22"/>
        </w:rPr>
      </w:pPr>
    </w:p>
    <w:p w14:paraId="5E0BA221" w14:textId="77777777" w:rsidR="005951C1" w:rsidRPr="00BF39D2" w:rsidRDefault="005951C1" w:rsidP="004D0C45">
      <w:pPr>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7F57B39C" w14:textId="77777777" w:rsidR="005951C1" w:rsidRPr="00BF39D2" w:rsidRDefault="005951C1" w:rsidP="004D0C45">
      <w:pPr>
        <w:rPr>
          <w:rFonts w:ascii="Calibri" w:hAnsi="Calibri"/>
          <w:szCs w:val="22"/>
        </w:rPr>
      </w:pPr>
    </w:p>
    <w:p w14:paraId="62926FE4" w14:textId="77777777" w:rsidR="005951C1" w:rsidRPr="00BF39D2" w:rsidRDefault="005951C1" w:rsidP="004D0C45">
      <w:pPr>
        <w:numPr>
          <w:ilvl w:val="0"/>
          <w:numId w:val="46"/>
        </w:numPr>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26DB605C" w14:textId="77777777" w:rsidR="005951C1" w:rsidRPr="00BF39D2" w:rsidRDefault="005951C1" w:rsidP="004D0C45">
      <w:pPr>
        <w:rPr>
          <w:rFonts w:ascii="Calibri" w:hAnsi="Calibri"/>
          <w:szCs w:val="22"/>
        </w:rPr>
      </w:pPr>
    </w:p>
    <w:p w14:paraId="490C7DCA" w14:textId="77777777" w:rsidR="005951C1" w:rsidRPr="00BF39D2" w:rsidRDefault="005951C1" w:rsidP="004D0C45">
      <w:pPr>
        <w:numPr>
          <w:ilvl w:val="0"/>
          <w:numId w:val="46"/>
        </w:numPr>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7F429C73" w14:textId="77777777" w:rsidR="005951C1" w:rsidRPr="00BF39D2" w:rsidRDefault="005951C1" w:rsidP="004D0C45">
      <w:pPr>
        <w:rPr>
          <w:rFonts w:ascii="Calibri" w:hAnsi="Calibri"/>
          <w:szCs w:val="22"/>
        </w:rPr>
      </w:pPr>
    </w:p>
    <w:p w14:paraId="3978E176" w14:textId="77777777" w:rsidR="005951C1" w:rsidRPr="00C969CC" w:rsidRDefault="005951C1" w:rsidP="004D0C45">
      <w:pPr>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w:t>
      </w:r>
      <w:r w:rsidRPr="00C969CC">
        <w:rPr>
          <w:rFonts w:ascii="Calibri" w:hAnsi="Calibri"/>
          <w:szCs w:val="22"/>
        </w:rPr>
        <w:t xml:space="preserve">délai de </w:t>
      </w:r>
      <w:r w:rsidRPr="00FE259F">
        <w:rPr>
          <w:rFonts w:ascii="Calibri" w:hAnsi="Calibri"/>
          <w:szCs w:val="22"/>
        </w:rPr>
        <w:t>deux</w:t>
      </w:r>
      <w:r w:rsidR="00C969CC" w:rsidRPr="00FE259F">
        <w:rPr>
          <w:rFonts w:ascii="Calibri" w:hAnsi="Calibri"/>
          <w:szCs w:val="22"/>
        </w:rPr>
        <w:t xml:space="preserve"> (2)</w:t>
      </w:r>
      <w:r w:rsidRPr="00FE259F">
        <w:rPr>
          <w:rFonts w:ascii="Calibri" w:hAnsi="Calibri"/>
          <w:szCs w:val="22"/>
        </w:rPr>
        <w:t xml:space="preserve"> mois suivant</w:t>
      </w:r>
      <w:r w:rsidRPr="00C969CC">
        <w:rPr>
          <w:rFonts w:ascii="Calibri" w:hAnsi="Calibri"/>
          <w:szCs w:val="22"/>
        </w:rPr>
        <w:t xml:space="preserve"> la réception de la demande écrite de révision. </w:t>
      </w:r>
    </w:p>
    <w:p w14:paraId="6D6E451B" w14:textId="77777777" w:rsidR="005951C1" w:rsidRPr="00BF39D2" w:rsidRDefault="005951C1" w:rsidP="004D0C45">
      <w:pPr>
        <w:rPr>
          <w:rFonts w:ascii="Calibri" w:hAnsi="Calibri"/>
          <w:szCs w:val="22"/>
        </w:rPr>
      </w:pPr>
    </w:p>
    <w:p w14:paraId="3A5E0376" w14:textId="77777777" w:rsidR="005951C1" w:rsidRPr="00BF39D2" w:rsidRDefault="005951C1" w:rsidP="004D0C45">
      <w:pPr>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43B79A03" w14:textId="77777777" w:rsidR="005951C1" w:rsidRPr="00BF39D2" w:rsidRDefault="005951C1" w:rsidP="004D0C45">
      <w:pPr>
        <w:rPr>
          <w:rFonts w:ascii="Calibri" w:hAnsi="Calibri"/>
          <w:szCs w:val="22"/>
        </w:rPr>
      </w:pPr>
    </w:p>
    <w:p w14:paraId="759C3E40" w14:textId="77777777" w:rsidR="005951C1" w:rsidRPr="00BF39D2" w:rsidRDefault="005951C1" w:rsidP="004D0C45">
      <w:pPr>
        <w:rPr>
          <w:rFonts w:ascii="Calibri" w:hAnsi="Calibri"/>
          <w:szCs w:val="22"/>
        </w:rPr>
      </w:pPr>
    </w:p>
    <w:p w14:paraId="060D234D" w14:textId="77777777" w:rsidR="005951C1" w:rsidRPr="00BF39D2" w:rsidRDefault="005951C1" w:rsidP="004D0C45">
      <w:pPr>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10FF2CD" w14:textId="77777777" w:rsidR="005951C1" w:rsidRPr="00BF39D2" w:rsidRDefault="005951C1" w:rsidP="004D0C45">
      <w:pPr>
        <w:rPr>
          <w:rFonts w:ascii="Calibri" w:hAnsi="Calibri"/>
          <w:szCs w:val="22"/>
        </w:rPr>
      </w:pPr>
    </w:p>
    <w:p w14:paraId="1BE2744C" w14:textId="77777777" w:rsidR="005951C1" w:rsidRPr="00BF39D2" w:rsidRDefault="005951C1" w:rsidP="004D0C45">
      <w:pPr>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59944892" w14:textId="77777777" w:rsidR="005951C1" w:rsidRPr="0054179D" w:rsidRDefault="005951C1" w:rsidP="004D0C45">
      <w:pPr>
        <w:ind w:right="-2"/>
        <w:rPr>
          <w:rFonts w:asciiTheme="minorHAnsi" w:hAnsiTheme="minorHAnsi" w:cstheme="minorHAnsi"/>
          <w:szCs w:val="22"/>
        </w:rPr>
      </w:pPr>
    </w:p>
    <w:p w14:paraId="28B0F563" w14:textId="77777777" w:rsidR="004D2D55" w:rsidRPr="005B3372" w:rsidRDefault="0008327A"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4.3</w:t>
      </w:r>
      <w:r w:rsidR="004D2D55">
        <w:rPr>
          <w:rFonts w:asciiTheme="minorHAnsi" w:hAnsiTheme="minorHAnsi" w:cstheme="minorHAnsi"/>
          <w:b/>
          <w:sz w:val="24"/>
          <w:szCs w:val="24"/>
        </w:rPr>
        <w:t xml:space="preserve"> Dénonciation</w:t>
      </w:r>
    </w:p>
    <w:p w14:paraId="27C2A378" w14:textId="77777777" w:rsidR="004D2D55" w:rsidRDefault="004D2D55" w:rsidP="004D0C45">
      <w:pPr>
        <w:rPr>
          <w:rStyle w:val="txt1"/>
          <w:rFonts w:asciiTheme="minorHAnsi" w:hAnsiTheme="minorHAnsi" w:cstheme="minorHAnsi"/>
          <w:sz w:val="22"/>
          <w:szCs w:val="22"/>
        </w:rPr>
      </w:pPr>
    </w:p>
    <w:p w14:paraId="7105F786"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0CF5D415" w14:textId="77777777" w:rsidR="004D2D55" w:rsidRPr="004D2D55" w:rsidRDefault="004D2D55" w:rsidP="004D0C45">
      <w:pPr>
        <w:rPr>
          <w:rStyle w:val="txt1"/>
          <w:rFonts w:asciiTheme="minorHAnsi" w:hAnsiTheme="minorHAnsi" w:cstheme="minorHAnsi"/>
          <w:sz w:val="22"/>
          <w:szCs w:val="22"/>
        </w:rPr>
      </w:pPr>
    </w:p>
    <w:p w14:paraId="4DD5DB9B"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w:t>
      </w:r>
      <w:r w:rsidR="0008327A">
        <w:rPr>
          <w:rStyle w:val="txt1"/>
          <w:rFonts w:asciiTheme="minorHAnsi" w:hAnsiTheme="minorHAnsi" w:cstheme="minorHAnsi"/>
          <w:sz w:val="22"/>
          <w:szCs w:val="22"/>
        </w:rPr>
        <w:t xml:space="preserve">REET </w:t>
      </w:r>
      <w:r w:rsidRPr="004D2D55">
        <w:rPr>
          <w:rStyle w:val="txt1"/>
          <w:rFonts w:asciiTheme="minorHAnsi" w:hAnsiTheme="minorHAnsi" w:cstheme="minorHAnsi"/>
          <w:sz w:val="22"/>
          <w:szCs w:val="22"/>
        </w:rPr>
        <w:t>d’Angers.</w:t>
      </w:r>
    </w:p>
    <w:p w14:paraId="2056A912" w14:textId="77777777" w:rsidR="004D2D55" w:rsidRPr="004D2D55" w:rsidRDefault="004D2D55" w:rsidP="004D0C45">
      <w:pPr>
        <w:rPr>
          <w:rStyle w:val="txt1"/>
          <w:rFonts w:asciiTheme="minorHAnsi" w:hAnsiTheme="minorHAnsi" w:cstheme="minorHAnsi"/>
          <w:sz w:val="22"/>
          <w:szCs w:val="22"/>
        </w:rPr>
      </w:pPr>
    </w:p>
    <w:p w14:paraId="37A0D043"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2F626113" w14:textId="77777777" w:rsidR="0054179D" w:rsidRPr="0054179D" w:rsidRDefault="0054179D" w:rsidP="004D0C45">
      <w:pPr>
        <w:ind w:right="-2"/>
        <w:rPr>
          <w:rFonts w:asciiTheme="minorHAnsi" w:hAnsiTheme="minorHAnsi" w:cstheme="minorHAnsi"/>
          <w:szCs w:val="22"/>
        </w:rPr>
      </w:pPr>
    </w:p>
    <w:p w14:paraId="6C32DB5C" w14:textId="5D84FF17" w:rsidR="0054179D" w:rsidRPr="005B3372" w:rsidRDefault="004B367E"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4.4 </w:t>
      </w:r>
      <w:r w:rsidRPr="005B3372">
        <w:rPr>
          <w:rFonts w:asciiTheme="minorHAnsi" w:hAnsiTheme="minorHAnsi" w:cstheme="minorHAnsi"/>
          <w:b/>
          <w:sz w:val="24"/>
          <w:szCs w:val="24"/>
        </w:rPr>
        <w:t>Formalités</w:t>
      </w:r>
      <w:r w:rsidR="0054179D" w:rsidRPr="005B3372">
        <w:rPr>
          <w:rFonts w:asciiTheme="minorHAnsi" w:hAnsiTheme="minorHAnsi" w:cstheme="minorHAnsi"/>
          <w:b/>
          <w:sz w:val="24"/>
          <w:szCs w:val="24"/>
        </w:rPr>
        <w:t xml:space="preserve"> de dépôt et publicité</w:t>
      </w:r>
    </w:p>
    <w:p w14:paraId="761640DE" w14:textId="77777777" w:rsidR="0054179D" w:rsidRDefault="0054179D" w:rsidP="003E238E">
      <w:pPr>
        <w:ind w:right="-2"/>
        <w:rPr>
          <w:rFonts w:asciiTheme="minorHAnsi" w:hAnsiTheme="minorHAnsi" w:cstheme="minorHAnsi"/>
          <w:szCs w:val="22"/>
          <w:u w:val="single"/>
        </w:rPr>
      </w:pPr>
    </w:p>
    <w:p w14:paraId="4EC38CF1" w14:textId="6B9ABC6D" w:rsidR="002B0E3A" w:rsidRPr="004D7706" w:rsidRDefault="002B0E3A"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814AC1">
        <w:rPr>
          <w:rFonts w:asciiTheme="minorHAnsi" w:eastAsia="MS Mincho" w:hAnsiTheme="minorHAnsi" w:cs="Calibri"/>
          <w:bCs/>
          <w:szCs w:val="22"/>
        </w:rPr>
        <w:t>7</w:t>
      </w:r>
      <w:r w:rsidR="00FE259F">
        <w:rPr>
          <w:rFonts w:asciiTheme="minorHAnsi" w:eastAsia="MS Mincho" w:hAnsiTheme="minorHAnsi" w:cs="Calibri"/>
          <w:bCs/>
          <w:szCs w:val="22"/>
        </w:rPr>
        <w:t xml:space="preserve"> </w:t>
      </w:r>
      <w:r w:rsidR="00814AC1">
        <w:rPr>
          <w:rFonts w:asciiTheme="minorHAnsi" w:eastAsia="MS Mincho" w:hAnsiTheme="minorHAnsi" w:cs="Calibri"/>
          <w:bCs/>
          <w:szCs w:val="22"/>
        </w:rPr>
        <w:t xml:space="preserve">juin </w:t>
      </w:r>
      <w:r w:rsidR="00FE259F">
        <w:rPr>
          <w:rFonts w:asciiTheme="minorHAnsi" w:eastAsia="MS Mincho" w:hAnsiTheme="minorHAnsi" w:cs="Calibri"/>
          <w:bCs/>
          <w:szCs w:val="22"/>
        </w:rPr>
        <w:t>202</w:t>
      </w:r>
      <w:r w:rsidR="006155AC">
        <w:rPr>
          <w:rFonts w:asciiTheme="minorHAnsi" w:eastAsia="MS Mincho" w:hAnsiTheme="minorHAnsi" w:cs="Calibri"/>
          <w:bCs/>
          <w:szCs w:val="22"/>
        </w:rPr>
        <w:t>3</w:t>
      </w:r>
      <w:r w:rsidR="00FE259F">
        <w:rPr>
          <w:rFonts w:asciiTheme="minorHAnsi" w:eastAsia="MS Mincho" w:hAnsiTheme="minorHAnsi" w:cs="Calibri"/>
          <w:bCs/>
          <w:szCs w:val="22"/>
        </w:rPr>
        <w:t xml:space="preserve"> au </w:t>
      </w:r>
      <w:r w:rsidR="00814AC1">
        <w:rPr>
          <w:rFonts w:asciiTheme="minorHAnsi" w:eastAsia="MS Mincho" w:hAnsiTheme="minorHAnsi" w:cs="Calibri"/>
          <w:bCs/>
          <w:szCs w:val="22"/>
        </w:rPr>
        <w:t xml:space="preserve">21 juin 2023 </w:t>
      </w:r>
      <w:r w:rsidRPr="007E5455">
        <w:rPr>
          <w:rFonts w:asciiTheme="minorHAnsi" w:eastAsia="MS Mincho" w:hAnsiTheme="minorHAnsi" w:cs="Calibri"/>
          <w:bCs/>
          <w:szCs w:val="22"/>
        </w:rPr>
        <w:t>inclus</w:t>
      </w:r>
      <w:r w:rsidRPr="00FE259F">
        <w:rPr>
          <w:rFonts w:asciiTheme="minorHAnsi" w:eastAsia="MS Mincho" w:hAnsiTheme="minorHAnsi" w:cs="Calibri"/>
          <w:bCs/>
          <w:szCs w:val="22"/>
        </w:rPr>
        <w:t>.</w:t>
      </w:r>
    </w:p>
    <w:p w14:paraId="3F02E2FA" w14:textId="77777777" w:rsidR="00205787" w:rsidRPr="004D7706" w:rsidRDefault="00205787"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p>
    <w:p w14:paraId="6CCA5A19" w14:textId="77777777" w:rsidR="000C6465" w:rsidRPr="004D7706" w:rsidRDefault="00205787" w:rsidP="003E238E">
      <w:pPr>
        <w:widowControl w:val="0"/>
        <w:suppressAutoHyphens/>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29EF63A6" w14:textId="77777777" w:rsidR="00205787" w:rsidRPr="004D7706" w:rsidRDefault="00205787" w:rsidP="003E238E">
      <w:pPr>
        <w:ind w:right="-2"/>
        <w:rPr>
          <w:rFonts w:asciiTheme="minorHAnsi" w:eastAsia="Arial" w:hAnsiTheme="minorHAnsi" w:cs="Arial"/>
          <w:szCs w:val="22"/>
          <w:lang w:bidi="fr-FR"/>
        </w:rPr>
      </w:pPr>
    </w:p>
    <w:p w14:paraId="5FCEA6CD" w14:textId="77777777" w:rsidR="000C6465" w:rsidRPr="004D7706" w:rsidRDefault="000C6465" w:rsidP="003E238E">
      <w:pPr>
        <w:widowControl w:val="0"/>
        <w:suppressAutoHyphens/>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15E1FBF7" w14:textId="05DE80BD" w:rsidR="003E238E" w:rsidRDefault="003E238E">
      <w:pPr>
        <w:jc w:val="left"/>
        <w:rPr>
          <w:rFonts w:asciiTheme="minorHAnsi" w:hAnsiTheme="minorHAnsi" w:cstheme="minorHAnsi"/>
          <w:szCs w:val="22"/>
          <w:u w:val="single"/>
        </w:rPr>
      </w:pPr>
    </w:p>
    <w:p w14:paraId="198BDF04" w14:textId="77777777" w:rsidR="000C6465" w:rsidRPr="000C6465" w:rsidRDefault="000C6465"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25F75D58" w14:textId="77777777" w:rsidR="000C6465" w:rsidRPr="000C6465"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1DC4B7FC" w14:textId="77777777" w:rsidR="000C6465"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1ED30F2C" w14:textId="77777777" w:rsidR="00EE4A20" w:rsidRDefault="00EE4A20"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p>
    <w:p w14:paraId="21F9CF8C" w14:textId="77777777" w:rsidR="000872AD" w:rsidRPr="00CA547D" w:rsidRDefault="000872AD"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79BE90E" w14:textId="77777777" w:rsidR="000872AD" w:rsidRDefault="000872AD" w:rsidP="000872AD">
      <w:pPr>
        <w:pStyle w:val="Commentaire"/>
      </w:pPr>
    </w:p>
    <w:p w14:paraId="03488499" w14:textId="77777777" w:rsidR="00FE259F" w:rsidRDefault="004D2D55" w:rsidP="00814AC1">
      <w:pPr>
        <w:pStyle w:val="Texte0"/>
        <w:ind w:left="0"/>
        <w:jc w:val="center"/>
        <w:rPr>
          <w:rFonts w:asciiTheme="minorHAnsi" w:hAnsiTheme="minorHAnsi" w:cstheme="minorHAnsi"/>
          <w:color w:val="auto"/>
        </w:rPr>
      </w:pPr>
      <w:r>
        <w:rPr>
          <w:rFonts w:asciiTheme="minorHAnsi" w:hAnsiTheme="minorHAnsi" w:cstheme="minorHAnsi"/>
          <w:color w:val="auto"/>
        </w:rPr>
        <w:t xml:space="preserve">Fait à Angers, </w:t>
      </w:r>
      <w:r w:rsidR="00FE259F">
        <w:rPr>
          <w:rFonts w:asciiTheme="minorHAnsi" w:hAnsiTheme="minorHAnsi" w:cstheme="minorHAnsi"/>
          <w:color w:val="auto"/>
        </w:rPr>
        <w:t>en 6 exemplaires,</w:t>
      </w:r>
    </w:p>
    <w:p w14:paraId="10139224" w14:textId="77777777" w:rsidR="00FE259F" w:rsidRDefault="00FE259F" w:rsidP="00814AC1">
      <w:pPr>
        <w:pStyle w:val="Texte0"/>
        <w:ind w:left="0"/>
        <w:jc w:val="center"/>
        <w:rPr>
          <w:rFonts w:asciiTheme="minorHAnsi" w:hAnsiTheme="minorHAnsi" w:cstheme="minorHAnsi"/>
          <w:color w:val="auto"/>
        </w:rPr>
      </w:pPr>
    </w:p>
    <w:p w14:paraId="59DA172A" w14:textId="14C9D2FF" w:rsidR="004D2D55" w:rsidRPr="00564B76" w:rsidRDefault="00C82D87" w:rsidP="00814AC1">
      <w:pPr>
        <w:pStyle w:val="Texte0"/>
        <w:ind w:left="0"/>
        <w:jc w:val="center"/>
        <w:rPr>
          <w:rFonts w:asciiTheme="minorHAnsi" w:hAnsiTheme="minorHAnsi" w:cstheme="minorHAnsi"/>
          <w:color w:val="auto"/>
        </w:rPr>
      </w:pPr>
      <w:r>
        <w:rPr>
          <w:rFonts w:asciiTheme="minorHAnsi" w:hAnsiTheme="minorHAnsi" w:cstheme="minorHAnsi"/>
          <w:color w:val="auto"/>
        </w:rPr>
        <w:t>L</w:t>
      </w:r>
      <w:r w:rsidR="004D2D55">
        <w:rPr>
          <w:rFonts w:asciiTheme="minorHAnsi" w:hAnsiTheme="minorHAnsi" w:cstheme="minorHAnsi"/>
          <w:color w:val="auto"/>
        </w:rPr>
        <w:t xml:space="preserve">e </w:t>
      </w:r>
      <w:r w:rsidR="00814AC1">
        <w:rPr>
          <w:rFonts w:asciiTheme="minorHAnsi" w:hAnsiTheme="minorHAnsi" w:cstheme="minorHAnsi"/>
          <w:color w:val="auto"/>
        </w:rPr>
        <w:t>21 juin 2023</w:t>
      </w:r>
    </w:p>
    <w:p w14:paraId="1EB79DEC"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5321D49" w14:textId="55E322D7" w:rsidR="00814AC1" w:rsidRDefault="00814AC1">
      <w:pPr>
        <w:jc w:val="left"/>
        <w:rPr>
          <w:rFonts w:ascii="Calibri" w:eastAsia="MS Mincho" w:hAnsi="Calibri" w:cs="Calibri"/>
          <w:bCs/>
          <w:szCs w:val="22"/>
        </w:rPr>
      </w:pPr>
      <w:r>
        <w:rPr>
          <w:rFonts w:ascii="Calibri" w:eastAsia="MS Mincho" w:hAnsi="Calibri" w:cs="Calibri"/>
          <w:bCs/>
          <w:szCs w:val="22"/>
        </w:rPr>
        <w:br w:type="page"/>
      </w:r>
    </w:p>
    <w:p w14:paraId="05BC80DA"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578F0376" w14:textId="77777777" w:rsidR="003E238E" w:rsidRDefault="003E238E"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6E9A35FC"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2D15F4CA" w14:textId="77777777" w:rsidR="004D2D55" w:rsidRPr="00DD3938" w:rsidRDefault="004D2D55" w:rsidP="004D2D55">
      <w:pPr>
        <w:spacing w:line="276" w:lineRule="auto"/>
        <w:rPr>
          <w:rFonts w:asciiTheme="minorHAnsi" w:hAnsiTheme="minorHAnsi" w:cstheme="minorHAnsi"/>
          <w:b/>
          <w:szCs w:val="22"/>
        </w:rPr>
      </w:pPr>
    </w:p>
    <w:p w14:paraId="3E5CC71E" w14:textId="77777777" w:rsidR="004D2D55" w:rsidRPr="00DF430E" w:rsidRDefault="0008327A" w:rsidP="004D2D55">
      <w:pPr>
        <w:spacing w:line="276" w:lineRule="auto"/>
        <w:rPr>
          <w:rFonts w:asciiTheme="minorHAnsi" w:hAnsiTheme="minorHAnsi" w:cstheme="minorHAnsi"/>
          <w:szCs w:val="22"/>
        </w:rPr>
      </w:pPr>
      <w:r>
        <w:rPr>
          <w:rFonts w:asciiTheme="minorHAnsi" w:hAnsiTheme="minorHAnsi" w:cstheme="minorHAnsi"/>
          <w:szCs w:val="22"/>
        </w:rPr>
        <w:t>Le Professeur</w:t>
      </w:r>
      <w:r w:rsidR="004D2D55">
        <w:rPr>
          <w:rFonts w:asciiTheme="minorHAnsi" w:hAnsiTheme="minorHAnsi" w:cstheme="minorHAnsi"/>
          <w:szCs w:val="22"/>
        </w:rPr>
        <w:t xml:space="preserve"> Mario CAMPONE</w:t>
      </w:r>
      <w:r w:rsidR="004D2D55" w:rsidRPr="00DF430E">
        <w:rPr>
          <w:rFonts w:asciiTheme="minorHAnsi" w:hAnsiTheme="minorHAnsi" w:cstheme="minorHAnsi"/>
          <w:szCs w:val="22"/>
        </w:rPr>
        <w:t>, Directeur</w:t>
      </w:r>
      <w:r w:rsidR="004D2D55">
        <w:rPr>
          <w:rFonts w:asciiTheme="minorHAnsi" w:hAnsiTheme="minorHAnsi" w:cstheme="minorHAnsi"/>
          <w:szCs w:val="22"/>
        </w:rPr>
        <w:t xml:space="preserve"> Général</w:t>
      </w:r>
    </w:p>
    <w:p w14:paraId="084FACA8" w14:textId="77777777" w:rsidR="004D2D55" w:rsidRDefault="004D2D55" w:rsidP="004D2D55">
      <w:pPr>
        <w:rPr>
          <w:rFonts w:asciiTheme="minorHAnsi" w:hAnsiTheme="minorHAnsi" w:cstheme="minorHAnsi"/>
          <w:b/>
          <w:bCs/>
          <w:szCs w:val="22"/>
          <w:highlight w:val="lightGray"/>
        </w:rPr>
      </w:pPr>
    </w:p>
    <w:p w14:paraId="739F6BF0" w14:textId="77777777" w:rsidR="004D2D55" w:rsidRDefault="004D2D55" w:rsidP="004D2D55">
      <w:pPr>
        <w:rPr>
          <w:rFonts w:asciiTheme="minorHAnsi" w:hAnsiTheme="minorHAnsi" w:cstheme="minorHAnsi"/>
          <w:b/>
          <w:bCs/>
          <w:szCs w:val="22"/>
          <w:highlight w:val="lightGray"/>
        </w:rPr>
      </w:pPr>
    </w:p>
    <w:p w14:paraId="45FCDE42" w14:textId="7D45626C" w:rsidR="00FE259F" w:rsidRDefault="00FE259F" w:rsidP="004D2D55">
      <w:pPr>
        <w:rPr>
          <w:rFonts w:asciiTheme="minorHAnsi" w:hAnsiTheme="minorHAnsi" w:cstheme="minorHAnsi"/>
          <w:b/>
          <w:bCs/>
          <w:szCs w:val="22"/>
          <w:highlight w:val="lightGray"/>
        </w:rPr>
      </w:pPr>
    </w:p>
    <w:p w14:paraId="69DDC696" w14:textId="77777777" w:rsidR="003E238E" w:rsidRDefault="003E238E" w:rsidP="004D2D55">
      <w:pPr>
        <w:rPr>
          <w:rFonts w:asciiTheme="minorHAnsi" w:hAnsiTheme="minorHAnsi" w:cstheme="minorHAnsi"/>
          <w:b/>
          <w:bCs/>
          <w:szCs w:val="22"/>
          <w:highlight w:val="lightGray"/>
        </w:rPr>
      </w:pPr>
    </w:p>
    <w:p w14:paraId="10E75E6D" w14:textId="77777777" w:rsidR="004D2D55" w:rsidRPr="0054179D" w:rsidRDefault="004D2D55" w:rsidP="004D2D55">
      <w:pPr>
        <w:rPr>
          <w:rFonts w:asciiTheme="minorHAnsi" w:hAnsiTheme="minorHAnsi" w:cstheme="minorHAnsi"/>
          <w:b/>
          <w:bCs/>
          <w:szCs w:val="22"/>
          <w:highlight w:val="lightGray"/>
        </w:rPr>
      </w:pPr>
    </w:p>
    <w:p w14:paraId="171E23E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7A5470D7" w14:textId="77777777" w:rsidR="004D2D55" w:rsidRDefault="004D2D55" w:rsidP="004D2D55">
      <w:pPr>
        <w:ind w:right="-2"/>
        <w:contextualSpacing/>
        <w:rPr>
          <w:rFonts w:asciiTheme="minorHAnsi" w:hAnsiTheme="minorHAnsi" w:cstheme="minorHAnsi"/>
          <w:szCs w:val="22"/>
        </w:rPr>
      </w:pPr>
    </w:p>
    <w:p w14:paraId="1479E816"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23C950C3" w14:textId="77777777"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290555">
        <w:rPr>
          <w:rFonts w:asciiTheme="minorHAnsi" w:hAnsiTheme="minorHAnsi" w:cstheme="minorHAnsi"/>
          <w:szCs w:val="22"/>
        </w:rPr>
        <w:t>David DI PERI</w:t>
      </w:r>
    </w:p>
    <w:p w14:paraId="7D2C083A" w14:textId="77777777" w:rsidR="00396777" w:rsidRDefault="00396777" w:rsidP="00396777">
      <w:pPr>
        <w:pStyle w:val="Paragraphedeliste"/>
        <w:ind w:left="0" w:right="-2"/>
        <w:contextualSpacing/>
        <w:rPr>
          <w:rFonts w:asciiTheme="minorHAnsi" w:hAnsiTheme="minorHAnsi" w:cstheme="minorHAnsi"/>
          <w:szCs w:val="22"/>
        </w:rPr>
      </w:pPr>
    </w:p>
    <w:p w14:paraId="1D448C8A" w14:textId="11E6FD99" w:rsidR="00396777" w:rsidRDefault="00396777" w:rsidP="00396777">
      <w:pPr>
        <w:pStyle w:val="Paragraphedeliste"/>
        <w:ind w:left="0" w:right="-2"/>
        <w:contextualSpacing/>
        <w:rPr>
          <w:rFonts w:asciiTheme="minorHAnsi" w:hAnsiTheme="minorHAnsi" w:cstheme="minorHAnsi"/>
          <w:szCs w:val="22"/>
        </w:rPr>
      </w:pPr>
    </w:p>
    <w:p w14:paraId="659B9A2A" w14:textId="77777777" w:rsidR="003E238E" w:rsidRDefault="003E238E" w:rsidP="00396777">
      <w:pPr>
        <w:pStyle w:val="Paragraphedeliste"/>
        <w:ind w:left="0" w:right="-2"/>
        <w:contextualSpacing/>
        <w:rPr>
          <w:rFonts w:asciiTheme="minorHAnsi" w:hAnsiTheme="minorHAnsi" w:cstheme="minorHAnsi"/>
          <w:szCs w:val="22"/>
        </w:rPr>
      </w:pPr>
    </w:p>
    <w:p w14:paraId="69D03A29" w14:textId="77777777" w:rsidR="00FE259F" w:rsidRDefault="00FE259F" w:rsidP="00396777">
      <w:pPr>
        <w:pStyle w:val="Paragraphedeliste"/>
        <w:ind w:left="0" w:right="-2"/>
        <w:contextualSpacing/>
        <w:rPr>
          <w:rFonts w:asciiTheme="minorHAnsi" w:hAnsiTheme="minorHAnsi" w:cstheme="minorHAnsi"/>
          <w:szCs w:val="22"/>
        </w:rPr>
      </w:pPr>
    </w:p>
    <w:p w14:paraId="7454214A" w14:textId="77777777" w:rsidR="00396777" w:rsidRPr="00DF430E" w:rsidRDefault="00396777" w:rsidP="00396777">
      <w:pPr>
        <w:pStyle w:val="Paragraphedeliste"/>
        <w:ind w:left="0" w:right="-2"/>
        <w:contextualSpacing/>
        <w:rPr>
          <w:rFonts w:asciiTheme="minorHAnsi" w:hAnsiTheme="minorHAnsi" w:cstheme="minorHAnsi"/>
          <w:szCs w:val="22"/>
        </w:rPr>
      </w:pPr>
    </w:p>
    <w:p w14:paraId="5A8E1163"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173DE666" w14:textId="77777777" w:rsidR="00396777" w:rsidRPr="00DD3938" w:rsidRDefault="00CA5ECC"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3CBC8BF4" w14:textId="77777777" w:rsidR="00396777" w:rsidRDefault="00396777" w:rsidP="00396777">
      <w:pPr>
        <w:pStyle w:val="Paragraphedeliste"/>
        <w:ind w:left="0"/>
        <w:rPr>
          <w:rFonts w:asciiTheme="minorHAnsi" w:hAnsiTheme="minorHAnsi" w:cstheme="minorHAnsi"/>
          <w:szCs w:val="22"/>
        </w:rPr>
      </w:pPr>
    </w:p>
    <w:p w14:paraId="2851F29F" w14:textId="77777777" w:rsidR="00396777" w:rsidRDefault="00396777" w:rsidP="00396777">
      <w:pPr>
        <w:pStyle w:val="Paragraphedeliste"/>
        <w:ind w:left="0"/>
        <w:rPr>
          <w:rFonts w:asciiTheme="minorHAnsi" w:hAnsiTheme="minorHAnsi" w:cstheme="minorHAnsi"/>
          <w:szCs w:val="22"/>
        </w:rPr>
      </w:pPr>
    </w:p>
    <w:p w14:paraId="6AD59593" w14:textId="7F31CECA" w:rsidR="00FE259F" w:rsidRDefault="00FE259F" w:rsidP="00396777">
      <w:pPr>
        <w:pStyle w:val="Paragraphedeliste"/>
        <w:ind w:left="0"/>
        <w:rPr>
          <w:rFonts w:asciiTheme="minorHAnsi" w:hAnsiTheme="minorHAnsi" w:cstheme="minorHAnsi"/>
          <w:szCs w:val="22"/>
        </w:rPr>
      </w:pPr>
    </w:p>
    <w:p w14:paraId="259DA84E" w14:textId="579013E7" w:rsidR="00DC79AB" w:rsidRDefault="00DC79AB" w:rsidP="00DC79AB">
      <w:pPr>
        <w:ind w:right="-2"/>
        <w:contextualSpacing/>
        <w:rPr>
          <w:rFonts w:ascii="Calibri" w:hAnsi="Calibri" w:cs="Calibri"/>
          <w:szCs w:val="22"/>
        </w:rPr>
      </w:pPr>
    </w:p>
    <w:p w14:paraId="4D58716A" w14:textId="77777777" w:rsidR="003E238E" w:rsidRDefault="003E238E" w:rsidP="00DC79AB">
      <w:pPr>
        <w:ind w:right="-2"/>
        <w:contextualSpacing/>
        <w:rPr>
          <w:rFonts w:ascii="Calibri" w:hAnsi="Calibri" w:cs="Calibri"/>
          <w:szCs w:val="22"/>
        </w:rPr>
      </w:pPr>
    </w:p>
    <w:p w14:paraId="2C4E897C" w14:textId="77777777" w:rsidR="00FE259F" w:rsidRDefault="00FE259F" w:rsidP="00DC79AB">
      <w:pPr>
        <w:ind w:right="-2"/>
        <w:contextualSpacing/>
        <w:rPr>
          <w:rFonts w:ascii="Calibri" w:hAnsi="Calibri" w:cs="Calibri"/>
          <w:szCs w:val="22"/>
        </w:rPr>
      </w:pPr>
    </w:p>
    <w:p w14:paraId="5BFD2905" w14:textId="77777777" w:rsidR="00DC79AB" w:rsidRDefault="00DC79AB" w:rsidP="00DC79AB">
      <w:pPr>
        <w:ind w:right="-2"/>
        <w:contextualSpacing/>
        <w:rPr>
          <w:rFonts w:ascii="Calibri" w:hAnsi="Calibri" w:cs="Calibri"/>
          <w:szCs w:val="22"/>
        </w:rPr>
      </w:pPr>
    </w:p>
    <w:p w14:paraId="1A1B8FE4"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2E6BE6F6" w14:textId="418ABD2B" w:rsidR="00DC79AB" w:rsidRDefault="00814AC1" w:rsidP="00DC79AB">
      <w:pPr>
        <w:ind w:right="-2"/>
        <w:contextualSpacing/>
        <w:rPr>
          <w:rFonts w:asciiTheme="minorHAnsi" w:hAnsiTheme="minorHAnsi" w:cstheme="minorHAnsi"/>
          <w:szCs w:val="22"/>
        </w:rPr>
      </w:pPr>
      <w:r>
        <w:rPr>
          <w:rFonts w:asciiTheme="minorHAnsi" w:hAnsiTheme="minorHAnsi" w:cstheme="minorHAnsi"/>
          <w:szCs w:val="22"/>
        </w:rPr>
        <w:t xml:space="preserve">Monsieur Maxime BREMAUD </w:t>
      </w:r>
    </w:p>
    <w:p w14:paraId="7C8829A1" w14:textId="77777777" w:rsidR="00DC79AB" w:rsidRDefault="00DC79AB" w:rsidP="00DC79AB">
      <w:pPr>
        <w:ind w:right="-2"/>
        <w:contextualSpacing/>
        <w:rPr>
          <w:rFonts w:asciiTheme="minorHAnsi" w:hAnsiTheme="minorHAnsi" w:cstheme="minorHAnsi"/>
          <w:szCs w:val="22"/>
        </w:rPr>
      </w:pPr>
    </w:p>
    <w:p w14:paraId="0EB20385" w14:textId="77777777" w:rsidR="00DC79AB" w:rsidRPr="00DD3938" w:rsidRDefault="00DC79AB" w:rsidP="00DC79AB">
      <w:pPr>
        <w:ind w:right="-2"/>
        <w:contextualSpacing/>
        <w:rPr>
          <w:rFonts w:asciiTheme="minorHAnsi" w:hAnsiTheme="minorHAnsi" w:cstheme="minorHAnsi"/>
          <w:szCs w:val="22"/>
        </w:rPr>
      </w:pPr>
    </w:p>
    <w:p w14:paraId="5E3DCCDF" w14:textId="77777777" w:rsidR="00DC79AB" w:rsidRPr="00EE4A20" w:rsidRDefault="00DC79AB" w:rsidP="00DC79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3E972C3" w14:textId="77777777" w:rsidR="00EE4A20" w:rsidRDefault="00EE4A20" w:rsidP="00DC79AB">
      <w:pPr>
        <w:ind w:right="-2"/>
        <w:contextualSpacing/>
        <w:rPr>
          <w:rFonts w:ascii="Calibri" w:eastAsia="MS Mincho" w:hAnsi="Calibri" w:cs="Calibri"/>
          <w:bCs/>
          <w:szCs w:val="22"/>
        </w:rPr>
      </w:pPr>
    </w:p>
    <w:sectPr w:rsidR="00EE4A20"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0D2736" w14:textId="77777777" w:rsidR="000B2803" w:rsidRDefault="000B2803" w:rsidP="008502AE">
      <w:r>
        <w:separator/>
      </w:r>
    </w:p>
  </w:endnote>
  <w:endnote w:type="continuationSeparator" w:id="0">
    <w:p w14:paraId="6EAB0AB7" w14:textId="77777777" w:rsidR="000B2803" w:rsidRDefault="000B2803"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5B312" w14:textId="58F54709" w:rsidR="0008327A" w:rsidRDefault="0008327A">
    <w:pPr>
      <w:pStyle w:val="Pieddepage"/>
      <w:jc w:val="right"/>
    </w:pPr>
  </w:p>
  <w:p w14:paraId="2E637BC7" w14:textId="6BAC2060" w:rsidR="0008327A" w:rsidRPr="001F2572" w:rsidRDefault="00C82D87" w:rsidP="00C82D87">
    <w:pPr>
      <w:pStyle w:val="Pieddepage"/>
      <w:tabs>
        <w:tab w:val="left" w:pos="7088"/>
      </w:tabs>
      <w:jc w:val="left"/>
      <w:rPr>
        <w:rFonts w:asciiTheme="minorHAnsi" w:hAnsiTheme="minorHAnsi" w:cstheme="minorHAnsi"/>
        <w:sz w:val="20"/>
      </w:rPr>
    </w:pPr>
    <w:r>
      <w:rPr>
        <w:rFonts w:asciiTheme="minorHAnsi" w:hAnsiTheme="minorHAnsi" w:cstheme="minorHAnsi"/>
        <w:sz w:val="20"/>
      </w:rPr>
      <w:t>Accord « P</w:t>
    </w:r>
    <w:r w:rsidR="00814AC1">
      <w:rPr>
        <w:rFonts w:asciiTheme="minorHAnsi" w:hAnsiTheme="minorHAnsi" w:cstheme="minorHAnsi"/>
        <w:sz w:val="20"/>
      </w:rPr>
      <w:t xml:space="preserve">rime chaussures </w:t>
    </w:r>
    <w:r>
      <w:rPr>
        <w:rFonts w:asciiTheme="minorHAnsi" w:hAnsiTheme="minorHAnsi" w:cstheme="minorHAnsi"/>
        <w:sz w:val="20"/>
      </w:rPr>
      <w:t>»</w:t>
    </w:r>
    <w:r w:rsidR="0008327A">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A5F09">
      <w:rPr>
        <w:rFonts w:asciiTheme="minorHAnsi" w:hAnsiTheme="minorHAnsi" w:cstheme="minorHAnsi"/>
        <w:bCs/>
        <w:noProof/>
        <w:sz w:val="20"/>
      </w:rPr>
      <w:t>5</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A5F09">
      <w:rPr>
        <w:rFonts w:asciiTheme="minorHAnsi" w:hAnsiTheme="minorHAnsi" w:cstheme="minorHAnsi"/>
        <w:bCs/>
        <w:noProof/>
        <w:sz w:val="20"/>
      </w:rPr>
      <w:t>5</w:t>
    </w:r>
    <w:r w:rsidRPr="00DF430E">
      <w:rPr>
        <w:rFonts w:asciiTheme="minorHAnsi" w:hAnsiTheme="minorHAnsi" w:cstheme="minorHAnsi"/>
        <w:bCs/>
        <w:sz w:val="20"/>
      </w:rPr>
      <w:fldChar w:fldCharType="end"/>
    </w:r>
    <w:r>
      <w:rPr>
        <w:rFonts w:asciiTheme="minorHAnsi" w:hAnsiTheme="minorHAnsi" w:cstheme="minorHAnsi"/>
        <w:bCs/>
        <w:sz w:val="20"/>
      </w:rPr>
      <w:tab/>
    </w:r>
    <w:r w:rsidR="0008327A" w:rsidRPr="001F2572">
      <w:rPr>
        <w:rFonts w:asciiTheme="minorHAnsi" w:hAnsiTheme="minorHAnsi" w:cstheme="minorHAnsi"/>
        <w:sz w:val="20"/>
      </w:rPr>
      <w:t>Paraphe</w:t>
    </w:r>
    <w:r w:rsidR="0008327A">
      <w:rPr>
        <w:rFonts w:asciiTheme="minorHAnsi" w:hAnsiTheme="minorHAnsi" w:cstheme="minorHAnsi"/>
        <w:sz w:val="20"/>
      </w:rPr>
      <w:t>s</w:t>
    </w:r>
    <w:r w:rsidR="0008327A" w:rsidRPr="001F2572">
      <w:rPr>
        <w:rFonts w:asciiTheme="minorHAnsi" w:hAnsiTheme="minorHAnsi" w:cstheme="minorHAnsi"/>
        <w:sz w:val="20"/>
      </w:rPr>
      <w:t> :</w:t>
    </w:r>
  </w:p>
  <w:p w14:paraId="39904AA6" w14:textId="77777777" w:rsidR="001F2572" w:rsidRPr="0008327A" w:rsidRDefault="001F2572" w:rsidP="000832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AB8A4" w14:textId="0D89BC4B" w:rsidR="001F2572" w:rsidRPr="001F2572" w:rsidRDefault="00C82D87"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Parcours physiciens médicaux »</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D27DD" w14:textId="77777777" w:rsidR="000B2803" w:rsidRDefault="000B2803" w:rsidP="008502AE">
      <w:r>
        <w:separator/>
      </w:r>
    </w:p>
  </w:footnote>
  <w:footnote w:type="continuationSeparator" w:id="0">
    <w:p w14:paraId="1DF00274" w14:textId="77777777" w:rsidR="000B2803" w:rsidRDefault="000B2803"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2F057421" w14:textId="77777777" w:rsidTr="00CA6D58">
      <w:trPr>
        <w:trHeight w:val="508"/>
      </w:trPr>
      <w:tc>
        <w:tcPr>
          <w:tcW w:w="4416" w:type="pct"/>
          <w:tcBorders>
            <w:bottom w:val="single" w:sz="4" w:space="0" w:color="FF5E00"/>
          </w:tcBorders>
          <w:shd w:val="clear" w:color="auto" w:fill="auto"/>
          <w:vAlign w:val="center"/>
        </w:tcPr>
        <w:p w14:paraId="10201ECD" w14:textId="77777777" w:rsidR="001F2572" w:rsidRDefault="001F2572" w:rsidP="00D232DF"/>
      </w:tc>
      <w:tc>
        <w:tcPr>
          <w:tcW w:w="584" w:type="pct"/>
          <w:vMerge w:val="restart"/>
          <w:shd w:val="clear" w:color="auto" w:fill="auto"/>
          <w:vAlign w:val="center"/>
        </w:tcPr>
        <w:p w14:paraId="3B4A5E03" w14:textId="77777777" w:rsidR="001F2572" w:rsidRDefault="001F2572" w:rsidP="00CA6D58">
          <w:pPr>
            <w:ind w:left="93" w:right="-56"/>
            <w:jc w:val="right"/>
          </w:pPr>
          <w:r w:rsidRPr="00BD3C41">
            <w:rPr>
              <w:noProof/>
            </w:rPr>
            <w:drawing>
              <wp:inline distT="0" distB="0" distL="0" distR="0" wp14:anchorId="4276E05B" wp14:editId="6589E24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1A016D92" w14:textId="77777777" w:rsidTr="00CA6D58">
      <w:trPr>
        <w:trHeight w:val="509"/>
      </w:trPr>
      <w:tc>
        <w:tcPr>
          <w:tcW w:w="4416" w:type="pct"/>
          <w:tcBorders>
            <w:top w:val="single" w:sz="4" w:space="0" w:color="FF5E00"/>
          </w:tcBorders>
          <w:shd w:val="clear" w:color="auto" w:fill="auto"/>
          <w:vAlign w:val="center"/>
        </w:tcPr>
        <w:p w14:paraId="7F44E40F" w14:textId="77777777" w:rsidR="001F2572" w:rsidRDefault="001F2572" w:rsidP="00D232DF"/>
      </w:tc>
      <w:tc>
        <w:tcPr>
          <w:tcW w:w="584" w:type="pct"/>
          <w:vMerge/>
          <w:shd w:val="clear" w:color="auto" w:fill="auto"/>
          <w:vAlign w:val="center"/>
        </w:tcPr>
        <w:p w14:paraId="10EE1DFF" w14:textId="77777777" w:rsidR="001F2572" w:rsidRDefault="001F2572" w:rsidP="00D232DF"/>
      </w:tc>
    </w:tr>
  </w:tbl>
  <w:p w14:paraId="43D53AC7" w14:textId="136B892A" w:rsidR="001F2572" w:rsidRDefault="001F2572" w:rsidP="00D232DF">
    <w:pPr>
      <w:pStyle w:val="En-tte"/>
    </w:pPr>
  </w:p>
  <w:p w14:paraId="663CBBBB"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747115D3" w14:textId="77777777" w:rsidTr="00CA6D58">
      <w:trPr>
        <w:trHeight w:val="1247"/>
      </w:trPr>
      <w:tc>
        <w:tcPr>
          <w:tcW w:w="7655" w:type="dxa"/>
          <w:shd w:val="clear" w:color="auto" w:fill="auto"/>
          <w:vAlign w:val="center"/>
        </w:tcPr>
        <w:p w14:paraId="7F4F349F" w14:textId="77777777" w:rsidR="00F758B4" w:rsidRDefault="001F2572" w:rsidP="00290555">
          <w:pPr>
            <w:pStyle w:val="Titredocument"/>
            <w:spacing w:before="0"/>
            <w:jc w:val="center"/>
            <w:rPr>
              <w:color w:val="EA560D"/>
            </w:rPr>
          </w:pPr>
          <w:r w:rsidRPr="00094C58">
            <w:rPr>
              <w:color w:val="EA560D"/>
            </w:rPr>
            <w:t xml:space="preserve">ACCORD D’ENTREPRISE RELATIF </w:t>
          </w:r>
        </w:p>
        <w:p w14:paraId="1CA2A6BC" w14:textId="23E66D2F" w:rsidR="001F2572" w:rsidRPr="0036558B" w:rsidRDefault="008722AC" w:rsidP="006155AC">
          <w:pPr>
            <w:pStyle w:val="Titredocument"/>
            <w:spacing w:before="0"/>
            <w:jc w:val="center"/>
          </w:pPr>
          <w:r>
            <w:rPr>
              <w:color w:val="EA560D"/>
            </w:rPr>
            <w:t xml:space="preserve">A LA </w:t>
          </w:r>
          <w:r w:rsidR="006155AC">
            <w:rPr>
              <w:color w:val="EA560D"/>
            </w:rPr>
            <w:t xml:space="preserve">MISE EN PLACE D’UNE </w:t>
          </w:r>
          <w:r>
            <w:rPr>
              <w:color w:val="EA560D"/>
            </w:rPr>
            <w:t xml:space="preserve">PRIME </w:t>
          </w:r>
          <w:r w:rsidR="006155AC">
            <w:rPr>
              <w:color w:val="EA560D"/>
            </w:rPr>
            <w:t>« </w:t>
          </w:r>
          <w:r>
            <w:rPr>
              <w:color w:val="EA560D"/>
            </w:rPr>
            <w:t>CHAUSSURES</w:t>
          </w:r>
          <w:r w:rsidR="006155AC">
            <w:rPr>
              <w:color w:val="EA560D"/>
            </w:rPr>
            <w:t> »</w:t>
          </w:r>
        </w:p>
      </w:tc>
      <w:tc>
        <w:tcPr>
          <w:tcW w:w="2410" w:type="dxa"/>
          <w:shd w:val="clear" w:color="auto" w:fill="auto"/>
        </w:tcPr>
        <w:p w14:paraId="26E32E39" w14:textId="77777777" w:rsidR="001F2572" w:rsidRPr="00185B20" w:rsidRDefault="001F2572" w:rsidP="00CA6D58">
          <w:pPr>
            <w:pStyle w:val="En-tte"/>
            <w:ind w:left="-142"/>
            <w:jc w:val="right"/>
          </w:pPr>
          <w:r w:rsidRPr="00BD3C41">
            <w:rPr>
              <w:noProof/>
            </w:rPr>
            <w:drawing>
              <wp:inline distT="0" distB="0" distL="0" distR="0" wp14:anchorId="28909397" wp14:editId="4D7ACAC4">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315F26AE" w14:textId="1AAF44BA" w:rsidR="001F2572" w:rsidRPr="00C74053" w:rsidRDefault="001F2572" w:rsidP="00D232DF">
    <w:pPr>
      <w:pStyle w:val="En-tte"/>
    </w:pPr>
  </w:p>
  <w:p w14:paraId="2A5BB1C3"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19581D"/>
    <w:multiLevelType w:val="hybridMultilevel"/>
    <w:tmpl w:val="28DA7794"/>
    <w:lvl w:ilvl="0" w:tplc="E066480A">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A5558E"/>
    <w:multiLevelType w:val="hybridMultilevel"/>
    <w:tmpl w:val="4348B252"/>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293556"/>
    <w:multiLevelType w:val="hybridMultilevel"/>
    <w:tmpl w:val="A2263CFC"/>
    <w:lvl w:ilvl="0" w:tplc="D91812A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4"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C243581"/>
    <w:multiLevelType w:val="hybridMultilevel"/>
    <w:tmpl w:val="A9D01B6A"/>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432F2532"/>
    <w:multiLevelType w:val="hybridMultilevel"/>
    <w:tmpl w:val="3E6867A2"/>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0"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62AC19A0"/>
    <w:multiLevelType w:val="hybridMultilevel"/>
    <w:tmpl w:val="9CCCA566"/>
    <w:lvl w:ilvl="0" w:tplc="7880357C">
      <w:start w:val="2"/>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687E0A0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6D466B0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43C77FE"/>
    <w:multiLevelType w:val="hybridMultilevel"/>
    <w:tmpl w:val="384073D0"/>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abstractNumId w:val="37"/>
  </w:num>
  <w:num w:numId="2">
    <w:abstractNumId w:val="17"/>
  </w:num>
  <w:num w:numId="3">
    <w:abstractNumId w:val="0"/>
  </w:num>
  <w:num w:numId="4">
    <w:abstractNumId w:val="29"/>
  </w:num>
  <w:num w:numId="5">
    <w:abstractNumId w:val="32"/>
  </w:num>
  <w:num w:numId="6">
    <w:abstractNumId w:val="6"/>
  </w:num>
  <w:num w:numId="7">
    <w:abstractNumId w:val="9"/>
  </w:num>
  <w:num w:numId="8">
    <w:abstractNumId w:val="48"/>
  </w:num>
  <w:num w:numId="9">
    <w:abstractNumId w:val="38"/>
  </w:num>
  <w:num w:numId="10">
    <w:abstractNumId w:val="52"/>
  </w:num>
  <w:num w:numId="11">
    <w:abstractNumId w:val="39"/>
  </w:num>
  <w:num w:numId="12">
    <w:abstractNumId w:val="13"/>
  </w:num>
  <w:num w:numId="13">
    <w:abstractNumId w:val="45"/>
  </w:num>
  <w:num w:numId="14">
    <w:abstractNumId w:val="54"/>
  </w:num>
  <w:num w:numId="15">
    <w:abstractNumId w:val="24"/>
  </w:num>
  <w:num w:numId="16">
    <w:abstractNumId w:val="42"/>
  </w:num>
  <w:num w:numId="17">
    <w:abstractNumId w:val="27"/>
  </w:num>
  <w:num w:numId="18">
    <w:abstractNumId w:val="20"/>
  </w:num>
  <w:num w:numId="19">
    <w:abstractNumId w:val="12"/>
  </w:num>
  <w:num w:numId="20">
    <w:abstractNumId w:val="41"/>
  </w:num>
  <w:num w:numId="21">
    <w:abstractNumId w:val="36"/>
  </w:num>
  <w:num w:numId="22">
    <w:abstractNumId w:val="23"/>
  </w:num>
  <w:num w:numId="23">
    <w:abstractNumId w:val="3"/>
  </w:num>
  <w:num w:numId="24">
    <w:abstractNumId w:val="30"/>
  </w:num>
  <w:num w:numId="25">
    <w:abstractNumId w:val="15"/>
  </w:num>
  <w:num w:numId="26">
    <w:abstractNumId w:val="28"/>
  </w:num>
  <w:num w:numId="27">
    <w:abstractNumId w:val="53"/>
  </w:num>
  <w:num w:numId="28">
    <w:abstractNumId w:val="4"/>
  </w:num>
  <w:num w:numId="29">
    <w:abstractNumId w:val="2"/>
  </w:num>
  <w:num w:numId="30">
    <w:abstractNumId w:val="18"/>
  </w:num>
  <w:num w:numId="31">
    <w:abstractNumId w:val="33"/>
  </w:num>
  <w:num w:numId="32">
    <w:abstractNumId w:val="40"/>
  </w:num>
  <w:num w:numId="33">
    <w:abstractNumId w:val="26"/>
  </w:num>
  <w:num w:numId="34">
    <w:abstractNumId w:val="10"/>
  </w:num>
  <w:num w:numId="35">
    <w:abstractNumId w:val="19"/>
  </w:num>
  <w:num w:numId="36">
    <w:abstractNumId w:val="50"/>
  </w:num>
  <w:num w:numId="37">
    <w:abstractNumId w:val="25"/>
  </w:num>
  <w:num w:numId="38">
    <w:abstractNumId w:val="34"/>
  </w:num>
  <w:num w:numId="39">
    <w:abstractNumId w:val="49"/>
  </w:num>
  <w:num w:numId="40">
    <w:abstractNumId w:val="44"/>
  </w:num>
  <w:num w:numId="41">
    <w:abstractNumId w:val="14"/>
  </w:num>
  <w:num w:numId="42">
    <w:abstractNumId w:val="5"/>
  </w:num>
  <w:num w:numId="43">
    <w:abstractNumId w:val="8"/>
  </w:num>
  <w:num w:numId="44">
    <w:abstractNumId w:val="21"/>
  </w:num>
  <w:num w:numId="45">
    <w:abstractNumId w:val="35"/>
  </w:num>
  <w:num w:numId="46">
    <w:abstractNumId w:val="22"/>
  </w:num>
  <w:num w:numId="47">
    <w:abstractNumId w:val="46"/>
  </w:num>
  <w:num w:numId="48">
    <w:abstractNumId w:val="47"/>
  </w:num>
  <w:num w:numId="49">
    <w:abstractNumId w:val="43"/>
  </w:num>
  <w:num w:numId="50">
    <w:abstractNumId w:val="16"/>
  </w:num>
  <w:num w:numId="51">
    <w:abstractNumId w:val="31"/>
  </w:num>
  <w:num w:numId="52">
    <w:abstractNumId w:val="51"/>
  </w:num>
  <w:num w:numId="53">
    <w:abstractNumId w:val="7"/>
  </w:num>
  <w:num w:numId="54">
    <w:abstractNumId w:val="1"/>
  </w:num>
  <w:num w:numId="55">
    <w:abstractNumId w:val="1"/>
  </w:num>
  <w:num w:numId="56">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04CA9"/>
    <w:rsid w:val="00025DE2"/>
    <w:rsid w:val="0004083F"/>
    <w:rsid w:val="00051F9B"/>
    <w:rsid w:val="00066FC6"/>
    <w:rsid w:val="00077C82"/>
    <w:rsid w:val="0008327A"/>
    <w:rsid w:val="000872AD"/>
    <w:rsid w:val="00087640"/>
    <w:rsid w:val="00093E70"/>
    <w:rsid w:val="00094C58"/>
    <w:rsid w:val="000A1F42"/>
    <w:rsid w:val="000B14A0"/>
    <w:rsid w:val="000B2803"/>
    <w:rsid w:val="000C6465"/>
    <w:rsid w:val="000C7FEE"/>
    <w:rsid w:val="000D5C89"/>
    <w:rsid w:val="000E2C1B"/>
    <w:rsid w:val="0011625B"/>
    <w:rsid w:val="00137108"/>
    <w:rsid w:val="001879F4"/>
    <w:rsid w:val="001B5BBE"/>
    <w:rsid w:val="001B7987"/>
    <w:rsid w:val="001C17CD"/>
    <w:rsid w:val="001C5530"/>
    <w:rsid w:val="001E3C88"/>
    <w:rsid w:val="001F2572"/>
    <w:rsid w:val="001F4AB2"/>
    <w:rsid w:val="00205787"/>
    <w:rsid w:val="002120D9"/>
    <w:rsid w:val="0024487D"/>
    <w:rsid w:val="00247CF6"/>
    <w:rsid w:val="00255E40"/>
    <w:rsid w:val="00290555"/>
    <w:rsid w:val="00293E6F"/>
    <w:rsid w:val="002A4158"/>
    <w:rsid w:val="002B0E3A"/>
    <w:rsid w:val="002B17B0"/>
    <w:rsid w:val="002B5C87"/>
    <w:rsid w:val="002D11E6"/>
    <w:rsid w:val="002E06A7"/>
    <w:rsid w:val="003046BF"/>
    <w:rsid w:val="00327493"/>
    <w:rsid w:val="00352B25"/>
    <w:rsid w:val="0036676A"/>
    <w:rsid w:val="00376A6A"/>
    <w:rsid w:val="00396777"/>
    <w:rsid w:val="003B00C7"/>
    <w:rsid w:val="003B0AC4"/>
    <w:rsid w:val="003C52B6"/>
    <w:rsid w:val="003C622D"/>
    <w:rsid w:val="003E0953"/>
    <w:rsid w:val="003E238E"/>
    <w:rsid w:val="003E4064"/>
    <w:rsid w:val="003F1DA9"/>
    <w:rsid w:val="003F781B"/>
    <w:rsid w:val="00407ED6"/>
    <w:rsid w:val="00413682"/>
    <w:rsid w:val="0041399D"/>
    <w:rsid w:val="00424085"/>
    <w:rsid w:val="00424B94"/>
    <w:rsid w:val="0042620D"/>
    <w:rsid w:val="0044442A"/>
    <w:rsid w:val="00460881"/>
    <w:rsid w:val="004728E7"/>
    <w:rsid w:val="0049241C"/>
    <w:rsid w:val="00494223"/>
    <w:rsid w:val="004B367E"/>
    <w:rsid w:val="004D0C45"/>
    <w:rsid w:val="004D2D55"/>
    <w:rsid w:val="004D7706"/>
    <w:rsid w:val="004F69E2"/>
    <w:rsid w:val="005006D5"/>
    <w:rsid w:val="005154C9"/>
    <w:rsid w:val="00517B07"/>
    <w:rsid w:val="00521177"/>
    <w:rsid w:val="00522177"/>
    <w:rsid w:val="0054061A"/>
    <w:rsid w:val="0054179D"/>
    <w:rsid w:val="00543AF1"/>
    <w:rsid w:val="0055538F"/>
    <w:rsid w:val="005674CC"/>
    <w:rsid w:val="0058574B"/>
    <w:rsid w:val="005911D9"/>
    <w:rsid w:val="005951C1"/>
    <w:rsid w:val="005B3372"/>
    <w:rsid w:val="005C2989"/>
    <w:rsid w:val="005F3209"/>
    <w:rsid w:val="005F6717"/>
    <w:rsid w:val="006155AC"/>
    <w:rsid w:val="00634EC4"/>
    <w:rsid w:val="006371D6"/>
    <w:rsid w:val="00640BD2"/>
    <w:rsid w:val="00643E9A"/>
    <w:rsid w:val="00647342"/>
    <w:rsid w:val="006554C6"/>
    <w:rsid w:val="00656A22"/>
    <w:rsid w:val="00671B06"/>
    <w:rsid w:val="0067269A"/>
    <w:rsid w:val="00682348"/>
    <w:rsid w:val="00684A01"/>
    <w:rsid w:val="006A469A"/>
    <w:rsid w:val="006C4A42"/>
    <w:rsid w:val="006D0A44"/>
    <w:rsid w:val="006D19C1"/>
    <w:rsid w:val="006D3E8A"/>
    <w:rsid w:val="007119D4"/>
    <w:rsid w:val="00722518"/>
    <w:rsid w:val="00723358"/>
    <w:rsid w:val="00736DB0"/>
    <w:rsid w:val="00745149"/>
    <w:rsid w:val="00755755"/>
    <w:rsid w:val="00760051"/>
    <w:rsid w:val="00763FC7"/>
    <w:rsid w:val="007850C3"/>
    <w:rsid w:val="007A56D2"/>
    <w:rsid w:val="007B3B2F"/>
    <w:rsid w:val="007B4974"/>
    <w:rsid w:val="007B558A"/>
    <w:rsid w:val="007C204A"/>
    <w:rsid w:val="007C25DF"/>
    <w:rsid w:val="007D05BE"/>
    <w:rsid w:val="007E2DB8"/>
    <w:rsid w:val="007E5455"/>
    <w:rsid w:val="007E61F2"/>
    <w:rsid w:val="008114A0"/>
    <w:rsid w:val="00814AC1"/>
    <w:rsid w:val="00825A0E"/>
    <w:rsid w:val="00835BCF"/>
    <w:rsid w:val="00837937"/>
    <w:rsid w:val="00841AE2"/>
    <w:rsid w:val="00841F24"/>
    <w:rsid w:val="00843F88"/>
    <w:rsid w:val="008502AE"/>
    <w:rsid w:val="008611FB"/>
    <w:rsid w:val="008722AC"/>
    <w:rsid w:val="00872E4D"/>
    <w:rsid w:val="008A7DE8"/>
    <w:rsid w:val="008B2314"/>
    <w:rsid w:val="008C0E80"/>
    <w:rsid w:val="008C2EF8"/>
    <w:rsid w:val="008D1920"/>
    <w:rsid w:val="008D245F"/>
    <w:rsid w:val="008D5462"/>
    <w:rsid w:val="00925E66"/>
    <w:rsid w:val="00936B42"/>
    <w:rsid w:val="00944101"/>
    <w:rsid w:val="00945BE9"/>
    <w:rsid w:val="00947E44"/>
    <w:rsid w:val="00965240"/>
    <w:rsid w:val="009831E4"/>
    <w:rsid w:val="0099476E"/>
    <w:rsid w:val="00996E68"/>
    <w:rsid w:val="00997918"/>
    <w:rsid w:val="009B61E1"/>
    <w:rsid w:val="009C5EFA"/>
    <w:rsid w:val="009C6E5D"/>
    <w:rsid w:val="009D06A7"/>
    <w:rsid w:val="009D7F5A"/>
    <w:rsid w:val="009F032A"/>
    <w:rsid w:val="00A0695E"/>
    <w:rsid w:val="00A266EF"/>
    <w:rsid w:val="00A35D44"/>
    <w:rsid w:val="00A41818"/>
    <w:rsid w:val="00A44351"/>
    <w:rsid w:val="00A6150A"/>
    <w:rsid w:val="00A6773C"/>
    <w:rsid w:val="00A77213"/>
    <w:rsid w:val="00A86F41"/>
    <w:rsid w:val="00A9387F"/>
    <w:rsid w:val="00AA3EFE"/>
    <w:rsid w:val="00AC310A"/>
    <w:rsid w:val="00AF2B79"/>
    <w:rsid w:val="00AF3D9E"/>
    <w:rsid w:val="00B35089"/>
    <w:rsid w:val="00B43A91"/>
    <w:rsid w:val="00B448E2"/>
    <w:rsid w:val="00B629B0"/>
    <w:rsid w:val="00B7574B"/>
    <w:rsid w:val="00B77984"/>
    <w:rsid w:val="00B91D8E"/>
    <w:rsid w:val="00B93A40"/>
    <w:rsid w:val="00C1795B"/>
    <w:rsid w:val="00C26FA7"/>
    <w:rsid w:val="00C33783"/>
    <w:rsid w:val="00C75ED2"/>
    <w:rsid w:val="00C82D87"/>
    <w:rsid w:val="00C83425"/>
    <w:rsid w:val="00C84B05"/>
    <w:rsid w:val="00C9285F"/>
    <w:rsid w:val="00C969CC"/>
    <w:rsid w:val="00CA5ECC"/>
    <w:rsid w:val="00CA6D58"/>
    <w:rsid w:val="00CB08F5"/>
    <w:rsid w:val="00CE4662"/>
    <w:rsid w:val="00D0763D"/>
    <w:rsid w:val="00D21EAA"/>
    <w:rsid w:val="00D232DF"/>
    <w:rsid w:val="00D26461"/>
    <w:rsid w:val="00D2778F"/>
    <w:rsid w:val="00D53D5F"/>
    <w:rsid w:val="00D579E4"/>
    <w:rsid w:val="00D6141B"/>
    <w:rsid w:val="00D6552E"/>
    <w:rsid w:val="00D65844"/>
    <w:rsid w:val="00D71257"/>
    <w:rsid w:val="00D91008"/>
    <w:rsid w:val="00DA5F09"/>
    <w:rsid w:val="00DB1C68"/>
    <w:rsid w:val="00DB4E1F"/>
    <w:rsid w:val="00DC79AB"/>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758B4"/>
    <w:rsid w:val="00F80E43"/>
    <w:rsid w:val="00F84ED7"/>
    <w:rsid w:val="00F859E7"/>
    <w:rsid w:val="00F93E33"/>
    <w:rsid w:val="00F9400F"/>
    <w:rsid w:val="00F94D2B"/>
    <w:rsid w:val="00F9590A"/>
    <w:rsid w:val="00F97C0A"/>
    <w:rsid w:val="00FA14C9"/>
    <w:rsid w:val="00FA7354"/>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664D61B"/>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0A21C-DB6F-4932-BBB7-436F253F7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1056</Words>
  <Characters>5809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Le Bouedec Herve</cp:lastModifiedBy>
  <cp:revision>7</cp:revision>
  <cp:lastPrinted>2019-06-12T10:31:00Z</cp:lastPrinted>
  <dcterms:created xsi:type="dcterms:W3CDTF">2023-06-05T06:40:00Z</dcterms:created>
  <dcterms:modified xsi:type="dcterms:W3CDTF">2023-06-06T12:08:00Z</dcterms:modified>
</cp:coreProperties>
</file>