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A5D45D5"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3AD79C06" w:rsidR="00DC79AB" w:rsidRPr="00CE4197" w:rsidRDefault="00DC79AB" w:rsidP="00A66EFB">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2260B1C6" w:rsidR="00DC79AB" w:rsidRPr="00CE4197" w:rsidRDefault="00DC79AB" w:rsidP="00A66EFB">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w:t>
      </w:r>
      <w:r w:rsidR="00D659F1">
        <w:rPr>
          <w:rFonts w:ascii="Calibri" w:hAnsi="Calibri" w:cs="Calibri"/>
          <w:szCs w:val="22"/>
        </w:rPr>
        <w:t>Monsieur Julien ROSAN agissant en qualité de délégué syndical central</w:t>
      </w:r>
    </w:p>
    <w:p w14:paraId="0FC19232" w14:textId="77777777" w:rsidR="00DC79AB" w:rsidRPr="00CE4197" w:rsidRDefault="00DC79AB" w:rsidP="00DC79AB">
      <w:pPr>
        <w:pStyle w:val="Paragraphedeliste"/>
        <w:rPr>
          <w:rFonts w:ascii="Calibri" w:hAnsi="Calibri" w:cs="Calibri"/>
          <w:szCs w:val="22"/>
        </w:rPr>
      </w:pPr>
    </w:p>
    <w:p w14:paraId="101242D6" w14:textId="28BEC327" w:rsidR="00DC79AB" w:rsidRPr="00186B6C" w:rsidRDefault="00DC79AB" w:rsidP="00A66EFB">
      <w:pPr>
        <w:pStyle w:val="Paragraphedeliste"/>
        <w:numPr>
          <w:ilvl w:val="0"/>
          <w:numId w:val="1"/>
        </w:numPr>
        <w:ind w:left="709" w:right="-2"/>
        <w:contextualSpacing/>
        <w:rPr>
          <w:rFonts w:ascii="Calibri" w:hAnsi="Calibri" w:cs="Calibri"/>
          <w:szCs w:val="22"/>
        </w:rPr>
      </w:pPr>
      <w:r w:rsidRPr="00186B6C">
        <w:rPr>
          <w:rFonts w:ascii="Calibri" w:hAnsi="Calibri" w:cs="Calibri"/>
          <w:szCs w:val="22"/>
        </w:rPr>
        <w:t xml:space="preserve">Pour l’organisation syndicale </w:t>
      </w:r>
      <w:r w:rsidRPr="00186B6C">
        <w:rPr>
          <w:rFonts w:ascii="Calibri" w:hAnsi="Calibri" w:cs="Calibri"/>
          <w:b/>
          <w:szCs w:val="22"/>
        </w:rPr>
        <w:t xml:space="preserve">CFDT </w:t>
      </w:r>
      <w:r w:rsidRPr="00186B6C">
        <w:rPr>
          <w:rFonts w:ascii="Calibri" w:hAnsi="Calibri" w:cs="Calibri"/>
          <w:szCs w:val="22"/>
        </w:rPr>
        <w:t>représentée par Madame Corinne LANIO agissant en qualité de délégué</w:t>
      </w:r>
      <w:r>
        <w:rPr>
          <w:rFonts w:ascii="Calibri" w:hAnsi="Calibri" w:cs="Calibri"/>
          <w:szCs w:val="22"/>
        </w:rPr>
        <w:t>e</w:t>
      </w:r>
      <w:r w:rsidRPr="00186B6C">
        <w:rPr>
          <w:rFonts w:ascii="Calibri" w:hAnsi="Calibri" w:cs="Calibri"/>
          <w:szCs w:val="22"/>
        </w:rPr>
        <w:t xml:space="preserve"> syndical</w:t>
      </w:r>
      <w:r>
        <w:rPr>
          <w:rFonts w:ascii="Calibri" w:hAnsi="Calibri" w:cs="Calibri"/>
          <w:szCs w:val="22"/>
        </w:rPr>
        <w:t>e</w:t>
      </w:r>
      <w:r w:rsidR="00AC310A">
        <w:rPr>
          <w:rFonts w:ascii="Calibri" w:hAnsi="Calibri" w:cs="Calibri"/>
          <w:szCs w:val="22"/>
        </w:rPr>
        <w:t xml:space="preserve"> centrale</w:t>
      </w:r>
    </w:p>
    <w:p w14:paraId="279AC7D6" w14:textId="77777777" w:rsidR="00DC79AB" w:rsidRDefault="00DC79AB" w:rsidP="00DC79AB">
      <w:pPr>
        <w:pStyle w:val="Paragraphedeliste"/>
        <w:rPr>
          <w:rFonts w:ascii="Calibri" w:hAnsi="Calibri" w:cs="Calibri"/>
          <w:szCs w:val="22"/>
        </w:rPr>
      </w:pPr>
    </w:p>
    <w:p w14:paraId="3806BF03" w14:textId="77777777" w:rsidR="00DC79AB" w:rsidRPr="00CE4197" w:rsidRDefault="00DC79AB" w:rsidP="00A66EFB">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CFE-CGC</w:t>
      </w:r>
      <w:r w:rsidRPr="00CE4197">
        <w:rPr>
          <w:rFonts w:ascii="Calibri" w:hAnsi="Calibri" w:cs="Calibri"/>
          <w:szCs w:val="22"/>
        </w:rPr>
        <w:t xml:space="preserve"> représentée par Madame Geneviève PERROCHEAU </w:t>
      </w:r>
    </w:p>
    <w:p w14:paraId="75DAB2EC" w14:textId="77777777" w:rsidR="00DC79AB" w:rsidRPr="00CE4197" w:rsidRDefault="00DC79AB" w:rsidP="00DC79AB">
      <w:pPr>
        <w:ind w:left="709" w:right="-2"/>
        <w:contextualSpacing/>
        <w:rPr>
          <w:rFonts w:ascii="Calibri" w:hAnsi="Calibri" w:cs="Calibri"/>
          <w:szCs w:val="22"/>
        </w:rPr>
      </w:pPr>
      <w:proofErr w:type="gramStart"/>
      <w:r w:rsidRPr="00CE4197">
        <w:rPr>
          <w:rFonts w:ascii="Calibri" w:hAnsi="Calibri" w:cs="Calibri"/>
          <w:szCs w:val="22"/>
        </w:rPr>
        <w:t>agissant</w:t>
      </w:r>
      <w:proofErr w:type="gramEnd"/>
      <w:r w:rsidRPr="00CE4197">
        <w:rPr>
          <w:rFonts w:ascii="Calibri" w:hAnsi="Calibri" w:cs="Calibri"/>
          <w:szCs w:val="22"/>
        </w:rPr>
        <w:t xml:space="preserve"> en qualité de déléguée syndicale centrale</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736F90E8" w14:textId="203AC69D" w:rsidR="00D659F1" w:rsidRPr="00FD5BEA" w:rsidRDefault="00D659F1" w:rsidP="00D659F1">
      <w:pPr>
        <w:rPr>
          <w:rFonts w:asciiTheme="minorHAnsi" w:hAnsiTheme="minorHAnsi" w:cstheme="minorHAnsi"/>
          <w:szCs w:val="22"/>
        </w:rPr>
      </w:pPr>
      <w:r w:rsidRPr="00FD5BEA">
        <w:rPr>
          <w:rFonts w:asciiTheme="minorHAnsi" w:hAnsiTheme="minorHAnsi" w:cstheme="minorHAnsi"/>
        </w:rPr>
        <w:t>Les missions de l’ICO sont de guérir, chercher</w:t>
      </w:r>
      <w:r w:rsidR="00157619">
        <w:rPr>
          <w:rFonts w:asciiTheme="minorHAnsi" w:hAnsiTheme="minorHAnsi" w:cstheme="minorHAnsi"/>
        </w:rPr>
        <w:t>,</w:t>
      </w:r>
      <w:r w:rsidRPr="00FD5BEA">
        <w:rPr>
          <w:rFonts w:asciiTheme="minorHAnsi" w:hAnsiTheme="minorHAnsi" w:cstheme="minorHAnsi"/>
        </w:rPr>
        <w:t xml:space="preserve"> enseigner et prévenir. Notre organisation du travail repose sur une présence de chacun sur site, les espaces de travail ayant été pensé</w:t>
      </w:r>
      <w:r w:rsidR="00157619">
        <w:rPr>
          <w:rFonts w:asciiTheme="minorHAnsi" w:hAnsiTheme="minorHAnsi" w:cstheme="minorHAnsi"/>
        </w:rPr>
        <w:t>s</w:t>
      </w:r>
      <w:r w:rsidRPr="00FD5BEA">
        <w:rPr>
          <w:rFonts w:asciiTheme="minorHAnsi" w:hAnsiTheme="minorHAnsi" w:cstheme="minorHAnsi"/>
        </w:rPr>
        <w:t xml:space="preserve"> pour accueillir chacun sur site. </w:t>
      </w:r>
    </w:p>
    <w:p w14:paraId="1A171982" w14:textId="77777777" w:rsidR="00D659F1" w:rsidRPr="00FD5BEA" w:rsidRDefault="00D659F1" w:rsidP="00D659F1">
      <w:pPr>
        <w:rPr>
          <w:rFonts w:asciiTheme="minorHAnsi" w:hAnsiTheme="minorHAnsi" w:cstheme="minorHAnsi"/>
        </w:rPr>
      </w:pPr>
    </w:p>
    <w:p w14:paraId="033A4235" w14:textId="77777777" w:rsidR="00D659F1" w:rsidRPr="00FE452C" w:rsidRDefault="00D659F1" w:rsidP="00D659F1">
      <w:pPr>
        <w:autoSpaceDE w:val="0"/>
        <w:autoSpaceDN w:val="0"/>
        <w:adjustRightInd w:val="0"/>
        <w:rPr>
          <w:rFonts w:ascii="Calibri" w:eastAsia="Calibri" w:hAnsi="Calibri" w:cs="Arial"/>
          <w:color w:val="000000"/>
          <w:lang w:eastAsia="en-US"/>
        </w:rPr>
      </w:pPr>
      <w:r w:rsidRPr="00FD5BEA">
        <w:rPr>
          <w:rFonts w:asciiTheme="minorHAnsi" w:hAnsiTheme="minorHAnsi" w:cstheme="minorHAnsi"/>
          <w:color w:val="000000"/>
        </w:rPr>
        <w:t>Pour autant, la</w:t>
      </w:r>
      <w:r>
        <w:rPr>
          <w:color w:val="000000"/>
        </w:rPr>
        <w:t xml:space="preserve"> </w:t>
      </w:r>
      <w:r w:rsidRPr="00FE452C">
        <w:rPr>
          <w:rFonts w:ascii="Calibri" w:eastAsia="Calibri" w:hAnsi="Calibri" w:cs="Arial"/>
          <w:color w:val="000000"/>
          <w:lang w:eastAsia="en-US"/>
        </w:rPr>
        <w:t xml:space="preserve">Direction constate que le développement grandissant des nouvelles technologies de </w:t>
      </w:r>
      <w:proofErr w:type="gramStart"/>
      <w:r w:rsidRPr="00FE452C">
        <w:rPr>
          <w:rFonts w:ascii="Calibri" w:eastAsia="Calibri" w:hAnsi="Calibri" w:cs="Arial"/>
          <w:color w:val="000000"/>
          <w:lang w:eastAsia="en-US"/>
        </w:rPr>
        <w:t>l’information</w:t>
      </w:r>
      <w:proofErr w:type="gramEnd"/>
      <w:r w:rsidRPr="00FE452C">
        <w:rPr>
          <w:rFonts w:ascii="Calibri" w:eastAsia="Calibri" w:hAnsi="Calibri" w:cs="Arial"/>
          <w:color w:val="000000"/>
          <w:lang w:eastAsia="en-US"/>
        </w:rPr>
        <w:t xml:space="preserve"> et de la communication dans les relations de travail, incite aujourd’hui les entreprises à adapter leur mode de fonctionnement et d’organisation du travail à ces mutations technologiques.</w:t>
      </w:r>
    </w:p>
    <w:p w14:paraId="6D0AA4A6" w14:textId="77777777" w:rsidR="00D659F1" w:rsidRPr="00FE452C" w:rsidRDefault="00D659F1" w:rsidP="00D659F1">
      <w:pPr>
        <w:autoSpaceDE w:val="0"/>
        <w:autoSpaceDN w:val="0"/>
        <w:adjustRightInd w:val="0"/>
        <w:rPr>
          <w:rFonts w:ascii="Calibri" w:eastAsia="Calibri" w:hAnsi="Calibri" w:cs="Arial"/>
          <w:color w:val="000000"/>
          <w:lang w:eastAsia="en-US"/>
        </w:rPr>
      </w:pPr>
    </w:p>
    <w:p w14:paraId="4C5B5364" w14:textId="77F168D8" w:rsidR="00D659F1" w:rsidRPr="00FE452C" w:rsidRDefault="00D659F1" w:rsidP="00D659F1">
      <w:pPr>
        <w:autoSpaceDE w:val="0"/>
        <w:autoSpaceDN w:val="0"/>
        <w:adjustRightInd w:val="0"/>
        <w:rPr>
          <w:rFonts w:ascii="Calibri" w:eastAsia="Calibri" w:hAnsi="Calibri" w:cs="Arial"/>
          <w:color w:val="000000"/>
          <w:lang w:eastAsia="en-US"/>
        </w:rPr>
      </w:pPr>
      <w:r w:rsidRPr="00FE452C">
        <w:rPr>
          <w:rFonts w:ascii="Calibri" w:eastAsia="Calibri" w:hAnsi="Calibri" w:cs="Arial"/>
          <w:color w:val="000000"/>
          <w:lang w:eastAsia="en-US"/>
        </w:rPr>
        <w:t>Le télétravail constitue un moyen d’adaptation aux nouvelles technologies et sa mise en place permettra de répondre aux attentes formulées par certains salariés notamment en terme de flexibilité de l’organisation du travail, tout en garantissant la qualité du travail fourni, la cohérence et les performances des équipes.</w:t>
      </w:r>
    </w:p>
    <w:p w14:paraId="669B0110" w14:textId="77777777" w:rsidR="00D659F1" w:rsidRPr="00FE452C" w:rsidRDefault="00D659F1" w:rsidP="00D659F1">
      <w:pPr>
        <w:autoSpaceDE w:val="0"/>
        <w:autoSpaceDN w:val="0"/>
        <w:adjustRightInd w:val="0"/>
        <w:rPr>
          <w:rFonts w:ascii="Calibri" w:eastAsia="Calibri" w:hAnsi="Calibri" w:cs="Arial"/>
          <w:color w:val="000000"/>
          <w:lang w:eastAsia="en-US"/>
        </w:rPr>
      </w:pPr>
    </w:p>
    <w:p w14:paraId="6384A591" w14:textId="77777777" w:rsidR="00D659F1" w:rsidRPr="00FE452C" w:rsidRDefault="00D659F1" w:rsidP="00D659F1">
      <w:pPr>
        <w:autoSpaceDE w:val="0"/>
        <w:autoSpaceDN w:val="0"/>
        <w:adjustRightInd w:val="0"/>
        <w:rPr>
          <w:rFonts w:ascii="Calibri" w:eastAsia="Calibri" w:hAnsi="Calibri" w:cs="Arial"/>
          <w:color w:val="000000"/>
          <w:lang w:eastAsia="en-US"/>
        </w:rPr>
      </w:pPr>
      <w:r w:rsidRPr="00FE452C">
        <w:rPr>
          <w:rFonts w:ascii="Calibri" w:eastAsia="Calibri" w:hAnsi="Calibri" w:cs="Arial"/>
          <w:color w:val="000000"/>
          <w:lang w:eastAsia="en-US"/>
        </w:rPr>
        <w:t>En effet, la mise en place du télétravail vise notamment à :</w:t>
      </w:r>
    </w:p>
    <w:p w14:paraId="72D094F2" w14:textId="77777777" w:rsidR="00D659F1" w:rsidRPr="00FE452C" w:rsidRDefault="00D659F1" w:rsidP="00D659F1">
      <w:pPr>
        <w:autoSpaceDE w:val="0"/>
        <w:autoSpaceDN w:val="0"/>
        <w:adjustRightInd w:val="0"/>
        <w:rPr>
          <w:rFonts w:ascii="Calibri" w:eastAsia="Calibri" w:hAnsi="Calibri" w:cs="Arial"/>
          <w:color w:val="000000"/>
          <w:lang w:eastAsia="en-US"/>
        </w:rPr>
      </w:pPr>
    </w:p>
    <w:p w14:paraId="46EF0FFC" w14:textId="5B945EAA" w:rsidR="00D659F1" w:rsidRPr="00FE452C" w:rsidRDefault="00D659F1" w:rsidP="00A66EFB">
      <w:pPr>
        <w:numPr>
          <w:ilvl w:val="0"/>
          <w:numId w:val="4"/>
        </w:numPr>
        <w:autoSpaceDE w:val="0"/>
        <w:autoSpaceDN w:val="0"/>
        <w:adjustRightInd w:val="0"/>
        <w:spacing w:after="160" w:line="259" w:lineRule="auto"/>
        <w:rPr>
          <w:rFonts w:ascii="Calibri" w:eastAsia="Calibri" w:hAnsi="Calibri" w:cs="Arial"/>
          <w:color w:val="000000"/>
          <w:lang w:eastAsia="en-US"/>
        </w:rPr>
      </w:pPr>
      <w:proofErr w:type="gramStart"/>
      <w:r w:rsidRPr="00FE452C">
        <w:rPr>
          <w:rFonts w:ascii="Calibri" w:eastAsia="Calibri" w:hAnsi="Calibri" w:cs="Arial"/>
          <w:color w:val="000000"/>
          <w:lang w:eastAsia="en-US"/>
        </w:rPr>
        <w:t>permettre</w:t>
      </w:r>
      <w:proofErr w:type="gramEnd"/>
      <w:r w:rsidRPr="00FE452C">
        <w:rPr>
          <w:rFonts w:ascii="Calibri" w:eastAsia="Calibri" w:hAnsi="Calibri" w:cs="Arial"/>
          <w:color w:val="000000"/>
          <w:lang w:eastAsia="en-US"/>
        </w:rPr>
        <w:t xml:space="preserve"> un meilleur équilibre entre vie professionnelle et vie personnelle d</w:t>
      </w:r>
      <w:r w:rsidR="00157619">
        <w:rPr>
          <w:rFonts w:ascii="Calibri" w:eastAsia="Calibri" w:hAnsi="Calibri" w:cs="Arial"/>
          <w:color w:val="000000"/>
          <w:lang w:eastAsia="en-US"/>
        </w:rPr>
        <w:t>u</w:t>
      </w:r>
      <w:r w:rsidRPr="00FE452C">
        <w:rPr>
          <w:rFonts w:ascii="Calibri" w:eastAsia="Calibri" w:hAnsi="Calibri" w:cs="Arial"/>
          <w:color w:val="000000"/>
          <w:lang w:eastAsia="en-US"/>
        </w:rPr>
        <w:t xml:space="preserve"> salarié et une meilleure qualité de vie au travail ;</w:t>
      </w:r>
    </w:p>
    <w:p w14:paraId="5C450AFD" w14:textId="77777777" w:rsidR="00D659F1" w:rsidRPr="00FE452C" w:rsidRDefault="00D659F1" w:rsidP="00A66EFB">
      <w:pPr>
        <w:numPr>
          <w:ilvl w:val="0"/>
          <w:numId w:val="4"/>
        </w:numPr>
        <w:autoSpaceDE w:val="0"/>
        <w:autoSpaceDN w:val="0"/>
        <w:adjustRightInd w:val="0"/>
        <w:spacing w:after="160" w:line="259" w:lineRule="auto"/>
        <w:rPr>
          <w:rFonts w:ascii="Calibri" w:eastAsia="Calibri" w:hAnsi="Calibri" w:cs="Arial"/>
          <w:color w:val="000000"/>
          <w:lang w:eastAsia="en-US"/>
        </w:rPr>
      </w:pPr>
      <w:proofErr w:type="gramStart"/>
      <w:r w:rsidRPr="00FE452C">
        <w:rPr>
          <w:rFonts w:ascii="Calibri" w:eastAsia="Calibri" w:hAnsi="Calibri" w:cs="Arial"/>
          <w:color w:val="000000"/>
          <w:lang w:eastAsia="en-US"/>
        </w:rPr>
        <w:t>diminuer</w:t>
      </w:r>
      <w:proofErr w:type="gramEnd"/>
      <w:r w:rsidRPr="00FE452C">
        <w:rPr>
          <w:rFonts w:ascii="Calibri" w:eastAsia="Calibri" w:hAnsi="Calibri" w:cs="Arial"/>
          <w:color w:val="000000"/>
          <w:lang w:eastAsia="en-US"/>
        </w:rPr>
        <w:t xml:space="preserve"> le temps passé dans les transports ;</w:t>
      </w:r>
    </w:p>
    <w:p w14:paraId="5FC380F2" w14:textId="77777777" w:rsidR="00D659F1" w:rsidRPr="00FE452C" w:rsidRDefault="00D659F1" w:rsidP="00A66EFB">
      <w:pPr>
        <w:numPr>
          <w:ilvl w:val="0"/>
          <w:numId w:val="4"/>
        </w:numPr>
        <w:autoSpaceDE w:val="0"/>
        <w:autoSpaceDN w:val="0"/>
        <w:adjustRightInd w:val="0"/>
        <w:spacing w:after="160" w:line="259" w:lineRule="auto"/>
        <w:rPr>
          <w:rFonts w:ascii="Calibri" w:eastAsia="Calibri" w:hAnsi="Calibri" w:cs="Arial"/>
          <w:color w:val="000000"/>
          <w:lang w:eastAsia="en-US"/>
        </w:rPr>
      </w:pPr>
      <w:proofErr w:type="gramStart"/>
      <w:r w:rsidRPr="00FE452C">
        <w:rPr>
          <w:rFonts w:ascii="Calibri" w:eastAsia="Calibri" w:hAnsi="Calibri" w:cs="Arial"/>
          <w:color w:val="000000"/>
          <w:lang w:eastAsia="en-US"/>
        </w:rPr>
        <w:t>diminuer</w:t>
      </w:r>
      <w:proofErr w:type="gramEnd"/>
      <w:r w:rsidRPr="00FE452C">
        <w:rPr>
          <w:rFonts w:ascii="Calibri" w:eastAsia="Calibri" w:hAnsi="Calibri" w:cs="Arial"/>
          <w:color w:val="000000"/>
          <w:lang w:eastAsia="en-US"/>
        </w:rPr>
        <w:t xml:space="preserve"> les risques d’accidents de trajet ;</w:t>
      </w:r>
    </w:p>
    <w:p w14:paraId="6A36B979"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507656EF"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Conscients des enjeux et de l’importance de la mise en place du télétravail au sein de l</w:t>
      </w:r>
      <w:r>
        <w:rPr>
          <w:rFonts w:ascii="Calibri" w:eastAsia="Calibri" w:hAnsi="Calibri" w:cs="Arial"/>
          <w:color w:val="000000"/>
          <w:lang w:eastAsia="en-US"/>
        </w:rPr>
        <w:t>’Institut</w:t>
      </w:r>
      <w:r w:rsidRPr="00987D06">
        <w:rPr>
          <w:rFonts w:ascii="Calibri" w:eastAsia="Calibri" w:hAnsi="Calibri" w:cs="Arial"/>
          <w:color w:val="000000"/>
          <w:lang w:eastAsia="en-US"/>
        </w:rPr>
        <w:t xml:space="preserve">, la Direction et les partenaires sociaux ont souhaité négocier un accord collectif d’entreprise afin de </w:t>
      </w:r>
      <w:r>
        <w:rPr>
          <w:rFonts w:ascii="Calibri" w:eastAsia="Calibri" w:hAnsi="Calibri" w:cs="Arial"/>
          <w:color w:val="000000"/>
          <w:lang w:eastAsia="en-US"/>
        </w:rPr>
        <w:t>préciser les conditions et modalités du</w:t>
      </w:r>
      <w:r w:rsidRPr="00987D06">
        <w:rPr>
          <w:rFonts w:ascii="Calibri" w:eastAsia="Calibri" w:hAnsi="Calibri" w:cs="Arial"/>
          <w:color w:val="000000"/>
          <w:lang w:eastAsia="en-US"/>
        </w:rPr>
        <w:t xml:space="preserve"> recours au télétravail.</w:t>
      </w:r>
    </w:p>
    <w:p w14:paraId="66F1F1F4"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6ADC0364"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A l’issue des négociations, l’ensemble des parties ont décidé de conclure le présent Accord.</w:t>
      </w:r>
    </w:p>
    <w:p w14:paraId="157B06CC"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2BC07024" w14:textId="485329F7" w:rsidR="00D659F1" w:rsidRDefault="00D659F1" w:rsidP="00D659F1">
      <w:pPr>
        <w:autoSpaceDE w:val="0"/>
        <w:autoSpaceDN w:val="0"/>
        <w:adjustRightInd w:val="0"/>
        <w:rPr>
          <w:rFonts w:ascii="Calibri" w:eastAsia="Calibri" w:hAnsi="Calibri" w:cs="Arial"/>
          <w:b/>
          <w:i/>
          <w:color w:val="000000"/>
          <w:lang w:eastAsia="en-US"/>
        </w:rPr>
      </w:pPr>
    </w:p>
    <w:p w14:paraId="397DB11D" w14:textId="389452BA" w:rsidR="00D659F1" w:rsidRDefault="00D659F1" w:rsidP="00D659F1">
      <w:pPr>
        <w:autoSpaceDE w:val="0"/>
        <w:autoSpaceDN w:val="0"/>
        <w:adjustRightInd w:val="0"/>
        <w:rPr>
          <w:rFonts w:ascii="Calibri" w:eastAsia="Calibri" w:hAnsi="Calibri" w:cs="Arial"/>
          <w:b/>
          <w:i/>
          <w:color w:val="000000"/>
          <w:lang w:eastAsia="en-US"/>
        </w:rPr>
      </w:pPr>
    </w:p>
    <w:p w14:paraId="2D3672B4" w14:textId="2300819D" w:rsidR="00D659F1" w:rsidRDefault="00D659F1" w:rsidP="00D659F1">
      <w:pPr>
        <w:autoSpaceDE w:val="0"/>
        <w:autoSpaceDN w:val="0"/>
        <w:adjustRightInd w:val="0"/>
        <w:rPr>
          <w:rFonts w:ascii="Calibri" w:eastAsia="Calibri" w:hAnsi="Calibri" w:cs="Arial"/>
          <w:b/>
          <w:i/>
          <w:color w:val="000000"/>
          <w:lang w:eastAsia="en-US"/>
        </w:rPr>
      </w:pPr>
    </w:p>
    <w:p w14:paraId="65791D81" w14:textId="77777777" w:rsidR="00D659F1" w:rsidRPr="0007595B" w:rsidRDefault="00D659F1" w:rsidP="00D659F1">
      <w:pPr>
        <w:autoSpaceDE w:val="0"/>
        <w:autoSpaceDN w:val="0"/>
        <w:adjustRightInd w:val="0"/>
        <w:rPr>
          <w:rFonts w:ascii="Calibri" w:eastAsia="Calibri" w:hAnsi="Calibri" w:cs="Arial"/>
          <w:b/>
          <w:i/>
          <w:color w:val="000000"/>
          <w:lang w:eastAsia="en-US"/>
        </w:rPr>
      </w:pPr>
    </w:p>
    <w:p w14:paraId="109AD91E" w14:textId="77777777" w:rsidR="00D659F1" w:rsidRPr="00987D06" w:rsidRDefault="00D659F1" w:rsidP="00D659F1">
      <w:pPr>
        <w:autoSpaceDE w:val="0"/>
        <w:autoSpaceDN w:val="0"/>
        <w:adjustRightInd w:val="0"/>
        <w:jc w:val="center"/>
        <w:rPr>
          <w:rFonts w:ascii="Calibri" w:eastAsia="Calibri" w:hAnsi="Calibri" w:cs="Arial"/>
          <w:b/>
          <w:color w:val="000000"/>
          <w:lang w:eastAsia="en-US"/>
        </w:rPr>
      </w:pPr>
      <w:r w:rsidRPr="00987D06">
        <w:rPr>
          <w:rFonts w:ascii="Calibri" w:eastAsia="Calibri" w:hAnsi="Calibri" w:cs="Arial"/>
          <w:b/>
          <w:color w:val="000000"/>
          <w:lang w:eastAsia="en-US"/>
        </w:rPr>
        <w:t>CECI ETANT PREALABLEMENT RAPPELE, IL A ETE CONVENU CE QUI SUIT</w:t>
      </w:r>
    </w:p>
    <w:p w14:paraId="1F8804AE"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40284434" w14:textId="77777777" w:rsidR="00D659F1" w:rsidRDefault="00D659F1" w:rsidP="00D659F1">
      <w:pPr>
        <w:rPr>
          <w:rFonts w:ascii="Calibri" w:eastAsia="Calibri" w:hAnsi="Calibri" w:cs="Arial"/>
          <w:color w:val="000000"/>
          <w:lang w:eastAsia="en-US"/>
        </w:rPr>
      </w:pPr>
      <w:r>
        <w:rPr>
          <w:rFonts w:ascii="Calibri" w:eastAsia="Calibri" w:hAnsi="Calibri" w:cs="Arial"/>
          <w:color w:val="000000"/>
          <w:lang w:eastAsia="en-US"/>
        </w:rPr>
        <w:br w:type="page"/>
      </w:r>
    </w:p>
    <w:p w14:paraId="21C18E4F" w14:textId="77777777" w:rsidR="00D659F1" w:rsidRDefault="00D659F1" w:rsidP="00D659F1">
      <w:pPr>
        <w:pStyle w:val="Commentaire"/>
      </w:pPr>
    </w:p>
    <w:p w14:paraId="197D41E5"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7555B5D2" w14:textId="46C691AB" w:rsidR="00D659F1" w:rsidRPr="00D659F1" w:rsidRDefault="00D659F1" w:rsidP="00D659F1">
      <w:pPr>
        <w:shd w:val="clear" w:color="auto" w:fill="EA560D"/>
        <w:spacing w:after="360" w:line="276" w:lineRule="auto"/>
        <w:ind w:left="1843" w:hanging="1843"/>
        <w:jc w:val="left"/>
        <w:rPr>
          <w:rFonts w:asciiTheme="minorHAnsi" w:eastAsia="MS Mincho" w:hAnsiTheme="minorHAnsi" w:cstheme="minorHAnsi"/>
          <w:b/>
          <w:bCs/>
          <w:color w:val="FFFFFF" w:themeColor="background1"/>
          <w:sz w:val="24"/>
          <w:szCs w:val="24"/>
        </w:rPr>
      </w:pPr>
      <w:bookmarkStart w:id="0" w:name="_Toc65164712"/>
      <w:r w:rsidRPr="00D659F1">
        <w:rPr>
          <w:rFonts w:asciiTheme="minorHAnsi" w:eastAsia="MS Mincho" w:hAnsiTheme="minorHAnsi" w:cstheme="minorHAnsi"/>
          <w:b/>
          <w:bCs/>
          <w:color w:val="FFFFFF" w:themeColor="background1"/>
          <w:sz w:val="24"/>
          <w:szCs w:val="24"/>
        </w:rPr>
        <w:t>ARTICLE 1 – CHAMP D’APPLICATION</w:t>
      </w:r>
      <w:bookmarkEnd w:id="0"/>
    </w:p>
    <w:p w14:paraId="742D2C00" w14:textId="77B4EE54" w:rsidR="00D659F1" w:rsidRDefault="00D659F1" w:rsidP="00D659F1">
      <w:pPr>
        <w:autoSpaceDE w:val="0"/>
        <w:autoSpaceDN w:val="0"/>
        <w:adjustRightInd w:val="0"/>
        <w:rPr>
          <w:rFonts w:ascii="Calibri" w:eastAsia="Calibri" w:hAnsi="Calibri" w:cs="Arial"/>
          <w:noProof/>
          <w:lang w:eastAsia="en-US"/>
        </w:rPr>
      </w:pPr>
      <w:r>
        <w:rPr>
          <w:rFonts w:ascii="Calibri" w:eastAsia="Calibri" w:hAnsi="Calibri" w:cs="Arial"/>
          <w:noProof/>
          <w:lang w:eastAsia="en-US"/>
        </w:rPr>
        <w:t>Cet accord a vocation à s’appliquer à l’ensemble des salariés de l’ICO répondant aux conditions d’éligibilité telles que prévue ci-après.</w:t>
      </w:r>
    </w:p>
    <w:p w14:paraId="03FDFFCE" w14:textId="77777777" w:rsidR="00D659F1" w:rsidRDefault="00D659F1" w:rsidP="00D659F1">
      <w:pPr>
        <w:autoSpaceDE w:val="0"/>
        <w:autoSpaceDN w:val="0"/>
        <w:adjustRightInd w:val="0"/>
        <w:rPr>
          <w:rFonts w:ascii="Calibri" w:eastAsia="Calibri" w:hAnsi="Calibri" w:cs="Arial"/>
          <w:noProof/>
          <w:lang w:eastAsia="en-US"/>
        </w:rPr>
      </w:pPr>
    </w:p>
    <w:p w14:paraId="424B226E" w14:textId="4661A02B" w:rsidR="00D659F1" w:rsidRDefault="00D659F1" w:rsidP="00D659F1">
      <w:pPr>
        <w:autoSpaceDE w:val="0"/>
        <w:autoSpaceDN w:val="0"/>
        <w:adjustRightInd w:val="0"/>
        <w:rPr>
          <w:rFonts w:ascii="Calibri" w:eastAsia="Calibri" w:hAnsi="Calibri" w:cs="Arial"/>
          <w:noProof/>
          <w:lang w:eastAsia="en-US"/>
        </w:rPr>
      </w:pPr>
    </w:p>
    <w:p w14:paraId="2A4A647E" w14:textId="77777777" w:rsidR="00D659F1" w:rsidRDefault="00D659F1" w:rsidP="00D659F1">
      <w:pPr>
        <w:autoSpaceDE w:val="0"/>
        <w:autoSpaceDN w:val="0"/>
        <w:adjustRightInd w:val="0"/>
        <w:rPr>
          <w:rFonts w:ascii="Calibri" w:eastAsia="Calibri" w:hAnsi="Calibri" w:cs="Arial"/>
          <w:noProof/>
          <w:lang w:eastAsia="en-US"/>
        </w:rPr>
      </w:pPr>
    </w:p>
    <w:p w14:paraId="5774B053" w14:textId="3AE50EE1" w:rsidR="00D659F1" w:rsidRPr="00D659F1" w:rsidRDefault="00D659F1" w:rsidP="00D659F1">
      <w:pPr>
        <w:shd w:val="clear" w:color="auto" w:fill="EA560D"/>
        <w:spacing w:after="360" w:line="276" w:lineRule="auto"/>
        <w:ind w:left="1843" w:hanging="1843"/>
        <w:jc w:val="left"/>
        <w:rPr>
          <w:rFonts w:asciiTheme="minorHAnsi" w:eastAsia="MS Mincho" w:hAnsiTheme="minorHAnsi" w:cstheme="minorHAnsi"/>
          <w:b/>
          <w:bCs/>
          <w:color w:val="FFFFFF" w:themeColor="background1"/>
          <w:sz w:val="24"/>
          <w:szCs w:val="24"/>
        </w:rPr>
      </w:pPr>
      <w:bookmarkStart w:id="1" w:name="_Toc65164713"/>
      <w:r w:rsidRPr="00D659F1">
        <w:rPr>
          <w:rFonts w:asciiTheme="minorHAnsi" w:eastAsia="MS Mincho" w:hAnsiTheme="minorHAnsi" w:cstheme="minorHAnsi"/>
          <w:b/>
          <w:bCs/>
          <w:color w:val="FFFFFF" w:themeColor="background1"/>
          <w:sz w:val="24"/>
          <w:szCs w:val="24"/>
        </w:rPr>
        <w:t>ARTICLE 2 – DEFINITION DU TELETRAVAIL</w:t>
      </w:r>
      <w:bookmarkEnd w:id="1"/>
    </w:p>
    <w:p w14:paraId="329D3C3E" w14:textId="7E7DCCB8" w:rsidR="00D659F1" w:rsidRPr="00347E1C" w:rsidRDefault="00D659F1" w:rsidP="00D659F1">
      <w:pPr>
        <w:autoSpaceDE w:val="0"/>
        <w:autoSpaceDN w:val="0"/>
        <w:adjustRightInd w:val="0"/>
        <w:rPr>
          <w:rFonts w:ascii="Calibri" w:eastAsia="Calibri" w:hAnsi="Calibri" w:cs="Arial"/>
          <w:color w:val="000000"/>
          <w:lang w:eastAsia="en-US"/>
        </w:rPr>
      </w:pPr>
      <w:r w:rsidRPr="00347E1C">
        <w:rPr>
          <w:rFonts w:ascii="Calibri" w:eastAsia="Calibri" w:hAnsi="Calibri" w:cs="Arial"/>
          <w:color w:val="000000"/>
          <w:lang w:eastAsia="en-US"/>
        </w:rPr>
        <w:t xml:space="preserve">Le télétravail désigne toute forme d'organisation du travail dans laquelle un travail qui aurait également pu être exécuté dans les locaux de l'employeur est effectué par </w:t>
      </w:r>
      <w:r w:rsidR="00157619">
        <w:rPr>
          <w:rFonts w:ascii="Calibri" w:eastAsia="Calibri" w:hAnsi="Calibri" w:cs="Arial"/>
          <w:color w:val="000000"/>
          <w:lang w:eastAsia="en-US"/>
        </w:rPr>
        <w:t>le</w:t>
      </w:r>
      <w:r w:rsidRPr="00347E1C">
        <w:rPr>
          <w:rFonts w:ascii="Calibri" w:eastAsia="Calibri" w:hAnsi="Calibri" w:cs="Arial"/>
          <w:color w:val="000000"/>
          <w:lang w:eastAsia="en-US"/>
        </w:rPr>
        <w:t xml:space="preserve"> salarié hors de ces locaux de façon volontaire en utilisant les technologies de l'information et de la communication.</w:t>
      </w:r>
    </w:p>
    <w:p w14:paraId="551CD311" w14:textId="77777777" w:rsidR="00D659F1" w:rsidRDefault="00D659F1" w:rsidP="00D659F1">
      <w:pPr>
        <w:autoSpaceDE w:val="0"/>
        <w:autoSpaceDN w:val="0"/>
        <w:adjustRightInd w:val="0"/>
        <w:rPr>
          <w:rFonts w:ascii="Calibri" w:eastAsia="Calibri" w:hAnsi="Calibri" w:cs="Arial"/>
          <w:noProof/>
          <w:lang w:eastAsia="en-US"/>
        </w:rPr>
      </w:pPr>
    </w:p>
    <w:p w14:paraId="4DDA0406" w14:textId="77777777" w:rsidR="00D659F1" w:rsidRDefault="00D659F1" w:rsidP="00D659F1">
      <w:pPr>
        <w:autoSpaceDE w:val="0"/>
        <w:autoSpaceDN w:val="0"/>
        <w:adjustRightInd w:val="0"/>
        <w:rPr>
          <w:rFonts w:ascii="Calibri" w:eastAsia="Calibri" w:hAnsi="Calibri" w:cs="Arial"/>
          <w:noProof/>
          <w:lang w:eastAsia="en-US"/>
        </w:rPr>
      </w:pPr>
      <w:r>
        <w:rPr>
          <w:rFonts w:ascii="Calibri" w:eastAsia="Calibri" w:hAnsi="Calibri" w:cs="Arial"/>
          <w:noProof/>
          <w:lang w:eastAsia="en-US"/>
        </w:rPr>
        <w:t>Le télétravail peut être institué à l’embauche du salarié à partir d’une ancienneté de 6 mois ou en cours d’éxecution du contrat de travail</w:t>
      </w:r>
    </w:p>
    <w:p w14:paraId="3FD933A5" w14:textId="77777777" w:rsidR="00D659F1" w:rsidRDefault="00D659F1" w:rsidP="00D659F1">
      <w:pPr>
        <w:autoSpaceDE w:val="0"/>
        <w:autoSpaceDN w:val="0"/>
        <w:adjustRightInd w:val="0"/>
        <w:rPr>
          <w:rFonts w:ascii="Calibri" w:eastAsia="Calibri" w:hAnsi="Calibri" w:cs="Arial"/>
          <w:noProof/>
          <w:lang w:eastAsia="en-US"/>
        </w:rPr>
      </w:pPr>
    </w:p>
    <w:p w14:paraId="0A9F1623" w14:textId="77777777" w:rsidR="00D659F1" w:rsidRPr="00987D06" w:rsidRDefault="00D659F1" w:rsidP="00D659F1">
      <w:pPr>
        <w:autoSpaceDE w:val="0"/>
        <w:autoSpaceDN w:val="0"/>
        <w:adjustRightInd w:val="0"/>
        <w:rPr>
          <w:rFonts w:ascii="Calibri" w:eastAsia="Calibri" w:hAnsi="Calibri" w:cs="Arial"/>
          <w:bCs/>
          <w:iCs/>
          <w:color w:val="000000"/>
          <w:lang w:eastAsia="en-US"/>
        </w:rPr>
      </w:pPr>
      <w:r w:rsidRPr="00987D06">
        <w:rPr>
          <w:rFonts w:ascii="Calibri" w:eastAsia="Calibri" w:hAnsi="Calibri" w:cs="Arial"/>
          <w:bCs/>
          <w:iCs/>
          <w:color w:val="000000"/>
          <w:lang w:eastAsia="en-US"/>
        </w:rPr>
        <w:t>Il est rappelé que le salarié ne peut en aucun cas se placer en situation de télétravail pendant les périodes de suspension de son contrat de travail pour quelque cause que ce soit (maladie, congés, etc.).</w:t>
      </w:r>
    </w:p>
    <w:p w14:paraId="14210459" w14:textId="77777777" w:rsidR="00D659F1" w:rsidRDefault="00D659F1" w:rsidP="00D659F1">
      <w:pPr>
        <w:autoSpaceDE w:val="0"/>
        <w:autoSpaceDN w:val="0"/>
        <w:adjustRightInd w:val="0"/>
        <w:rPr>
          <w:rFonts w:ascii="Calibri" w:eastAsia="Calibri" w:hAnsi="Calibri" w:cs="Arial"/>
          <w:noProof/>
          <w:lang w:eastAsia="en-US"/>
        </w:rPr>
      </w:pPr>
    </w:p>
    <w:p w14:paraId="51B096AF" w14:textId="77777777" w:rsidR="00D659F1" w:rsidRDefault="00D659F1" w:rsidP="00D659F1">
      <w:pPr>
        <w:autoSpaceDE w:val="0"/>
        <w:autoSpaceDN w:val="0"/>
        <w:adjustRightInd w:val="0"/>
        <w:rPr>
          <w:rFonts w:ascii="Calibri" w:eastAsia="Calibri" w:hAnsi="Calibri" w:cs="Arial"/>
          <w:noProof/>
          <w:lang w:eastAsia="en-US"/>
        </w:rPr>
      </w:pPr>
    </w:p>
    <w:p w14:paraId="7E9194EE" w14:textId="4992DC34" w:rsidR="00D659F1" w:rsidRPr="00D659F1" w:rsidRDefault="00D659F1" w:rsidP="00D659F1">
      <w:pPr>
        <w:shd w:val="clear" w:color="auto" w:fill="EA560D"/>
        <w:spacing w:after="360" w:line="276" w:lineRule="auto"/>
        <w:ind w:left="1843" w:hanging="1843"/>
        <w:jc w:val="left"/>
        <w:rPr>
          <w:rFonts w:asciiTheme="minorHAnsi" w:eastAsia="MS Mincho" w:hAnsiTheme="minorHAnsi" w:cstheme="minorHAnsi"/>
          <w:b/>
          <w:bCs/>
          <w:color w:val="FFFFFF" w:themeColor="background1"/>
          <w:sz w:val="24"/>
          <w:szCs w:val="24"/>
        </w:rPr>
      </w:pPr>
      <w:bookmarkStart w:id="2" w:name="_Toc65164714"/>
      <w:r w:rsidRPr="00D659F1">
        <w:rPr>
          <w:rFonts w:asciiTheme="minorHAnsi" w:eastAsia="MS Mincho" w:hAnsiTheme="minorHAnsi" w:cstheme="minorHAnsi"/>
          <w:b/>
          <w:bCs/>
          <w:color w:val="FFFFFF" w:themeColor="background1"/>
          <w:sz w:val="24"/>
          <w:szCs w:val="24"/>
        </w:rPr>
        <w:t>ARTICLE 3 – CRITERES D’ELIGIBILITE AU TELETRAVAIL</w:t>
      </w:r>
      <w:bookmarkEnd w:id="2"/>
    </w:p>
    <w:p w14:paraId="320B7B1A" w14:textId="77777777" w:rsidR="00D659F1" w:rsidRDefault="00D659F1" w:rsidP="00D659F1">
      <w:pPr>
        <w:autoSpaceDE w:val="0"/>
        <w:autoSpaceDN w:val="0"/>
        <w:adjustRightInd w:val="0"/>
        <w:rPr>
          <w:rFonts w:ascii="Calibri" w:eastAsia="Calibri" w:hAnsi="Calibri" w:cs="Arial"/>
          <w:noProof/>
          <w:lang w:eastAsia="en-US"/>
        </w:rPr>
      </w:pPr>
      <w:r>
        <w:rPr>
          <w:rFonts w:ascii="Calibri" w:eastAsia="Calibri" w:hAnsi="Calibri" w:cs="Arial"/>
          <w:noProof/>
          <w:lang w:eastAsia="en-US"/>
        </w:rPr>
        <w:t>Les critères d’éligibilité sont les suivants :</w:t>
      </w:r>
    </w:p>
    <w:p w14:paraId="7D7E6C08" w14:textId="77777777" w:rsidR="00D659F1" w:rsidRDefault="00D659F1" w:rsidP="00A66EFB">
      <w:pPr>
        <w:pStyle w:val="Paragraphedeliste"/>
        <w:numPr>
          <w:ilvl w:val="0"/>
          <w:numId w:val="8"/>
        </w:numPr>
        <w:autoSpaceDE w:val="0"/>
        <w:autoSpaceDN w:val="0"/>
        <w:adjustRightInd w:val="0"/>
        <w:contextualSpacing/>
        <w:rPr>
          <w:rFonts w:ascii="Calibri" w:eastAsia="Calibri" w:hAnsi="Calibri" w:cs="Arial"/>
          <w:noProof/>
          <w:lang w:eastAsia="en-US"/>
        </w:rPr>
      </w:pPr>
      <w:r>
        <w:rPr>
          <w:rFonts w:ascii="Calibri" w:eastAsia="Calibri" w:hAnsi="Calibri" w:cs="Arial"/>
          <w:noProof/>
          <w:lang w:eastAsia="en-US"/>
        </w:rPr>
        <w:t xml:space="preserve"> Poste ou activité permettant cette forme d’organisation</w:t>
      </w:r>
    </w:p>
    <w:p w14:paraId="76037C11" w14:textId="77777777" w:rsidR="00D659F1" w:rsidRDefault="00D659F1" w:rsidP="00A66EFB">
      <w:pPr>
        <w:pStyle w:val="Paragraphedeliste"/>
        <w:numPr>
          <w:ilvl w:val="0"/>
          <w:numId w:val="8"/>
        </w:numPr>
        <w:autoSpaceDE w:val="0"/>
        <w:autoSpaceDN w:val="0"/>
        <w:adjustRightInd w:val="0"/>
        <w:contextualSpacing/>
        <w:rPr>
          <w:rFonts w:ascii="Calibri" w:eastAsia="Calibri" w:hAnsi="Calibri" w:cs="Arial"/>
          <w:noProof/>
          <w:lang w:eastAsia="en-US"/>
        </w:rPr>
      </w:pPr>
      <w:r>
        <w:rPr>
          <w:rFonts w:ascii="Calibri" w:eastAsia="Calibri" w:hAnsi="Calibri" w:cs="Arial"/>
          <w:noProof/>
          <w:lang w:eastAsia="en-US"/>
        </w:rPr>
        <w:t>Autonomie du salarié</w:t>
      </w:r>
    </w:p>
    <w:p w14:paraId="7EBBA078" w14:textId="77777777" w:rsidR="00D659F1" w:rsidRDefault="00D659F1" w:rsidP="00A66EFB">
      <w:pPr>
        <w:pStyle w:val="Paragraphedeliste"/>
        <w:numPr>
          <w:ilvl w:val="0"/>
          <w:numId w:val="8"/>
        </w:numPr>
        <w:autoSpaceDE w:val="0"/>
        <w:autoSpaceDN w:val="0"/>
        <w:adjustRightInd w:val="0"/>
        <w:contextualSpacing/>
        <w:rPr>
          <w:rFonts w:ascii="Calibri" w:eastAsia="Calibri" w:hAnsi="Calibri" w:cs="Arial"/>
          <w:noProof/>
          <w:lang w:eastAsia="en-US"/>
        </w:rPr>
      </w:pPr>
      <w:r>
        <w:rPr>
          <w:rFonts w:ascii="Calibri" w:eastAsia="Calibri" w:hAnsi="Calibri" w:cs="Arial"/>
          <w:noProof/>
          <w:lang w:eastAsia="en-US"/>
        </w:rPr>
        <w:t>Ancienneté, nature du contrat et durée du travail</w:t>
      </w:r>
    </w:p>
    <w:p w14:paraId="7F080504" w14:textId="53E6A227" w:rsidR="00D659F1" w:rsidRPr="00FD4FE8" w:rsidRDefault="00D659F1" w:rsidP="00A66EFB">
      <w:pPr>
        <w:pStyle w:val="Paragraphedeliste"/>
        <w:numPr>
          <w:ilvl w:val="0"/>
          <w:numId w:val="8"/>
        </w:numPr>
        <w:autoSpaceDE w:val="0"/>
        <w:autoSpaceDN w:val="0"/>
        <w:adjustRightInd w:val="0"/>
        <w:contextualSpacing/>
        <w:rPr>
          <w:rFonts w:ascii="Calibri" w:eastAsia="Calibri" w:hAnsi="Calibri" w:cs="Arial"/>
          <w:noProof/>
          <w:lang w:eastAsia="en-US"/>
        </w:rPr>
      </w:pPr>
      <w:r>
        <w:rPr>
          <w:rFonts w:ascii="Calibri" w:eastAsia="Calibri" w:hAnsi="Calibri" w:cs="Arial"/>
          <w:noProof/>
          <w:lang w:eastAsia="en-US"/>
        </w:rPr>
        <w:t>Conditions liées</w:t>
      </w:r>
      <w:r w:rsidR="00281EA8">
        <w:rPr>
          <w:rFonts w:ascii="Calibri" w:eastAsia="Calibri" w:hAnsi="Calibri" w:cs="Arial"/>
          <w:noProof/>
          <w:lang w:eastAsia="en-US"/>
        </w:rPr>
        <w:t xml:space="preserve"> au lieu du</w:t>
      </w:r>
      <w:r>
        <w:rPr>
          <w:rFonts w:ascii="Calibri" w:eastAsia="Calibri" w:hAnsi="Calibri" w:cs="Arial"/>
          <w:noProof/>
          <w:lang w:eastAsia="en-US"/>
        </w:rPr>
        <w:t xml:space="preserve"> </w:t>
      </w:r>
      <w:r w:rsidR="00281EA8">
        <w:rPr>
          <w:rFonts w:ascii="Calibri" w:eastAsia="Calibri" w:hAnsi="Calibri" w:cs="Arial"/>
          <w:noProof/>
          <w:lang w:eastAsia="en-US"/>
        </w:rPr>
        <w:t>télé</w:t>
      </w:r>
      <w:r>
        <w:rPr>
          <w:rFonts w:ascii="Calibri" w:eastAsia="Calibri" w:hAnsi="Calibri" w:cs="Arial"/>
          <w:noProof/>
          <w:lang w:eastAsia="en-US"/>
        </w:rPr>
        <w:t>travail</w:t>
      </w:r>
    </w:p>
    <w:p w14:paraId="71B55A2B" w14:textId="77777777" w:rsidR="00D659F1" w:rsidRDefault="00D659F1" w:rsidP="00D659F1">
      <w:pPr>
        <w:autoSpaceDE w:val="0"/>
        <w:autoSpaceDN w:val="0"/>
        <w:adjustRightInd w:val="0"/>
        <w:rPr>
          <w:rFonts w:ascii="Calibri" w:eastAsia="Calibri" w:hAnsi="Calibri" w:cs="Arial"/>
          <w:noProof/>
          <w:lang w:eastAsia="en-US"/>
        </w:rPr>
      </w:pPr>
    </w:p>
    <w:p w14:paraId="55511D3B" w14:textId="7AF0493B" w:rsidR="00D659F1" w:rsidRPr="00ED3515" w:rsidRDefault="00D659F1" w:rsidP="00D659F1">
      <w:pPr>
        <w:autoSpaceDE w:val="0"/>
        <w:autoSpaceDN w:val="0"/>
        <w:adjustRightInd w:val="0"/>
        <w:rPr>
          <w:rFonts w:asciiTheme="minorHAnsi" w:eastAsia="Calibri" w:hAnsiTheme="minorHAnsi" w:cs="Arial"/>
          <w:bCs/>
          <w:iCs/>
          <w:color w:val="000000"/>
          <w:lang w:eastAsia="en-US"/>
        </w:rPr>
      </w:pPr>
      <w:r>
        <w:rPr>
          <w:rFonts w:ascii="Calibri" w:eastAsia="Calibri" w:hAnsi="Calibri" w:cs="Arial"/>
          <w:noProof/>
          <w:lang w:eastAsia="en-US"/>
        </w:rPr>
        <w:t xml:space="preserve">L’éligibilité au télétravail peut évoluer </w:t>
      </w:r>
      <w:r w:rsidRPr="00ED3515">
        <w:rPr>
          <w:rFonts w:asciiTheme="minorHAnsi" w:hAnsiTheme="minorHAnsi"/>
          <w:color w:val="000000"/>
        </w:rPr>
        <w:t xml:space="preserve">en cas de changement de fonction, de poste, de service </w:t>
      </w:r>
      <w:r w:rsidR="00157619">
        <w:rPr>
          <w:rFonts w:asciiTheme="minorHAnsi" w:hAnsiTheme="minorHAnsi"/>
          <w:color w:val="000000"/>
        </w:rPr>
        <w:t xml:space="preserve">ou </w:t>
      </w:r>
      <w:r>
        <w:rPr>
          <w:rFonts w:asciiTheme="minorHAnsi" w:hAnsiTheme="minorHAnsi"/>
          <w:color w:val="000000"/>
        </w:rPr>
        <w:t>de durée du travail du salarié, et peut</w:t>
      </w:r>
      <w:r w:rsidRPr="00ED3515">
        <w:rPr>
          <w:rFonts w:asciiTheme="minorHAnsi" w:hAnsiTheme="minorHAnsi"/>
          <w:color w:val="000000"/>
        </w:rPr>
        <w:t xml:space="preserve"> donner lieu à la cessation de la situation de télétravail si le salarié ne remplit plus les critères.</w:t>
      </w:r>
    </w:p>
    <w:p w14:paraId="1BB39EC5" w14:textId="4FC3FB4E" w:rsidR="00D659F1" w:rsidRPr="00D659F1" w:rsidRDefault="00D659F1" w:rsidP="00D659F1">
      <w:pPr>
        <w:shd w:val="clear" w:color="auto" w:fill="BEBEBE"/>
        <w:spacing w:before="360"/>
        <w:ind w:right="-2"/>
        <w:rPr>
          <w:rFonts w:asciiTheme="minorHAnsi" w:hAnsiTheme="minorHAnsi" w:cstheme="minorHAnsi"/>
          <w:b/>
          <w:sz w:val="24"/>
          <w:szCs w:val="24"/>
        </w:rPr>
      </w:pPr>
      <w:bookmarkStart w:id="3" w:name="_Toc65164715"/>
      <w:r w:rsidRPr="00D659F1">
        <w:rPr>
          <w:rFonts w:asciiTheme="minorHAnsi" w:hAnsiTheme="minorHAnsi" w:cstheme="minorHAnsi"/>
          <w:b/>
          <w:sz w:val="24"/>
          <w:szCs w:val="24"/>
        </w:rPr>
        <w:t>3.1 Conditions d’éligibilité d’un poste ou d’une activité au télétravail</w:t>
      </w:r>
      <w:bookmarkEnd w:id="3"/>
    </w:p>
    <w:p w14:paraId="54DEBAB1" w14:textId="77777777" w:rsidR="00D659F1" w:rsidRDefault="00D659F1" w:rsidP="00D659F1">
      <w:pPr>
        <w:autoSpaceDE w:val="0"/>
        <w:autoSpaceDN w:val="0"/>
        <w:adjustRightInd w:val="0"/>
        <w:rPr>
          <w:rFonts w:ascii="Calibri" w:eastAsia="Calibri" w:hAnsi="Calibri" w:cs="Arial"/>
          <w:bCs/>
          <w:iCs/>
          <w:color w:val="000000"/>
          <w:lang w:eastAsia="en-US"/>
        </w:rPr>
      </w:pPr>
    </w:p>
    <w:p w14:paraId="58C1788C" w14:textId="77777777" w:rsidR="00281EA8" w:rsidRDefault="00D659F1" w:rsidP="00D659F1">
      <w:pPr>
        <w:spacing w:line="315" w:lineRule="atLeast"/>
        <w:rPr>
          <w:rFonts w:ascii="Calibri" w:eastAsia="Calibri" w:hAnsi="Calibri" w:cs="Arial"/>
          <w:bCs/>
          <w:iCs/>
          <w:color w:val="000000"/>
          <w:lang w:eastAsia="en-US"/>
        </w:rPr>
      </w:pPr>
      <w:r>
        <w:rPr>
          <w:rFonts w:ascii="Calibri" w:eastAsia="Calibri" w:hAnsi="Calibri" w:cs="Arial"/>
          <w:bCs/>
          <w:iCs/>
          <w:color w:val="000000"/>
          <w:lang w:eastAsia="en-US"/>
        </w:rPr>
        <w:t>C</w:t>
      </w:r>
      <w:r w:rsidRPr="00FE452C">
        <w:rPr>
          <w:rFonts w:ascii="Calibri" w:eastAsia="Calibri" w:hAnsi="Calibri" w:cs="Arial"/>
          <w:bCs/>
          <w:iCs/>
          <w:color w:val="000000"/>
          <w:lang w:eastAsia="en-US"/>
        </w:rPr>
        <w:t>ompte tenu de la spécificité de ce mode d’organisation, le télétravail ne peut être ouvert qu’aux activités de l’entreprise pouvant être exercées à distance et à des métiers ou des activités compatibles avec cette forme d’organisation</w:t>
      </w:r>
      <w:r w:rsidRPr="00E84C49">
        <w:rPr>
          <w:rFonts w:ascii="Calibri" w:eastAsia="Calibri" w:hAnsi="Calibri" w:cs="Arial"/>
          <w:bCs/>
          <w:iCs/>
          <w:color w:val="000000"/>
          <w:lang w:eastAsia="en-US"/>
        </w:rPr>
        <w:t xml:space="preserve">. </w:t>
      </w:r>
    </w:p>
    <w:p w14:paraId="7FACEAF1" w14:textId="3EB8F5FB" w:rsidR="00D659F1" w:rsidRDefault="00D659F1" w:rsidP="00D659F1">
      <w:pPr>
        <w:spacing w:line="315" w:lineRule="atLeast"/>
        <w:rPr>
          <w:rFonts w:ascii="Calibri" w:hAnsi="Calibri" w:cs="Arial"/>
          <w:szCs w:val="22"/>
        </w:rPr>
      </w:pPr>
      <w:r w:rsidRPr="00E84C49">
        <w:rPr>
          <w:rFonts w:ascii="Calibri" w:eastAsia="Calibri" w:hAnsi="Calibri" w:cs="Arial"/>
          <w:bCs/>
          <w:iCs/>
          <w:color w:val="000000"/>
          <w:lang w:eastAsia="en-US"/>
        </w:rPr>
        <w:t>En effet,</w:t>
      </w:r>
      <w:r w:rsidRPr="00CC782D">
        <w:rPr>
          <w:rFonts w:ascii="Calibri" w:eastAsia="Calibri" w:hAnsi="Calibri" w:cs="Arial"/>
          <w:bCs/>
          <w:iCs/>
          <w:color w:val="000000"/>
          <w:lang w:eastAsia="en-US"/>
        </w:rPr>
        <w:t xml:space="preserve"> </w:t>
      </w:r>
      <w:r w:rsidRPr="00872393">
        <w:rPr>
          <w:rFonts w:ascii="Calibri" w:hAnsi="Calibri" w:cs="Arial"/>
          <w:szCs w:val="22"/>
        </w:rPr>
        <w:t>en qualité d’établissement de santé, nous devons assurer la poursuite de nos missions c’est-à-dire assurer la continuité et la sécurité des soins sans induire de pertes de chances pour les patients.</w:t>
      </w:r>
      <w:r w:rsidRPr="00E84C49">
        <w:rPr>
          <w:rFonts w:cs="Calibri"/>
        </w:rPr>
        <w:t xml:space="preserve"> </w:t>
      </w:r>
    </w:p>
    <w:p w14:paraId="27BE2D2B" w14:textId="77777777" w:rsidR="00D659F1" w:rsidRPr="00FE452C" w:rsidRDefault="00D659F1" w:rsidP="00D659F1">
      <w:pPr>
        <w:autoSpaceDE w:val="0"/>
        <w:autoSpaceDN w:val="0"/>
        <w:adjustRightInd w:val="0"/>
        <w:rPr>
          <w:rFonts w:ascii="Calibri" w:eastAsia="Calibri" w:hAnsi="Calibri" w:cs="Arial"/>
          <w:bCs/>
          <w:iCs/>
          <w:color w:val="000000"/>
          <w:lang w:eastAsia="en-US"/>
        </w:rPr>
      </w:pPr>
    </w:p>
    <w:p w14:paraId="45D789C9" w14:textId="77777777" w:rsidR="00D659F1" w:rsidRPr="00FE452C" w:rsidRDefault="00D659F1" w:rsidP="00D659F1">
      <w:pPr>
        <w:autoSpaceDE w:val="0"/>
        <w:autoSpaceDN w:val="0"/>
        <w:adjustRightInd w:val="0"/>
        <w:rPr>
          <w:rFonts w:ascii="Calibri" w:eastAsia="Calibri" w:hAnsi="Calibri" w:cs="Arial"/>
          <w:bCs/>
          <w:iCs/>
          <w:color w:val="000000"/>
          <w:lang w:eastAsia="en-US"/>
        </w:rPr>
      </w:pPr>
      <w:r w:rsidRPr="00FE452C">
        <w:rPr>
          <w:rFonts w:ascii="Calibri" w:eastAsia="Calibri" w:hAnsi="Calibri" w:cs="Arial"/>
          <w:bCs/>
          <w:iCs/>
          <w:color w:val="000000"/>
          <w:lang w:eastAsia="en-US"/>
        </w:rPr>
        <w:lastRenderedPageBreak/>
        <w:t xml:space="preserve">Ainsi, ne peuvent pas être éligibles les </w:t>
      </w:r>
      <w:r>
        <w:rPr>
          <w:rFonts w:ascii="Calibri" w:eastAsia="Calibri" w:hAnsi="Calibri" w:cs="Arial"/>
          <w:bCs/>
          <w:iCs/>
          <w:color w:val="000000"/>
          <w:lang w:eastAsia="en-US"/>
        </w:rPr>
        <w:t>salariés</w:t>
      </w:r>
      <w:r w:rsidRPr="00FE452C">
        <w:rPr>
          <w:rFonts w:ascii="Calibri" w:eastAsia="Calibri" w:hAnsi="Calibri" w:cs="Arial"/>
          <w:bCs/>
          <w:iCs/>
          <w:color w:val="000000"/>
          <w:lang w:eastAsia="en-US"/>
        </w:rPr>
        <w:t xml:space="preserve"> ayant une activité qui par nature requiert d’être exercées physiquement dans les locaux de l’Institut de Cancérologie de l’Ouest, notamment en raison des équipements et matériels, ou la nécessité d’une présence physique.</w:t>
      </w:r>
    </w:p>
    <w:p w14:paraId="78CDC293" w14:textId="77777777" w:rsidR="00D659F1" w:rsidRDefault="00D659F1" w:rsidP="00D659F1">
      <w:pPr>
        <w:autoSpaceDE w:val="0"/>
        <w:autoSpaceDN w:val="0"/>
        <w:adjustRightInd w:val="0"/>
        <w:rPr>
          <w:rFonts w:ascii="Calibri" w:eastAsia="Calibri" w:hAnsi="Calibri" w:cs="Arial"/>
          <w:bCs/>
          <w:iCs/>
          <w:color w:val="000000"/>
          <w:lang w:eastAsia="en-US"/>
        </w:rPr>
      </w:pPr>
    </w:p>
    <w:p w14:paraId="08AE8A73" w14:textId="77777777" w:rsidR="00D659F1" w:rsidRDefault="00D659F1" w:rsidP="00D659F1">
      <w:pPr>
        <w:autoSpaceDE w:val="0"/>
        <w:autoSpaceDN w:val="0"/>
        <w:adjustRightInd w:val="0"/>
        <w:rPr>
          <w:rFonts w:ascii="Calibri" w:eastAsia="Calibri" w:hAnsi="Calibri" w:cs="Arial"/>
          <w:bCs/>
          <w:iCs/>
          <w:color w:val="000000"/>
          <w:lang w:eastAsia="en-US"/>
        </w:rPr>
      </w:pPr>
      <w:r w:rsidRPr="00FE452C">
        <w:rPr>
          <w:rFonts w:ascii="Calibri" w:eastAsia="Calibri" w:hAnsi="Calibri" w:cs="Arial"/>
          <w:bCs/>
          <w:iCs/>
          <w:color w:val="000000"/>
          <w:lang w:eastAsia="en-US"/>
        </w:rPr>
        <w:t xml:space="preserve">A ce titre, tous les emplois en lien immédiat avec les patients (accueil, soins, …) ne sont pas éligibles. </w:t>
      </w:r>
    </w:p>
    <w:p w14:paraId="2B0219CC" w14:textId="77777777" w:rsidR="00D659F1" w:rsidRDefault="00D659F1" w:rsidP="00D659F1">
      <w:pPr>
        <w:autoSpaceDE w:val="0"/>
        <w:autoSpaceDN w:val="0"/>
        <w:adjustRightInd w:val="0"/>
        <w:rPr>
          <w:rFonts w:ascii="Calibri" w:eastAsia="Calibri" w:hAnsi="Calibri" w:cs="Arial"/>
          <w:bCs/>
          <w:iCs/>
          <w:color w:val="000000"/>
          <w:lang w:eastAsia="en-US"/>
        </w:rPr>
      </w:pPr>
    </w:p>
    <w:p w14:paraId="0AA46D8C" w14:textId="77777777" w:rsidR="00D659F1" w:rsidRDefault="00D659F1" w:rsidP="00281EA8">
      <w:pPr>
        <w:autoSpaceDE w:val="0"/>
        <w:autoSpaceDN w:val="0"/>
        <w:adjustRightInd w:val="0"/>
        <w:spacing w:after="120"/>
        <w:rPr>
          <w:rFonts w:ascii="Calibri" w:eastAsia="Calibri" w:hAnsi="Calibri" w:cs="Arial"/>
          <w:bCs/>
          <w:iCs/>
          <w:color w:val="000000"/>
          <w:lang w:eastAsia="en-US"/>
        </w:rPr>
      </w:pPr>
      <w:r w:rsidRPr="00FE452C">
        <w:rPr>
          <w:rFonts w:ascii="Calibri" w:eastAsia="Calibri" w:hAnsi="Calibri" w:cs="Arial"/>
          <w:bCs/>
          <w:iCs/>
          <w:color w:val="000000"/>
          <w:lang w:eastAsia="en-US"/>
        </w:rPr>
        <w:t>Certaines activités</w:t>
      </w:r>
      <w:r>
        <w:rPr>
          <w:rFonts w:ascii="Calibri" w:eastAsia="Calibri" w:hAnsi="Calibri" w:cs="Arial"/>
          <w:bCs/>
          <w:iCs/>
          <w:color w:val="000000"/>
          <w:lang w:eastAsia="en-US"/>
        </w:rPr>
        <w:t xml:space="preserve"> </w:t>
      </w:r>
      <w:r w:rsidRPr="00495EB4">
        <w:rPr>
          <w:rFonts w:ascii="Calibri" w:eastAsia="Calibri" w:hAnsi="Calibri" w:cs="Arial"/>
          <w:bCs/>
          <w:iCs/>
          <w:color w:val="000000"/>
          <w:lang w:eastAsia="en-US"/>
        </w:rPr>
        <w:t>ne pourront être réalisées dans le cadre du télétravail</w:t>
      </w:r>
      <w:r>
        <w:rPr>
          <w:rFonts w:ascii="Calibri" w:eastAsia="Calibri" w:hAnsi="Calibri" w:cs="Arial"/>
          <w:bCs/>
          <w:iCs/>
          <w:color w:val="000000"/>
          <w:lang w:eastAsia="en-US"/>
        </w:rPr>
        <w:t>,</w:t>
      </w:r>
      <w:r w:rsidRPr="00FE452C">
        <w:rPr>
          <w:rFonts w:ascii="Calibri" w:eastAsia="Calibri" w:hAnsi="Calibri" w:cs="Arial"/>
          <w:bCs/>
          <w:iCs/>
          <w:color w:val="000000"/>
          <w:lang w:eastAsia="en-US"/>
        </w:rPr>
        <w:t xml:space="preserve"> </w:t>
      </w:r>
      <w:r>
        <w:rPr>
          <w:rFonts w:ascii="Calibri" w:eastAsia="Calibri" w:hAnsi="Calibri" w:cs="Arial"/>
          <w:bCs/>
          <w:iCs/>
          <w:color w:val="000000"/>
          <w:lang w:eastAsia="en-US"/>
        </w:rPr>
        <w:t>nécessitant :</w:t>
      </w:r>
    </w:p>
    <w:p w14:paraId="610B3D71" w14:textId="77777777" w:rsidR="00D659F1" w:rsidRDefault="00D659F1" w:rsidP="00A66EFB">
      <w:pPr>
        <w:pStyle w:val="Paragraphedeliste"/>
        <w:numPr>
          <w:ilvl w:val="0"/>
          <w:numId w:val="12"/>
        </w:numPr>
        <w:autoSpaceDE w:val="0"/>
        <w:autoSpaceDN w:val="0"/>
        <w:adjustRightInd w:val="0"/>
        <w:contextualSpacing/>
        <w:rPr>
          <w:rFonts w:ascii="Calibri" w:eastAsia="Calibri" w:hAnsi="Calibri" w:cs="Arial"/>
          <w:bCs/>
          <w:iCs/>
          <w:color w:val="000000"/>
          <w:lang w:eastAsia="en-US"/>
        </w:rPr>
      </w:pPr>
      <w:r>
        <w:rPr>
          <w:rFonts w:ascii="Calibri" w:eastAsia="Calibri" w:hAnsi="Calibri" w:cs="Arial"/>
          <w:bCs/>
          <w:iCs/>
          <w:color w:val="000000"/>
          <w:lang w:eastAsia="en-US"/>
        </w:rPr>
        <w:t>L</w:t>
      </w:r>
      <w:r w:rsidRPr="00495EB4">
        <w:rPr>
          <w:rFonts w:ascii="Calibri" w:eastAsia="Calibri" w:hAnsi="Calibri" w:cs="Arial"/>
          <w:bCs/>
          <w:iCs/>
          <w:color w:val="000000"/>
          <w:lang w:eastAsia="en-US"/>
        </w:rPr>
        <w:t xml:space="preserve">a sortie de l’établissement de documents papiers portant </w:t>
      </w:r>
      <w:r>
        <w:rPr>
          <w:rFonts w:ascii="Calibri" w:eastAsia="Calibri" w:hAnsi="Calibri" w:cs="Arial"/>
          <w:bCs/>
          <w:iCs/>
          <w:color w:val="000000"/>
          <w:lang w:eastAsia="en-US"/>
        </w:rPr>
        <w:t>sur des données confidentielles ;</w:t>
      </w:r>
    </w:p>
    <w:p w14:paraId="074110FD" w14:textId="41C69969" w:rsidR="00D659F1" w:rsidRDefault="00D659F1" w:rsidP="00A66EFB">
      <w:pPr>
        <w:pStyle w:val="Paragraphedeliste"/>
        <w:numPr>
          <w:ilvl w:val="0"/>
          <w:numId w:val="12"/>
        </w:numPr>
        <w:autoSpaceDE w:val="0"/>
        <w:autoSpaceDN w:val="0"/>
        <w:adjustRightInd w:val="0"/>
        <w:contextualSpacing/>
        <w:rPr>
          <w:rFonts w:ascii="Calibri" w:eastAsia="Calibri" w:hAnsi="Calibri" w:cs="Arial"/>
          <w:bCs/>
          <w:iCs/>
          <w:color w:val="000000"/>
          <w:lang w:eastAsia="en-US"/>
        </w:rPr>
      </w:pPr>
      <w:r>
        <w:rPr>
          <w:rFonts w:ascii="Calibri" w:eastAsia="Calibri" w:hAnsi="Calibri" w:cs="Arial"/>
          <w:bCs/>
          <w:iCs/>
          <w:color w:val="000000"/>
          <w:lang w:eastAsia="en-US"/>
        </w:rPr>
        <w:t>L</w:t>
      </w:r>
      <w:r w:rsidRPr="00495EB4">
        <w:rPr>
          <w:rFonts w:ascii="Calibri" w:eastAsia="Calibri" w:hAnsi="Calibri" w:cs="Arial"/>
          <w:bCs/>
          <w:iCs/>
          <w:color w:val="000000"/>
          <w:lang w:eastAsia="en-US"/>
        </w:rPr>
        <w:t>’utilisation de logiciels ou de matériels ne pouvant pas être uti</w:t>
      </w:r>
      <w:r>
        <w:rPr>
          <w:rFonts w:ascii="Calibri" w:eastAsia="Calibri" w:hAnsi="Calibri" w:cs="Arial"/>
          <w:bCs/>
          <w:iCs/>
          <w:color w:val="000000"/>
          <w:lang w:eastAsia="en-US"/>
        </w:rPr>
        <w:t>lisés en dehors de l’entreprise.</w:t>
      </w:r>
    </w:p>
    <w:p w14:paraId="663573D4" w14:textId="77777777" w:rsidR="00D659F1" w:rsidRDefault="00D659F1" w:rsidP="00D659F1">
      <w:pPr>
        <w:autoSpaceDE w:val="0"/>
        <w:autoSpaceDN w:val="0"/>
        <w:adjustRightInd w:val="0"/>
        <w:rPr>
          <w:rFonts w:ascii="Calibri" w:eastAsia="Calibri" w:hAnsi="Calibri" w:cs="Arial"/>
          <w:bCs/>
          <w:iCs/>
          <w:color w:val="000000"/>
          <w:lang w:eastAsia="en-US"/>
        </w:rPr>
      </w:pPr>
    </w:p>
    <w:p w14:paraId="2BA97584" w14:textId="77777777" w:rsidR="00D659F1" w:rsidRPr="00FE452C" w:rsidRDefault="00D659F1" w:rsidP="00D659F1">
      <w:pPr>
        <w:autoSpaceDE w:val="0"/>
        <w:autoSpaceDN w:val="0"/>
        <w:adjustRightInd w:val="0"/>
        <w:rPr>
          <w:rFonts w:ascii="Calibri" w:eastAsia="Calibri" w:hAnsi="Calibri" w:cs="Arial"/>
          <w:bCs/>
          <w:iCs/>
          <w:color w:val="000000"/>
          <w:lang w:eastAsia="en-US"/>
        </w:rPr>
      </w:pPr>
      <w:r w:rsidRPr="00FE452C">
        <w:rPr>
          <w:rFonts w:ascii="Calibri" w:eastAsia="Calibri" w:hAnsi="Calibri" w:cs="Arial"/>
          <w:bCs/>
          <w:iCs/>
          <w:color w:val="000000"/>
          <w:lang w:eastAsia="en-US"/>
        </w:rPr>
        <w:t xml:space="preserve">La configuration de l’équipe en terme de compétences et de taille peut également être un frein à la mise en place du télétravail. En effet, le télétravail d’un </w:t>
      </w:r>
      <w:r>
        <w:rPr>
          <w:rFonts w:ascii="Calibri" w:eastAsia="Calibri" w:hAnsi="Calibri" w:cs="Arial"/>
          <w:bCs/>
          <w:iCs/>
          <w:color w:val="000000"/>
          <w:lang w:eastAsia="en-US"/>
        </w:rPr>
        <w:t xml:space="preserve">salarié </w:t>
      </w:r>
      <w:r w:rsidRPr="00FE452C">
        <w:rPr>
          <w:rFonts w:ascii="Calibri" w:eastAsia="Calibri" w:hAnsi="Calibri" w:cs="Arial"/>
          <w:bCs/>
          <w:iCs/>
          <w:color w:val="000000"/>
          <w:lang w:eastAsia="en-US"/>
        </w:rPr>
        <w:t>ne doit pas alourdir le travail sur site de ses collègues.</w:t>
      </w:r>
    </w:p>
    <w:p w14:paraId="1F0E1934" w14:textId="77777777" w:rsidR="00D659F1" w:rsidRDefault="00D659F1" w:rsidP="00D659F1">
      <w:pPr>
        <w:autoSpaceDE w:val="0"/>
        <w:autoSpaceDN w:val="0"/>
        <w:adjustRightInd w:val="0"/>
        <w:rPr>
          <w:rFonts w:ascii="Calibri" w:eastAsia="Calibri" w:hAnsi="Calibri" w:cs="Arial"/>
          <w:bCs/>
          <w:iCs/>
          <w:color w:val="000000"/>
          <w:lang w:eastAsia="en-US"/>
        </w:rPr>
      </w:pPr>
    </w:p>
    <w:p w14:paraId="7AE9A7F8" w14:textId="77777777" w:rsidR="00D659F1" w:rsidRDefault="00D659F1" w:rsidP="00D659F1">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Pour le personnel médical qui n’est pas en lien avec le soin, les conditions précédentes s’appliquent.</w:t>
      </w:r>
    </w:p>
    <w:p w14:paraId="70DDCB41" w14:textId="77777777" w:rsidR="00D659F1" w:rsidRDefault="00D659F1" w:rsidP="00D659F1">
      <w:pPr>
        <w:autoSpaceDE w:val="0"/>
        <w:autoSpaceDN w:val="0"/>
        <w:adjustRightInd w:val="0"/>
        <w:rPr>
          <w:rFonts w:ascii="Calibri" w:eastAsia="Calibri" w:hAnsi="Calibri" w:cs="Arial"/>
          <w:bCs/>
          <w:iCs/>
          <w:color w:val="000000"/>
          <w:lang w:eastAsia="en-US"/>
        </w:rPr>
      </w:pPr>
    </w:p>
    <w:p w14:paraId="07CB67B1" w14:textId="77777777" w:rsidR="00D659F1" w:rsidRDefault="00D659F1" w:rsidP="00D659F1">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 xml:space="preserve">Pour le personnel médical en lien avec le soin, il est convenu que le télétravail peut être retenu comme justifié pour les projets de recherche ou médicaux, de publication, de présentations de congrès ou réunions scientifiques et de structuration de l’organisation du service en complément pour le chef de service. </w:t>
      </w:r>
    </w:p>
    <w:p w14:paraId="21559425" w14:textId="77777777" w:rsidR="00D659F1" w:rsidRDefault="00D659F1" w:rsidP="00D659F1">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 xml:space="preserve">Sur validation du chef de département, il pourra être mis en œuvre le télétravail pour des activités techniques et cliniques (télémédecine) sous couvert d’une période d’adaptation telle que prévue à l’article 5.1 à l’issue de laquelle une analyse devra permettre d’en retirer les points positifs, les dysfonctionnements et/ou améliorations à apporter ; </w:t>
      </w:r>
      <w:r w:rsidRPr="002B258B">
        <w:rPr>
          <w:rFonts w:ascii="Calibri" w:eastAsia="Calibri" w:hAnsi="Calibri" w:cs="Arial"/>
          <w:bCs/>
          <w:iCs/>
          <w:lang w:eastAsia="en-US"/>
        </w:rPr>
        <w:t xml:space="preserve">sachant que </w:t>
      </w:r>
      <w:r w:rsidRPr="002B258B">
        <w:rPr>
          <w:rFonts w:ascii="Calibri" w:hAnsi="Calibri" w:cs="Calibri"/>
          <w:lang w:eastAsia="en-US"/>
        </w:rPr>
        <w:t>toute activité de téléconsultation est exclue de cette expérimentation de télétravail.</w:t>
      </w:r>
    </w:p>
    <w:p w14:paraId="2D6C5E8D" w14:textId="100C5E65" w:rsidR="00D659F1" w:rsidRPr="00281EA8" w:rsidRDefault="00D659F1" w:rsidP="00281EA8">
      <w:pPr>
        <w:shd w:val="clear" w:color="auto" w:fill="BEBEBE"/>
        <w:spacing w:before="360"/>
        <w:ind w:right="-2"/>
        <w:rPr>
          <w:rFonts w:asciiTheme="minorHAnsi" w:hAnsiTheme="minorHAnsi" w:cstheme="minorHAnsi"/>
          <w:b/>
          <w:sz w:val="24"/>
          <w:szCs w:val="24"/>
        </w:rPr>
      </w:pPr>
      <w:bookmarkStart w:id="4" w:name="_Toc65164716"/>
      <w:r w:rsidRPr="00281EA8">
        <w:rPr>
          <w:rFonts w:asciiTheme="minorHAnsi" w:hAnsiTheme="minorHAnsi" w:cstheme="minorHAnsi"/>
          <w:b/>
          <w:sz w:val="24"/>
          <w:szCs w:val="24"/>
        </w:rPr>
        <w:t>3.2 Condition d’autonomie du salarié</w:t>
      </w:r>
      <w:bookmarkEnd w:id="4"/>
    </w:p>
    <w:p w14:paraId="31740231" w14:textId="77777777" w:rsidR="00D659F1" w:rsidRDefault="00D659F1" w:rsidP="00D659F1">
      <w:pPr>
        <w:autoSpaceDE w:val="0"/>
        <w:autoSpaceDN w:val="0"/>
        <w:adjustRightInd w:val="0"/>
        <w:rPr>
          <w:rFonts w:asciiTheme="minorHAnsi" w:hAnsiTheme="minorHAnsi" w:cstheme="minorHAnsi"/>
          <w:color w:val="000000"/>
        </w:rPr>
      </w:pPr>
    </w:p>
    <w:p w14:paraId="4A84E9C4" w14:textId="77777777" w:rsidR="00D659F1" w:rsidRDefault="00D659F1" w:rsidP="00D659F1">
      <w:pPr>
        <w:autoSpaceDE w:val="0"/>
        <w:autoSpaceDN w:val="0"/>
        <w:adjustRightInd w:val="0"/>
        <w:rPr>
          <w:rFonts w:asciiTheme="minorHAnsi" w:hAnsiTheme="minorHAnsi" w:cstheme="minorHAnsi"/>
          <w:color w:val="000000"/>
        </w:rPr>
      </w:pPr>
      <w:r w:rsidRPr="00495EB4">
        <w:rPr>
          <w:rFonts w:asciiTheme="minorHAnsi" w:hAnsiTheme="minorHAnsi" w:cstheme="minorHAnsi"/>
          <w:color w:val="000000"/>
        </w:rPr>
        <w:t xml:space="preserve">Les parties conviennent que le télétravail est fondé sur la capacité du salarié à exercer ses fonctions de façon autonome. </w:t>
      </w:r>
    </w:p>
    <w:p w14:paraId="17148BDD" w14:textId="77777777" w:rsidR="00281EA8" w:rsidRDefault="00281EA8" w:rsidP="00D659F1">
      <w:pPr>
        <w:autoSpaceDE w:val="0"/>
        <w:autoSpaceDN w:val="0"/>
        <w:adjustRightInd w:val="0"/>
        <w:rPr>
          <w:rFonts w:asciiTheme="minorHAnsi" w:hAnsiTheme="minorHAnsi" w:cstheme="minorHAnsi"/>
          <w:color w:val="000000"/>
        </w:rPr>
      </w:pPr>
    </w:p>
    <w:p w14:paraId="6808E77B" w14:textId="6BFE5520" w:rsidR="00D659F1" w:rsidRPr="00495EB4" w:rsidRDefault="00D659F1" w:rsidP="00D659F1">
      <w:pPr>
        <w:autoSpaceDE w:val="0"/>
        <w:autoSpaceDN w:val="0"/>
        <w:adjustRightInd w:val="0"/>
        <w:rPr>
          <w:rFonts w:asciiTheme="minorHAnsi" w:hAnsiTheme="minorHAnsi" w:cstheme="minorHAnsi"/>
          <w:color w:val="000000"/>
        </w:rPr>
      </w:pPr>
      <w:r w:rsidRPr="00495EB4">
        <w:rPr>
          <w:rFonts w:asciiTheme="minorHAnsi" w:hAnsiTheme="minorHAnsi" w:cstheme="minorHAnsi"/>
          <w:color w:val="000000"/>
        </w:rPr>
        <w:t xml:space="preserve">Il nécessite certaines aptitudes individuelles et des qualités professionnelles telles que la gestion du temps de travail et une bonne maîtrise des applications informatiques indispensables à son activité et une parfaite connaissance de son poste de travail. </w:t>
      </w:r>
    </w:p>
    <w:p w14:paraId="7272A35C" w14:textId="66FBB62F" w:rsidR="00D659F1" w:rsidRPr="00281EA8" w:rsidRDefault="00D659F1" w:rsidP="00281EA8">
      <w:pPr>
        <w:shd w:val="clear" w:color="auto" w:fill="BEBEBE"/>
        <w:spacing w:before="360"/>
        <w:ind w:right="-2"/>
        <w:rPr>
          <w:rFonts w:asciiTheme="minorHAnsi" w:hAnsiTheme="minorHAnsi" w:cstheme="minorHAnsi"/>
          <w:b/>
          <w:sz w:val="24"/>
          <w:szCs w:val="24"/>
        </w:rPr>
      </w:pPr>
      <w:bookmarkStart w:id="5" w:name="_Toc65164717"/>
      <w:r w:rsidRPr="00281EA8">
        <w:rPr>
          <w:rFonts w:asciiTheme="minorHAnsi" w:hAnsiTheme="minorHAnsi" w:cstheme="minorHAnsi"/>
          <w:b/>
          <w:sz w:val="24"/>
          <w:szCs w:val="24"/>
        </w:rPr>
        <w:t>3.3 Conditions d’ancienneté, nature du contrat et durée de travail</w:t>
      </w:r>
      <w:bookmarkEnd w:id="5"/>
    </w:p>
    <w:p w14:paraId="32F2032C" w14:textId="77777777" w:rsidR="00D659F1" w:rsidRPr="005D6B7B" w:rsidRDefault="00D659F1" w:rsidP="00D659F1">
      <w:pPr>
        <w:autoSpaceDE w:val="0"/>
        <w:autoSpaceDN w:val="0"/>
        <w:adjustRightInd w:val="0"/>
        <w:rPr>
          <w:rFonts w:ascii="Calibri" w:eastAsia="Calibri" w:hAnsi="Calibri" w:cs="Arial"/>
          <w:bCs/>
          <w:iCs/>
          <w:color w:val="000000"/>
          <w:lang w:eastAsia="en-US"/>
        </w:rPr>
      </w:pPr>
    </w:p>
    <w:p w14:paraId="0970877A" w14:textId="77777777" w:rsidR="00D659F1" w:rsidRPr="00987D06" w:rsidRDefault="00D659F1" w:rsidP="00D659F1">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Les salariés de l’Institut</w:t>
      </w:r>
      <w:r w:rsidRPr="00987D06">
        <w:rPr>
          <w:rFonts w:ascii="Calibri" w:eastAsia="Calibri" w:hAnsi="Calibri" w:cs="Arial"/>
          <w:bCs/>
          <w:iCs/>
          <w:color w:val="000000"/>
          <w:lang w:eastAsia="en-US"/>
        </w:rPr>
        <w:t xml:space="preserve"> remplissant les conditions suivantes sont éligibles au télétravail :</w:t>
      </w:r>
    </w:p>
    <w:p w14:paraId="3D0A1AA7" w14:textId="77777777" w:rsidR="00D659F1" w:rsidRPr="00987D06" w:rsidRDefault="00D659F1" w:rsidP="00D659F1">
      <w:pPr>
        <w:autoSpaceDE w:val="0"/>
        <w:autoSpaceDN w:val="0"/>
        <w:adjustRightInd w:val="0"/>
        <w:rPr>
          <w:rFonts w:ascii="Calibri" w:eastAsia="Calibri" w:hAnsi="Calibri" w:cs="Arial"/>
          <w:bCs/>
          <w:iCs/>
          <w:color w:val="000000"/>
          <w:lang w:eastAsia="en-US"/>
        </w:rPr>
      </w:pPr>
    </w:p>
    <w:p w14:paraId="47AD4F82" w14:textId="77777777" w:rsidR="00D659F1" w:rsidRDefault="00D659F1" w:rsidP="00A66EFB">
      <w:pPr>
        <w:pStyle w:val="Paragraphedeliste"/>
        <w:numPr>
          <w:ilvl w:val="0"/>
          <w:numId w:val="5"/>
        </w:numPr>
        <w:autoSpaceDE w:val="0"/>
        <w:autoSpaceDN w:val="0"/>
        <w:adjustRightInd w:val="0"/>
        <w:contextualSpacing/>
        <w:rPr>
          <w:rFonts w:ascii="Calibri" w:eastAsia="Calibri" w:hAnsi="Calibri" w:cs="Arial"/>
          <w:b/>
          <w:bCs/>
          <w:iCs/>
          <w:color w:val="000000"/>
          <w:lang w:eastAsia="en-US"/>
        </w:rPr>
      </w:pPr>
      <w:r w:rsidRPr="003270ED">
        <w:rPr>
          <w:rFonts w:ascii="Calibri" w:eastAsia="Calibri" w:hAnsi="Calibri" w:cs="Arial"/>
          <w:bCs/>
          <w:iCs/>
          <w:color w:val="000000"/>
          <w:lang w:eastAsia="en-US"/>
        </w:rPr>
        <w:t>Avoir une ancienneté minimale de 6 mois et ce, afin de disposer des connaissances suffisantes sur l’organisation et le fonctionnement de l’institut</w:t>
      </w:r>
      <w:r>
        <w:rPr>
          <w:rFonts w:ascii="Calibri" w:eastAsia="Calibri" w:hAnsi="Calibri" w:cs="Arial"/>
          <w:b/>
          <w:bCs/>
          <w:iCs/>
          <w:color w:val="000000"/>
          <w:lang w:eastAsia="en-US"/>
        </w:rPr>
        <w:t>,</w:t>
      </w:r>
    </w:p>
    <w:p w14:paraId="5ED01C12" w14:textId="77777777" w:rsidR="00D659F1" w:rsidRDefault="00D659F1" w:rsidP="00D659F1">
      <w:pPr>
        <w:pStyle w:val="Paragraphedeliste"/>
        <w:autoSpaceDE w:val="0"/>
        <w:autoSpaceDN w:val="0"/>
        <w:adjustRightInd w:val="0"/>
        <w:rPr>
          <w:rFonts w:ascii="Calibri" w:eastAsia="Calibri" w:hAnsi="Calibri" w:cs="Arial"/>
          <w:b/>
          <w:bCs/>
          <w:iCs/>
          <w:color w:val="000000"/>
          <w:lang w:eastAsia="en-US"/>
        </w:rPr>
      </w:pPr>
    </w:p>
    <w:p w14:paraId="70D1C351" w14:textId="212AB465" w:rsidR="00D659F1" w:rsidRPr="00FD5BEA" w:rsidRDefault="00D659F1" w:rsidP="00A66EFB">
      <w:pPr>
        <w:pStyle w:val="Paragraphedeliste"/>
        <w:numPr>
          <w:ilvl w:val="0"/>
          <w:numId w:val="5"/>
        </w:numPr>
        <w:autoSpaceDE w:val="0"/>
        <w:autoSpaceDN w:val="0"/>
        <w:adjustRightInd w:val="0"/>
        <w:contextualSpacing/>
        <w:rPr>
          <w:rFonts w:ascii="Calibri" w:eastAsia="Calibri" w:hAnsi="Calibri" w:cs="Arial"/>
          <w:bCs/>
          <w:iCs/>
          <w:color w:val="000000"/>
          <w:lang w:eastAsia="en-US"/>
        </w:rPr>
      </w:pPr>
      <w:r w:rsidRPr="00FD5BEA">
        <w:rPr>
          <w:rFonts w:ascii="Calibri" w:eastAsia="Calibri" w:hAnsi="Calibri" w:cs="Arial"/>
          <w:bCs/>
          <w:iCs/>
          <w:color w:val="000000"/>
          <w:lang w:eastAsia="en-US"/>
        </w:rPr>
        <w:t xml:space="preserve">Avoir un temps de travail supérieur ou égal à </w:t>
      </w:r>
      <w:r>
        <w:rPr>
          <w:rFonts w:ascii="Calibri" w:eastAsia="Calibri" w:hAnsi="Calibri" w:cs="Arial"/>
          <w:bCs/>
          <w:iCs/>
          <w:color w:val="000000"/>
          <w:lang w:eastAsia="en-US"/>
        </w:rPr>
        <w:t>5</w:t>
      </w:r>
      <w:r w:rsidRPr="00FD5BEA">
        <w:rPr>
          <w:rFonts w:ascii="Calibri" w:eastAsia="Calibri" w:hAnsi="Calibri" w:cs="Arial"/>
          <w:bCs/>
          <w:iCs/>
          <w:color w:val="000000"/>
          <w:lang w:eastAsia="en-US"/>
        </w:rPr>
        <w:t xml:space="preserve">0% afin de s’assurer que le salarié travaille suffisamment de temps dans l’entreprise pour garder un lien avec la collectivité de travail et éviter tout isolement professionnel </w:t>
      </w:r>
    </w:p>
    <w:p w14:paraId="4259BF09" w14:textId="77777777" w:rsidR="00281EA8" w:rsidRDefault="00281EA8" w:rsidP="00D659F1">
      <w:pPr>
        <w:autoSpaceDE w:val="0"/>
        <w:autoSpaceDN w:val="0"/>
        <w:adjustRightInd w:val="0"/>
        <w:rPr>
          <w:rFonts w:asciiTheme="minorHAnsi" w:hAnsiTheme="minorHAnsi"/>
          <w:color w:val="000000"/>
        </w:rPr>
      </w:pPr>
    </w:p>
    <w:p w14:paraId="3A3EE007" w14:textId="1A0163AE" w:rsidR="00D659F1" w:rsidRPr="00ED3515" w:rsidRDefault="00D659F1" w:rsidP="00D659F1">
      <w:pPr>
        <w:autoSpaceDE w:val="0"/>
        <w:autoSpaceDN w:val="0"/>
        <w:adjustRightInd w:val="0"/>
        <w:rPr>
          <w:rFonts w:asciiTheme="minorHAnsi" w:hAnsiTheme="minorHAnsi"/>
          <w:color w:val="000000"/>
        </w:rPr>
      </w:pPr>
      <w:r w:rsidRPr="00ED3515">
        <w:rPr>
          <w:rFonts w:asciiTheme="minorHAnsi" w:hAnsiTheme="minorHAnsi"/>
          <w:color w:val="000000"/>
        </w:rPr>
        <w:lastRenderedPageBreak/>
        <w:t xml:space="preserve">Les salariés en contrat d'apprentissage, en contrat de professionnalisation, en contrat unique d’insertion – contrat emploi compétence (CUI-CEC) ainsi que les stagiaires ne sont pas éligibles au télétravail, considérant que la présence dans une communauté de travail est un élément indispensable à leur apprentissage. </w:t>
      </w:r>
    </w:p>
    <w:p w14:paraId="3915B0C3" w14:textId="67CCC46A" w:rsidR="00D659F1" w:rsidRPr="00281EA8" w:rsidRDefault="00D659F1" w:rsidP="00281EA8">
      <w:pPr>
        <w:shd w:val="clear" w:color="auto" w:fill="BEBEBE"/>
        <w:spacing w:before="360"/>
        <w:ind w:right="-2"/>
        <w:rPr>
          <w:rFonts w:asciiTheme="minorHAnsi" w:hAnsiTheme="minorHAnsi" w:cstheme="minorHAnsi"/>
          <w:b/>
          <w:sz w:val="24"/>
          <w:szCs w:val="24"/>
        </w:rPr>
      </w:pPr>
      <w:bookmarkStart w:id="6" w:name="_Toc65164718"/>
      <w:r w:rsidRPr="00281EA8">
        <w:rPr>
          <w:rFonts w:asciiTheme="minorHAnsi" w:hAnsiTheme="minorHAnsi" w:cstheme="minorHAnsi"/>
          <w:b/>
          <w:sz w:val="24"/>
          <w:szCs w:val="24"/>
        </w:rPr>
        <w:t>3.4. Conditions liées au</w:t>
      </w:r>
      <w:r w:rsidR="00281EA8">
        <w:rPr>
          <w:rFonts w:asciiTheme="minorHAnsi" w:hAnsiTheme="minorHAnsi" w:cstheme="minorHAnsi"/>
          <w:b/>
          <w:sz w:val="24"/>
          <w:szCs w:val="24"/>
        </w:rPr>
        <w:t xml:space="preserve"> </w:t>
      </w:r>
      <w:r w:rsidRPr="00281EA8">
        <w:rPr>
          <w:rFonts w:asciiTheme="minorHAnsi" w:hAnsiTheme="minorHAnsi" w:cstheme="minorHAnsi"/>
          <w:b/>
          <w:sz w:val="24"/>
          <w:szCs w:val="24"/>
        </w:rPr>
        <w:t>lieu de télétravail</w:t>
      </w:r>
      <w:bookmarkEnd w:id="6"/>
    </w:p>
    <w:p w14:paraId="102B0B26" w14:textId="77777777" w:rsidR="00D659F1" w:rsidRDefault="00D659F1" w:rsidP="00D659F1">
      <w:pPr>
        <w:autoSpaceDE w:val="0"/>
        <w:autoSpaceDN w:val="0"/>
        <w:adjustRightInd w:val="0"/>
        <w:rPr>
          <w:rFonts w:ascii="Calibri" w:eastAsia="Calibri" w:hAnsi="Calibri" w:cs="Arial"/>
          <w:bCs/>
          <w:iCs/>
          <w:color w:val="000000"/>
          <w:lang w:eastAsia="en-US"/>
        </w:rPr>
      </w:pPr>
    </w:p>
    <w:p w14:paraId="5E577044" w14:textId="77777777" w:rsidR="00D659F1" w:rsidRDefault="00D659F1" w:rsidP="00D659F1">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Afin de garantir la sécurité des salariés amenés à exercer leur activité en télétravail, des conditions impératives d’éligibilité du lieu d’exercice du télétravail sont fixés.</w:t>
      </w:r>
    </w:p>
    <w:p w14:paraId="5B7ADB22" w14:textId="77777777" w:rsidR="00D659F1" w:rsidRDefault="00D659F1" w:rsidP="00D659F1">
      <w:pPr>
        <w:autoSpaceDE w:val="0"/>
        <w:autoSpaceDN w:val="0"/>
        <w:adjustRightInd w:val="0"/>
        <w:rPr>
          <w:rFonts w:ascii="Calibri" w:eastAsia="Calibri" w:hAnsi="Calibri" w:cs="Arial"/>
          <w:bCs/>
          <w:iCs/>
          <w:color w:val="000000"/>
          <w:lang w:eastAsia="en-US"/>
        </w:rPr>
      </w:pPr>
    </w:p>
    <w:p w14:paraId="13359FEA" w14:textId="77777777" w:rsidR="00D659F1" w:rsidRDefault="00D659F1" w:rsidP="00D659F1">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Ces conditions sont les suivantes :</w:t>
      </w:r>
    </w:p>
    <w:p w14:paraId="0B449174" w14:textId="6ED7A307" w:rsidR="00D659F1" w:rsidRDefault="00D659F1" w:rsidP="00A66EFB">
      <w:pPr>
        <w:pStyle w:val="Paragraphedeliste"/>
        <w:numPr>
          <w:ilvl w:val="0"/>
          <w:numId w:val="6"/>
        </w:numPr>
        <w:autoSpaceDE w:val="0"/>
        <w:autoSpaceDN w:val="0"/>
        <w:adjustRightInd w:val="0"/>
        <w:contextualSpacing/>
        <w:rPr>
          <w:rFonts w:ascii="Calibri" w:eastAsia="Calibri" w:hAnsi="Calibri" w:cs="Arial"/>
          <w:bCs/>
          <w:iCs/>
          <w:color w:val="000000"/>
          <w:lang w:eastAsia="en-US"/>
        </w:rPr>
      </w:pPr>
      <w:r>
        <w:rPr>
          <w:rFonts w:ascii="Calibri" w:eastAsia="Calibri" w:hAnsi="Calibri" w:cs="Arial"/>
          <w:bCs/>
          <w:iCs/>
          <w:color w:val="000000"/>
          <w:lang w:eastAsia="en-US"/>
        </w:rPr>
        <w:t>Fournir une attestation provenant de l’assureur du salarié ne faisant pas état d’une restriction concernant le télétravail</w:t>
      </w:r>
      <w:r w:rsidR="00281EA8">
        <w:rPr>
          <w:rFonts w:ascii="Calibri" w:eastAsia="Calibri" w:hAnsi="Calibri" w:cs="Arial"/>
          <w:bCs/>
          <w:iCs/>
          <w:color w:val="000000"/>
          <w:lang w:eastAsia="en-US"/>
        </w:rPr>
        <w:t> ;</w:t>
      </w:r>
    </w:p>
    <w:p w14:paraId="608CC084" w14:textId="2F282015" w:rsidR="00D659F1" w:rsidRDefault="00D659F1" w:rsidP="00A66EFB">
      <w:pPr>
        <w:pStyle w:val="Paragraphedeliste"/>
        <w:numPr>
          <w:ilvl w:val="0"/>
          <w:numId w:val="6"/>
        </w:numPr>
        <w:autoSpaceDE w:val="0"/>
        <w:autoSpaceDN w:val="0"/>
        <w:adjustRightInd w:val="0"/>
        <w:contextualSpacing/>
        <w:rPr>
          <w:rFonts w:ascii="Calibri" w:eastAsia="Calibri" w:hAnsi="Calibri" w:cs="Arial"/>
          <w:bCs/>
          <w:iCs/>
          <w:color w:val="000000"/>
          <w:lang w:eastAsia="en-US"/>
        </w:rPr>
      </w:pPr>
      <w:r>
        <w:rPr>
          <w:rFonts w:ascii="Calibri" w:eastAsia="Calibri" w:hAnsi="Calibri" w:cs="Arial"/>
          <w:bCs/>
          <w:iCs/>
          <w:color w:val="000000"/>
          <w:lang w:eastAsia="en-US"/>
        </w:rPr>
        <w:t>Disposer d’une ligne internet avec un débit suffisant (box ADSL pour un usage bureautique)</w:t>
      </w:r>
      <w:r w:rsidR="00281EA8">
        <w:rPr>
          <w:rFonts w:ascii="Calibri" w:eastAsia="Calibri" w:hAnsi="Calibri" w:cs="Arial"/>
          <w:bCs/>
          <w:iCs/>
          <w:color w:val="000000"/>
          <w:lang w:eastAsia="en-US"/>
        </w:rPr>
        <w:t> ;</w:t>
      </w:r>
    </w:p>
    <w:p w14:paraId="12C27CB2" w14:textId="1763C34B" w:rsidR="00D659F1" w:rsidRDefault="00D659F1" w:rsidP="00A66EFB">
      <w:pPr>
        <w:pStyle w:val="Paragraphedeliste"/>
        <w:numPr>
          <w:ilvl w:val="0"/>
          <w:numId w:val="6"/>
        </w:numPr>
        <w:autoSpaceDE w:val="0"/>
        <w:autoSpaceDN w:val="0"/>
        <w:adjustRightInd w:val="0"/>
        <w:contextualSpacing/>
        <w:rPr>
          <w:rFonts w:ascii="Calibri" w:eastAsia="Calibri" w:hAnsi="Calibri" w:cs="Arial"/>
          <w:bCs/>
          <w:iCs/>
          <w:color w:val="000000"/>
          <w:lang w:eastAsia="en-US"/>
        </w:rPr>
      </w:pPr>
      <w:r w:rsidRPr="008E282B">
        <w:rPr>
          <w:rFonts w:ascii="Calibri" w:eastAsia="Calibri" w:hAnsi="Calibri" w:cs="Arial"/>
          <w:bCs/>
          <w:iCs/>
          <w:color w:val="000000"/>
          <w:lang w:eastAsia="en-US"/>
        </w:rPr>
        <w:t>Affecter un espace de son domicile à l’exercice du télétravail où il aura l’équipement nécessaire à l’activité professionnelle à distance. Le télétravailleur doit s’engager à ce que cet espace de travail soit adapté à l’exercice du travail en télétravail</w:t>
      </w:r>
      <w:r w:rsidR="00281EA8">
        <w:rPr>
          <w:rFonts w:ascii="Calibri" w:eastAsia="Calibri" w:hAnsi="Calibri" w:cs="Arial"/>
          <w:bCs/>
          <w:iCs/>
          <w:color w:val="000000"/>
          <w:lang w:eastAsia="en-US"/>
        </w:rPr>
        <w:t> ;</w:t>
      </w:r>
    </w:p>
    <w:p w14:paraId="4A366BFD" w14:textId="77777777" w:rsidR="00D659F1" w:rsidRPr="008E282B" w:rsidRDefault="00D659F1" w:rsidP="00A66EFB">
      <w:pPr>
        <w:pStyle w:val="Paragraphedeliste"/>
        <w:numPr>
          <w:ilvl w:val="0"/>
          <w:numId w:val="6"/>
        </w:numPr>
        <w:autoSpaceDE w:val="0"/>
        <w:autoSpaceDN w:val="0"/>
        <w:adjustRightInd w:val="0"/>
        <w:contextualSpacing/>
        <w:rPr>
          <w:rFonts w:ascii="Calibri" w:eastAsia="Calibri" w:hAnsi="Calibri" w:cs="Arial"/>
          <w:bCs/>
          <w:iCs/>
          <w:color w:val="000000"/>
          <w:lang w:eastAsia="en-US"/>
        </w:rPr>
      </w:pPr>
      <w:r>
        <w:rPr>
          <w:rFonts w:ascii="Calibri" w:eastAsia="Calibri" w:hAnsi="Calibri" w:cs="Arial"/>
          <w:bCs/>
          <w:iCs/>
          <w:color w:val="000000"/>
          <w:lang w:eastAsia="en-US"/>
        </w:rPr>
        <w:t>Respecter les principes de confidentialité et de discrétion.</w:t>
      </w:r>
    </w:p>
    <w:p w14:paraId="24D9B303" w14:textId="77777777" w:rsidR="00D659F1" w:rsidRDefault="00D659F1" w:rsidP="00D659F1">
      <w:pPr>
        <w:autoSpaceDE w:val="0"/>
        <w:autoSpaceDN w:val="0"/>
        <w:adjustRightInd w:val="0"/>
        <w:rPr>
          <w:rFonts w:ascii="Calibri" w:eastAsia="Calibri" w:hAnsi="Calibri" w:cs="Arial"/>
          <w:bCs/>
          <w:iCs/>
          <w:color w:val="000000"/>
          <w:lang w:eastAsia="en-US"/>
        </w:rPr>
      </w:pPr>
    </w:p>
    <w:p w14:paraId="4EB5355C" w14:textId="77777777" w:rsidR="00D659F1" w:rsidRDefault="00D659F1" w:rsidP="00D659F1">
      <w:pPr>
        <w:autoSpaceDE w:val="0"/>
        <w:autoSpaceDN w:val="0"/>
        <w:adjustRightInd w:val="0"/>
        <w:rPr>
          <w:rFonts w:ascii="Calibri" w:eastAsia="Calibri" w:hAnsi="Calibri" w:cs="Arial"/>
          <w:bCs/>
          <w:iCs/>
          <w:color w:val="000000"/>
          <w:lang w:eastAsia="en-US"/>
        </w:rPr>
      </w:pPr>
    </w:p>
    <w:p w14:paraId="0583655B" w14:textId="77777777" w:rsidR="00D659F1" w:rsidRDefault="00D659F1" w:rsidP="00D659F1">
      <w:pPr>
        <w:autoSpaceDE w:val="0"/>
        <w:autoSpaceDN w:val="0"/>
        <w:adjustRightInd w:val="0"/>
        <w:rPr>
          <w:rFonts w:ascii="Calibri" w:eastAsia="Calibri" w:hAnsi="Calibri" w:cs="Arial"/>
          <w:bCs/>
          <w:iCs/>
          <w:color w:val="000000"/>
          <w:lang w:eastAsia="en-US"/>
        </w:rPr>
      </w:pPr>
    </w:p>
    <w:p w14:paraId="1CD3FC86" w14:textId="4C186314" w:rsidR="00D659F1" w:rsidRPr="00281EA8" w:rsidRDefault="00281EA8" w:rsidP="00281EA8">
      <w:pPr>
        <w:shd w:val="clear" w:color="auto" w:fill="EA560D"/>
        <w:spacing w:after="360" w:line="276" w:lineRule="auto"/>
        <w:jc w:val="left"/>
        <w:rPr>
          <w:rFonts w:asciiTheme="minorHAnsi" w:eastAsia="MS Mincho" w:hAnsiTheme="minorHAnsi" w:cstheme="minorHAnsi"/>
          <w:b/>
          <w:bCs/>
          <w:color w:val="FFFFFF" w:themeColor="background1"/>
          <w:sz w:val="24"/>
          <w:szCs w:val="24"/>
        </w:rPr>
      </w:pPr>
      <w:bookmarkStart w:id="7" w:name="_Toc65164719"/>
      <w:r w:rsidRPr="00281EA8">
        <w:rPr>
          <w:rFonts w:asciiTheme="minorHAnsi" w:eastAsia="MS Mincho" w:hAnsiTheme="minorHAnsi" w:cstheme="minorHAnsi"/>
          <w:b/>
          <w:bCs/>
          <w:color w:val="FFFFFF" w:themeColor="background1"/>
          <w:sz w:val="24"/>
          <w:szCs w:val="24"/>
        </w:rPr>
        <w:t>ARTICLE 4 - MODALITES DE DEMANDE ET D’ACCEPTATION PAR LE SALARIE DES CONDITIONS DE MISE EN ŒUVRE DU TELETRAVAIL</w:t>
      </w:r>
      <w:bookmarkEnd w:id="7"/>
    </w:p>
    <w:p w14:paraId="0B8B5775" w14:textId="77777777" w:rsidR="00D659F1" w:rsidRPr="00281EA8" w:rsidRDefault="00D659F1" w:rsidP="00281EA8">
      <w:pPr>
        <w:shd w:val="clear" w:color="auto" w:fill="BEBEBE"/>
        <w:spacing w:before="360"/>
        <w:ind w:right="-2"/>
        <w:rPr>
          <w:rFonts w:asciiTheme="minorHAnsi" w:hAnsiTheme="minorHAnsi" w:cstheme="minorHAnsi"/>
          <w:b/>
          <w:sz w:val="24"/>
          <w:szCs w:val="24"/>
        </w:rPr>
      </w:pPr>
      <w:bookmarkStart w:id="8" w:name="_Toc65164720"/>
      <w:r w:rsidRPr="00281EA8">
        <w:rPr>
          <w:rFonts w:asciiTheme="minorHAnsi" w:hAnsiTheme="minorHAnsi" w:cstheme="minorHAnsi"/>
          <w:b/>
          <w:sz w:val="24"/>
          <w:szCs w:val="24"/>
        </w:rPr>
        <w:t>4.1 Double volontariat</w:t>
      </w:r>
      <w:bookmarkEnd w:id="8"/>
    </w:p>
    <w:p w14:paraId="7BA6CE82" w14:textId="77777777" w:rsidR="00D659F1" w:rsidRDefault="00D659F1" w:rsidP="00D659F1">
      <w:pPr>
        <w:autoSpaceDE w:val="0"/>
        <w:autoSpaceDN w:val="0"/>
        <w:adjustRightInd w:val="0"/>
        <w:rPr>
          <w:rFonts w:ascii="Calibri" w:eastAsia="Calibri" w:hAnsi="Calibri" w:cs="Arial"/>
          <w:bCs/>
          <w:iCs/>
          <w:color w:val="000000"/>
          <w:lang w:eastAsia="en-US"/>
        </w:rPr>
      </w:pPr>
    </w:p>
    <w:p w14:paraId="494D5B78" w14:textId="77777777" w:rsidR="00D659F1" w:rsidRDefault="00D659F1" w:rsidP="00D659F1">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Le télétravail revêt un caractère volontaire pour le salarié et l’employeur concernés.</w:t>
      </w:r>
    </w:p>
    <w:p w14:paraId="37BAE961" w14:textId="77777777" w:rsidR="00D659F1" w:rsidRDefault="00D659F1" w:rsidP="00D659F1">
      <w:pPr>
        <w:autoSpaceDE w:val="0"/>
        <w:autoSpaceDN w:val="0"/>
        <w:adjustRightInd w:val="0"/>
        <w:rPr>
          <w:rFonts w:ascii="Calibri" w:eastAsia="Calibri" w:hAnsi="Calibri" w:cs="Arial"/>
          <w:bCs/>
          <w:iCs/>
          <w:color w:val="000000"/>
          <w:lang w:eastAsia="en-US"/>
        </w:rPr>
      </w:pPr>
    </w:p>
    <w:p w14:paraId="1897FF77" w14:textId="77777777" w:rsidR="00D659F1" w:rsidRDefault="00D659F1" w:rsidP="00D659F1">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Dès lors qu’un salarié informe l’employeur de sa volonté de passer au télétravail, l’employeur peut, après examen, accepter ou refuser sa demande.</w:t>
      </w:r>
    </w:p>
    <w:p w14:paraId="34A8FCAC" w14:textId="77777777" w:rsidR="00D659F1" w:rsidRPr="00281EA8" w:rsidRDefault="00D659F1" w:rsidP="00281EA8">
      <w:pPr>
        <w:shd w:val="clear" w:color="auto" w:fill="BEBEBE"/>
        <w:spacing w:before="360"/>
        <w:ind w:right="-2"/>
        <w:rPr>
          <w:rFonts w:asciiTheme="minorHAnsi" w:hAnsiTheme="minorHAnsi" w:cstheme="minorHAnsi"/>
          <w:b/>
          <w:sz w:val="24"/>
          <w:szCs w:val="24"/>
        </w:rPr>
      </w:pPr>
      <w:bookmarkStart w:id="9" w:name="_Toc65164721"/>
      <w:r w:rsidRPr="00281EA8">
        <w:rPr>
          <w:rFonts w:asciiTheme="minorHAnsi" w:hAnsiTheme="minorHAnsi" w:cstheme="minorHAnsi"/>
          <w:b/>
          <w:sz w:val="24"/>
          <w:szCs w:val="24"/>
        </w:rPr>
        <w:t>4.2 Modalités de demande par le salarié</w:t>
      </w:r>
      <w:bookmarkEnd w:id="9"/>
    </w:p>
    <w:p w14:paraId="51F23397" w14:textId="77777777" w:rsidR="00D659F1" w:rsidRDefault="00D659F1" w:rsidP="00D659F1">
      <w:pPr>
        <w:autoSpaceDE w:val="0"/>
        <w:autoSpaceDN w:val="0"/>
        <w:adjustRightInd w:val="0"/>
        <w:rPr>
          <w:rFonts w:ascii="Calibri" w:eastAsia="Calibri" w:hAnsi="Calibri" w:cs="Arial"/>
          <w:bCs/>
          <w:iCs/>
          <w:color w:val="000000"/>
          <w:lang w:eastAsia="en-US"/>
        </w:rPr>
      </w:pPr>
    </w:p>
    <w:p w14:paraId="53B21147" w14:textId="77777777" w:rsidR="00D659F1" w:rsidRPr="00281EA8" w:rsidRDefault="00D659F1" w:rsidP="00281EA8">
      <w:pPr>
        <w:spacing w:after="120"/>
        <w:rPr>
          <w:rFonts w:asciiTheme="minorHAnsi" w:hAnsiTheme="minorHAnsi" w:cstheme="minorHAnsi"/>
          <w:b/>
          <w:i/>
          <w:color w:val="587689"/>
          <w:u w:val="single"/>
        </w:rPr>
      </w:pPr>
      <w:r w:rsidRPr="00281EA8">
        <w:rPr>
          <w:rFonts w:asciiTheme="minorHAnsi" w:hAnsiTheme="minorHAnsi" w:cstheme="minorHAnsi"/>
          <w:b/>
          <w:i/>
          <w:color w:val="587689"/>
          <w:u w:val="single"/>
        </w:rPr>
        <w:t>Accord de principe :</w:t>
      </w:r>
    </w:p>
    <w:p w14:paraId="714DC06F" w14:textId="7953ECA6" w:rsidR="00D659F1" w:rsidRPr="00987D06" w:rsidRDefault="00D659F1" w:rsidP="00D659F1">
      <w:pPr>
        <w:autoSpaceDE w:val="0"/>
        <w:autoSpaceDN w:val="0"/>
        <w:adjustRightInd w:val="0"/>
        <w:rPr>
          <w:rFonts w:ascii="Calibri" w:eastAsia="Calibri" w:hAnsi="Calibri" w:cs="Arial"/>
          <w:bCs/>
          <w:iCs/>
          <w:color w:val="000000"/>
          <w:lang w:eastAsia="en-US"/>
        </w:rPr>
      </w:pPr>
      <w:r w:rsidRPr="00B37BB1">
        <w:rPr>
          <w:rFonts w:asciiTheme="minorHAnsi" w:hAnsiTheme="minorHAnsi" w:cstheme="minorHAnsi"/>
          <w:color w:val="000000"/>
        </w:rPr>
        <w:t xml:space="preserve">Le salarié qui remplit les critères d'éligibilité et qui souhaite </w:t>
      </w:r>
      <w:r w:rsidRPr="00987D06">
        <w:rPr>
          <w:rFonts w:ascii="Calibri" w:eastAsia="Calibri" w:hAnsi="Calibri" w:cs="Arial"/>
          <w:bCs/>
          <w:iCs/>
          <w:color w:val="000000"/>
          <w:lang w:eastAsia="en-US"/>
        </w:rPr>
        <w:t xml:space="preserve">exercer une partie de son activité en télétravail doit faire la demande </w:t>
      </w:r>
      <w:r>
        <w:rPr>
          <w:rFonts w:ascii="Calibri" w:eastAsia="Calibri" w:hAnsi="Calibri" w:cs="Arial"/>
          <w:bCs/>
          <w:iCs/>
          <w:color w:val="000000"/>
          <w:lang w:eastAsia="en-US"/>
        </w:rPr>
        <w:t xml:space="preserve">d’un accord de principe </w:t>
      </w:r>
      <w:r w:rsidRPr="00987D06">
        <w:rPr>
          <w:rFonts w:ascii="Calibri" w:eastAsia="Calibri" w:hAnsi="Calibri" w:cs="Arial"/>
          <w:bCs/>
          <w:iCs/>
          <w:color w:val="000000"/>
          <w:lang w:eastAsia="en-US"/>
        </w:rPr>
        <w:t>par écrit à son responsable hiérarchique, qui la transmet au service des ressources humaines</w:t>
      </w:r>
      <w:r>
        <w:rPr>
          <w:rFonts w:ascii="Calibri" w:eastAsia="Calibri" w:hAnsi="Calibri" w:cs="Arial"/>
          <w:bCs/>
          <w:iCs/>
          <w:color w:val="000000"/>
          <w:lang w:eastAsia="en-US"/>
        </w:rPr>
        <w:t>.</w:t>
      </w:r>
      <w:r w:rsidRPr="00987D06">
        <w:rPr>
          <w:rFonts w:ascii="Calibri" w:eastAsia="Calibri" w:hAnsi="Calibri" w:cs="Arial"/>
          <w:bCs/>
          <w:iCs/>
          <w:color w:val="000000"/>
          <w:lang w:eastAsia="en-US"/>
        </w:rPr>
        <w:t xml:space="preserve"> </w:t>
      </w:r>
    </w:p>
    <w:p w14:paraId="74D04C86" w14:textId="77777777" w:rsidR="00281EA8" w:rsidRDefault="00281EA8" w:rsidP="00D659F1">
      <w:pPr>
        <w:autoSpaceDE w:val="0"/>
        <w:autoSpaceDN w:val="0"/>
        <w:adjustRightInd w:val="0"/>
        <w:rPr>
          <w:rFonts w:asciiTheme="minorHAnsi" w:hAnsiTheme="minorHAnsi" w:cstheme="minorHAnsi"/>
          <w:color w:val="000000"/>
        </w:rPr>
      </w:pPr>
    </w:p>
    <w:p w14:paraId="4EDC54E4" w14:textId="344276B2" w:rsidR="00D659F1" w:rsidRPr="00B37BB1" w:rsidRDefault="00D659F1" w:rsidP="00D659F1">
      <w:pPr>
        <w:autoSpaceDE w:val="0"/>
        <w:autoSpaceDN w:val="0"/>
        <w:adjustRightInd w:val="0"/>
        <w:rPr>
          <w:rFonts w:asciiTheme="minorHAnsi" w:hAnsiTheme="minorHAnsi" w:cstheme="minorHAnsi"/>
          <w:color w:val="000000"/>
        </w:rPr>
      </w:pPr>
      <w:r w:rsidRPr="00B37BB1">
        <w:rPr>
          <w:rFonts w:asciiTheme="minorHAnsi" w:hAnsiTheme="minorHAnsi" w:cstheme="minorHAnsi"/>
          <w:color w:val="000000"/>
        </w:rPr>
        <w:t>Cette demande peut se faire par courriel, par lettre remise en main pr</w:t>
      </w:r>
      <w:r>
        <w:rPr>
          <w:rFonts w:asciiTheme="minorHAnsi" w:hAnsiTheme="minorHAnsi" w:cstheme="minorHAnsi"/>
          <w:color w:val="000000"/>
        </w:rPr>
        <w:t>opre ou par lettre recommandée.</w:t>
      </w:r>
    </w:p>
    <w:p w14:paraId="75B17E53" w14:textId="77777777" w:rsidR="00D659F1" w:rsidRDefault="00D659F1" w:rsidP="00D659F1">
      <w:pPr>
        <w:autoSpaceDE w:val="0"/>
        <w:autoSpaceDN w:val="0"/>
        <w:adjustRightInd w:val="0"/>
        <w:rPr>
          <w:rFonts w:asciiTheme="minorHAnsi" w:hAnsiTheme="minorHAnsi" w:cstheme="minorHAnsi"/>
          <w:color w:val="000000"/>
        </w:rPr>
      </w:pPr>
    </w:p>
    <w:p w14:paraId="35482BA4" w14:textId="5BE26955" w:rsidR="00D659F1" w:rsidRPr="00281EA8" w:rsidRDefault="00D659F1" w:rsidP="00281EA8">
      <w:pPr>
        <w:spacing w:after="120"/>
        <w:rPr>
          <w:rFonts w:asciiTheme="minorHAnsi" w:hAnsiTheme="minorHAnsi" w:cstheme="minorHAnsi"/>
          <w:b/>
          <w:i/>
          <w:color w:val="587689"/>
          <w:u w:val="single"/>
        </w:rPr>
      </w:pPr>
      <w:r w:rsidRPr="00281EA8">
        <w:rPr>
          <w:rFonts w:asciiTheme="minorHAnsi" w:hAnsiTheme="minorHAnsi" w:cstheme="minorHAnsi"/>
          <w:b/>
          <w:i/>
          <w:color w:val="587689"/>
          <w:u w:val="single"/>
        </w:rPr>
        <w:t xml:space="preserve">Accord des jours de télétravail sur le </w:t>
      </w:r>
      <w:r w:rsidR="00281EA8">
        <w:rPr>
          <w:rFonts w:asciiTheme="minorHAnsi" w:hAnsiTheme="minorHAnsi" w:cstheme="minorHAnsi"/>
          <w:b/>
          <w:i/>
          <w:color w:val="587689"/>
          <w:u w:val="single"/>
        </w:rPr>
        <w:t xml:space="preserve">logiciel </w:t>
      </w:r>
      <w:r w:rsidRPr="00281EA8">
        <w:rPr>
          <w:rFonts w:asciiTheme="minorHAnsi" w:hAnsiTheme="minorHAnsi" w:cstheme="minorHAnsi"/>
          <w:b/>
          <w:i/>
          <w:color w:val="587689"/>
          <w:u w:val="single"/>
        </w:rPr>
        <w:t>GTA :</w:t>
      </w:r>
    </w:p>
    <w:p w14:paraId="2CBF053A" w14:textId="611AD575" w:rsidR="00D659F1" w:rsidRDefault="00D659F1" w:rsidP="00D659F1">
      <w:pPr>
        <w:autoSpaceDE w:val="0"/>
        <w:autoSpaceDN w:val="0"/>
        <w:adjustRightInd w:val="0"/>
        <w:rPr>
          <w:rFonts w:asciiTheme="minorHAnsi" w:hAnsiTheme="minorHAnsi" w:cstheme="minorHAnsi"/>
          <w:color w:val="000000"/>
        </w:rPr>
      </w:pPr>
      <w:r>
        <w:rPr>
          <w:rFonts w:asciiTheme="minorHAnsi" w:hAnsiTheme="minorHAnsi" w:cstheme="minorHAnsi"/>
          <w:color w:val="000000"/>
        </w:rPr>
        <w:t xml:space="preserve">Le salarié fera ensuite une demande de validation des jours </w:t>
      </w:r>
      <w:r w:rsidR="00281EA8">
        <w:rPr>
          <w:rFonts w:asciiTheme="minorHAnsi" w:hAnsiTheme="minorHAnsi" w:cstheme="minorHAnsi"/>
          <w:color w:val="000000"/>
        </w:rPr>
        <w:t>« télétravail »</w:t>
      </w:r>
      <w:r w:rsidR="00157619">
        <w:rPr>
          <w:rFonts w:asciiTheme="minorHAnsi" w:hAnsiTheme="minorHAnsi" w:cstheme="minorHAnsi"/>
          <w:color w:val="000000"/>
        </w:rPr>
        <w:t xml:space="preserve"> </w:t>
      </w:r>
      <w:r>
        <w:rPr>
          <w:rFonts w:asciiTheme="minorHAnsi" w:hAnsiTheme="minorHAnsi" w:cstheme="minorHAnsi"/>
          <w:color w:val="000000"/>
        </w:rPr>
        <w:t>souhaités via l’outil de gestion des temps.</w:t>
      </w:r>
    </w:p>
    <w:p w14:paraId="373842F6" w14:textId="77777777" w:rsidR="00D659F1" w:rsidRDefault="00D659F1" w:rsidP="00D659F1">
      <w:pPr>
        <w:autoSpaceDE w:val="0"/>
        <w:autoSpaceDN w:val="0"/>
        <w:adjustRightInd w:val="0"/>
        <w:rPr>
          <w:rFonts w:asciiTheme="minorHAnsi" w:hAnsiTheme="minorHAnsi" w:cstheme="minorHAnsi"/>
          <w:color w:val="000000"/>
        </w:rPr>
      </w:pPr>
    </w:p>
    <w:p w14:paraId="046D9663" w14:textId="77777777" w:rsidR="00D659F1" w:rsidRDefault="00D659F1" w:rsidP="00D659F1">
      <w:pPr>
        <w:autoSpaceDE w:val="0"/>
        <w:autoSpaceDN w:val="0"/>
        <w:adjustRightInd w:val="0"/>
        <w:rPr>
          <w:rFonts w:asciiTheme="minorHAnsi" w:hAnsiTheme="minorHAnsi" w:cstheme="minorHAnsi"/>
          <w:color w:val="000000"/>
        </w:rPr>
      </w:pPr>
    </w:p>
    <w:p w14:paraId="7B2EFE39" w14:textId="77777777" w:rsidR="00D659F1" w:rsidRPr="00A66EFB" w:rsidRDefault="00D659F1" w:rsidP="00A66EFB">
      <w:pPr>
        <w:shd w:val="clear" w:color="auto" w:fill="BEBEBE"/>
        <w:spacing w:before="360"/>
        <w:ind w:right="-2"/>
        <w:rPr>
          <w:rFonts w:asciiTheme="minorHAnsi" w:hAnsiTheme="minorHAnsi" w:cstheme="minorHAnsi"/>
          <w:b/>
          <w:sz w:val="24"/>
          <w:szCs w:val="24"/>
        </w:rPr>
      </w:pPr>
      <w:bookmarkStart w:id="10" w:name="_Toc65164722"/>
      <w:r w:rsidRPr="00A66EFB">
        <w:rPr>
          <w:rFonts w:asciiTheme="minorHAnsi" w:hAnsiTheme="minorHAnsi" w:cstheme="minorHAnsi"/>
          <w:b/>
          <w:sz w:val="24"/>
          <w:szCs w:val="24"/>
        </w:rPr>
        <w:lastRenderedPageBreak/>
        <w:t>4.3 Formalisation de l’accord</w:t>
      </w:r>
      <w:bookmarkEnd w:id="10"/>
    </w:p>
    <w:p w14:paraId="54DBBBA1" w14:textId="77777777" w:rsidR="00D659F1" w:rsidRDefault="00D659F1" w:rsidP="00D659F1">
      <w:pPr>
        <w:autoSpaceDE w:val="0"/>
        <w:autoSpaceDN w:val="0"/>
        <w:adjustRightInd w:val="0"/>
        <w:rPr>
          <w:rFonts w:asciiTheme="minorHAnsi" w:hAnsiTheme="minorHAnsi" w:cstheme="minorHAnsi"/>
          <w:color w:val="000000"/>
        </w:rPr>
      </w:pPr>
    </w:p>
    <w:p w14:paraId="0CB9F120" w14:textId="024CE351" w:rsidR="00D659F1" w:rsidRPr="005E3BF9" w:rsidRDefault="00D659F1" w:rsidP="00D659F1">
      <w:pPr>
        <w:autoSpaceDE w:val="0"/>
        <w:autoSpaceDN w:val="0"/>
        <w:adjustRightInd w:val="0"/>
        <w:rPr>
          <w:rFonts w:ascii="Calibri" w:eastAsia="Calibri" w:hAnsi="Calibri" w:cs="Arial"/>
          <w:bCs/>
          <w:iCs/>
          <w:color w:val="000000"/>
          <w:lang w:eastAsia="en-US"/>
        </w:rPr>
      </w:pPr>
      <w:r w:rsidRPr="005E3BF9">
        <w:rPr>
          <w:rFonts w:ascii="Calibri" w:eastAsia="Calibri" w:hAnsi="Calibri" w:cs="Arial"/>
          <w:bCs/>
          <w:iCs/>
          <w:color w:val="000000"/>
          <w:lang w:eastAsia="en-US"/>
        </w:rPr>
        <w:t xml:space="preserve">Le télétravail est subordonné à l’accord </w:t>
      </w:r>
      <w:r w:rsidR="00E47E3F" w:rsidRPr="005E3BF9">
        <w:rPr>
          <w:rFonts w:ascii="Calibri" w:eastAsia="Calibri" w:hAnsi="Calibri" w:cs="Arial"/>
          <w:bCs/>
          <w:iCs/>
          <w:color w:val="000000"/>
          <w:lang w:eastAsia="en-US"/>
        </w:rPr>
        <w:t xml:space="preserve">de principe </w:t>
      </w:r>
      <w:r w:rsidRPr="005E3BF9">
        <w:rPr>
          <w:rFonts w:ascii="Calibri" w:eastAsia="Calibri" w:hAnsi="Calibri" w:cs="Arial"/>
          <w:bCs/>
          <w:iCs/>
          <w:color w:val="000000"/>
          <w:lang w:eastAsia="en-US"/>
        </w:rPr>
        <w:t>du responsable hiérarchique du salarié qui apprécie la demande en fonction des conditions d’éligibilité</w:t>
      </w:r>
      <w:r w:rsidR="00E47E3F" w:rsidRPr="005E3BF9">
        <w:rPr>
          <w:rFonts w:ascii="Calibri" w:eastAsia="Calibri" w:hAnsi="Calibri" w:cs="Arial"/>
          <w:bCs/>
          <w:iCs/>
          <w:color w:val="000000"/>
          <w:lang w:eastAsia="en-US"/>
        </w:rPr>
        <w:t xml:space="preserve"> définies à l’article 3 du présent accord</w:t>
      </w:r>
      <w:r w:rsidRPr="005E3BF9">
        <w:rPr>
          <w:rFonts w:ascii="Calibri" w:eastAsia="Calibri" w:hAnsi="Calibri" w:cs="Arial"/>
          <w:bCs/>
          <w:iCs/>
          <w:color w:val="000000"/>
          <w:lang w:eastAsia="en-US"/>
        </w:rPr>
        <w:t>.</w:t>
      </w:r>
    </w:p>
    <w:p w14:paraId="5463FFBD" w14:textId="77777777" w:rsidR="00D659F1" w:rsidRPr="005E3BF9" w:rsidRDefault="00D659F1" w:rsidP="00D659F1">
      <w:pPr>
        <w:autoSpaceDE w:val="0"/>
        <w:autoSpaceDN w:val="0"/>
        <w:adjustRightInd w:val="0"/>
        <w:rPr>
          <w:rFonts w:ascii="Calibri" w:eastAsia="Calibri" w:hAnsi="Calibri" w:cs="Arial"/>
          <w:bCs/>
          <w:iCs/>
          <w:color w:val="000000"/>
          <w:lang w:eastAsia="en-US"/>
        </w:rPr>
      </w:pPr>
    </w:p>
    <w:p w14:paraId="1B56C875" w14:textId="736A11D7" w:rsidR="00D659F1" w:rsidRPr="00987D06" w:rsidRDefault="00E47E3F" w:rsidP="00D659F1">
      <w:pPr>
        <w:autoSpaceDE w:val="0"/>
        <w:autoSpaceDN w:val="0"/>
        <w:adjustRightInd w:val="0"/>
        <w:rPr>
          <w:rFonts w:ascii="Calibri" w:eastAsia="Calibri" w:hAnsi="Calibri" w:cs="Arial"/>
          <w:b/>
          <w:bCs/>
          <w:i/>
          <w:iCs/>
          <w:color w:val="000000"/>
          <w:lang w:eastAsia="en-US"/>
        </w:rPr>
      </w:pPr>
      <w:r w:rsidRPr="005E3BF9">
        <w:rPr>
          <w:rFonts w:ascii="Calibri" w:eastAsia="Calibri" w:hAnsi="Calibri" w:cs="Arial"/>
          <w:bCs/>
          <w:iCs/>
          <w:color w:val="000000"/>
          <w:lang w:eastAsia="en-US"/>
        </w:rPr>
        <w:t xml:space="preserve">La Direction </w:t>
      </w:r>
      <w:r w:rsidR="00BC0690" w:rsidRPr="005E3BF9">
        <w:rPr>
          <w:rFonts w:ascii="Calibri" w:eastAsia="Calibri" w:hAnsi="Calibri" w:cs="Arial"/>
          <w:bCs/>
          <w:iCs/>
          <w:color w:val="000000"/>
          <w:lang w:eastAsia="en-US"/>
        </w:rPr>
        <w:t xml:space="preserve">des Ressources Humaines confirme la mise en œuvre du télétravail par écrit </w:t>
      </w:r>
      <w:r w:rsidR="00D659F1" w:rsidRPr="005E3BF9">
        <w:rPr>
          <w:rFonts w:ascii="Calibri" w:eastAsia="Calibri" w:hAnsi="Calibri" w:cs="Arial"/>
          <w:bCs/>
          <w:iCs/>
          <w:color w:val="000000"/>
          <w:lang w:eastAsia="en-US"/>
        </w:rPr>
        <w:t>au salarié ayant formulé la demande dans un délai maximal d’un (1) mois</w:t>
      </w:r>
      <w:r w:rsidR="00D659F1" w:rsidRPr="005E3BF9">
        <w:rPr>
          <w:rFonts w:ascii="Calibri" w:eastAsia="Calibri" w:hAnsi="Calibri" w:cs="Arial"/>
          <w:b/>
          <w:bCs/>
          <w:i/>
          <w:iCs/>
          <w:color w:val="000000"/>
          <w:lang w:eastAsia="en-US"/>
        </w:rPr>
        <w:t>.</w:t>
      </w:r>
    </w:p>
    <w:p w14:paraId="6B54FF53" w14:textId="77777777" w:rsidR="00D659F1" w:rsidRPr="00987D06" w:rsidRDefault="00D659F1" w:rsidP="00D659F1">
      <w:pPr>
        <w:autoSpaceDE w:val="0"/>
        <w:autoSpaceDN w:val="0"/>
        <w:adjustRightInd w:val="0"/>
        <w:rPr>
          <w:rFonts w:ascii="Calibri" w:eastAsia="Calibri" w:hAnsi="Calibri" w:cs="Arial"/>
          <w:bCs/>
          <w:iCs/>
          <w:color w:val="000000"/>
          <w:lang w:eastAsia="en-US"/>
        </w:rPr>
      </w:pPr>
    </w:p>
    <w:p w14:paraId="36D416A7" w14:textId="28780E73" w:rsidR="00D659F1" w:rsidRDefault="00D659F1" w:rsidP="00D659F1">
      <w:pPr>
        <w:autoSpaceDE w:val="0"/>
        <w:autoSpaceDN w:val="0"/>
        <w:adjustRightInd w:val="0"/>
        <w:rPr>
          <w:rFonts w:asciiTheme="minorHAnsi" w:eastAsia="Calibri" w:hAnsiTheme="minorHAnsi" w:cstheme="minorHAnsi"/>
          <w:bCs/>
          <w:iCs/>
          <w:color w:val="000000"/>
          <w:lang w:eastAsia="en-US"/>
        </w:rPr>
      </w:pPr>
      <w:r w:rsidRPr="00987D06">
        <w:rPr>
          <w:rFonts w:ascii="Calibri" w:eastAsia="Calibri" w:hAnsi="Calibri" w:cs="Arial"/>
          <w:bCs/>
          <w:iCs/>
          <w:color w:val="000000"/>
          <w:lang w:eastAsia="en-US"/>
        </w:rPr>
        <w:t xml:space="preserve">Cette réponse </w:t>
      </w:r>
      <w:r w:rsidR="005E3BF9">
        <w:rPr>
          <w:rFonts w:ascii="Calibri" w:eastAsia="Calibri" w:hAnsi="Calibri" w:cs="Arial"/>
          <w:bCs/>
          <w:iCs/>
          <w:color w:val="000000"/>
          <w:lang w:eastAsia="en-US"/>
        </w:rPr>
        <w:t>porte à la fois sur le principe</w:t>
      </w:r>
      <w:r w:rsidRPr="00987D06">
        <w:rPr>
          <w:rFonts w:ascii="Calibri" w:eastAsia="Calibri" w:hAnsi="Calibri" w:cs="Arial"/>
          <w:bCs/>
          <w:iCs/>
          <w:color w:val="000000"/>
          <w:lang w:eastAsia="en-US"/>
        </w:rPr>
        <w:t xml:space="preserve"> et sur les modalités de mise en œuvre du télétravail</w:t>
      </w:r>
      <w:r>
        <w:rPr>
          <w:rFonts w:ascii="Calibri" w:eastAsia="Calibri" w:hAnsi="Calibri" w:cs="Arial"/>
          <w:bCs/>
          <w:iCs/>
          <w:color w:val="000000"/>
          <w:lang w:eastAsia="en-US"/>
        </w:rPr>
        <w:t> :</w:t>
      </w:r>
    </w:p>
    <w:p w14:paraId="0175D61F" w14:textId="77777777" w:rsidR="00D659F1" w:rsidRPr="00E8362B" w:rsidRDefault="00D659F1" w:rsidP="00A66EFB">
      <w:pPr>
        <w:pStyle w:val="Paragraphedeliste"/>
        <w:numPr>
          <w:ilvl w:val="0"/>
          <w:numId w:val="9"/>
        </w:numPr>
        <w:autoSpaceDE w:val="0"/>
        <w:autoSpaceDN w:val="0"/>
        <w:adjustRightInd w:val="0"/>
        <w:spacing w:line="259" w:lineRule="auto"/>
        <w:contextualSpacing/>
        <w:rPr>
          <w:rFonts w:ascii="Calibri" w:eastAsia="Calibri" w:hAnsi="Calibri" w:cs="Arial"/>
          <w:bCs/>
          <w:iCs/>
          <w:color w:val="000000"/>
          <w:lang w:eastAsia="en-US"/>
        </w:rPr>
      </w:pPr>
      <w:r w:rsidRPr="00E8362B">
        <w:rPr>
          <w:rFonts w:asciiTheme="minorHAnsi" w:hAnsiTheme="minorHAnsi" w:cstheme="minorHAnsi"/>
          <w:color w:val="000000"/>
        </w:rPr>
        <w:t xml:space="preserve">La fréquence </w:t>
      </w:r>
      <w:r>
        <w:rPr>
          <w:rFonts w:asciiTheme="minorHAnsi" w:hAnsiTheme="minorHAnsi" w:cstheme="minorHAnsi"/>
          <w:color w:val="000000"/>
        </w:rPr>
        <w:t xml:space="preserve">maximum </w:t>
      </w:r>
      <w:r w:rsidRPr="00E8362B">
        <w:rPr>
          <w:rFonts w:asciiTheme="minorHAnsi" w:hAnsiTheme="minorHAnsi" w:cstheme="minorHAnsi"/>
          <w:color w:val="000000"/>
        </w:rPr>
        <w:t>du télétravail et l</w:t>
      </w:r>
      <w:r w:rsidRPr="00E8362B">
        <w:rPr>
          <w:rFonts w:ascii="Calibri" w:eastAsia="Calibri" w:hAnsi="Calibri" w:cs="Arial"/>
          <w:bCs/>
          <w:iCs/>
          <w:color w:val="000000"/>
          <w:lang w:eastAsia="en-US"/>
        </w:rPr>
        <w:t>a répartition des jours travaillés dans les locaux de l’Institut et des jours travaillés l</w:t>
      </w:r>
      <w:r>
        <w:rPr>
          <w:rFonts w:ascii="Calibri" w:eastAsia="Calibri" w:hAnsi="Calibri" w:cs="Arial"/>
          <w:bCs/>
          <w:iCs/>
          <w:color w:val="000000"/>
          <w:lang w:eastAsia="en-US"/>
        </w:rPr>
        <w:t>’extérieur</w:t>
      </w:r>
      <w:r w:rsidRPr="00E8362B">
        <w:rPr>
          <w:rFonts w:ascii="Calibri" w:eastAsia="Calibri" w:hAnsi="Calibri" w:cs="Arial"/>
          <w:bCs/>
          <w:iCs/>
          <w:color w:val="000000"/>
          <w:lang w:eastAsia="en-US"/>
        </w:rPr>
        <w:t> ;</w:t>
      </w:r>
    </w:p>
    <w:p w14:paraId="20A40163" w14:textId="77777777" w:rsidR="00D659F1" w:rsidRPr="00E8362B" w:rsidRDefault="00D659F1" w:rsidP="00A66EFB">
      <w:pPr>
        <w:pStyle w:val="Paragraphedeliste"/>
        <w:numPr>
          <w:ilvl w:val="0"/>
          <w:numId w:val="9"/>
        </w:numPr>
        <w:autoSpaceDE w:val="0"/>
        <w:autoSpaceDN w:val="0"/>
        <w:adjustRightInd w:val="0"/>
        <w:contextualSpacing/>
        <w:rPr>
          <w:rFonts w:asciiTheme="minorHAnsi" w:hAnsiTheme="minorHAnsi" w:cstheme="minorHAnsi"/>
          <w:color w:val="000000"/>
        </w:rPr>
      </w:pPr>
      <w:r>
        <w:rPr>
          <w:rFonts w:asciiTheme="minorHAnsi" w:hAnsiTheme="minorHAnsi" w:cstheme="minorHAnsi"/>
          <w:color w:val="000000"/>
        </w:rPr>
        <w:t>La période d’adaptation ;</w:t>
      </w:r>
    </w:p>
    <w:p w14:paraId="4ED5E731" w14:textId="77777777" w:rsidR="00D659F1" w:rsidRPr="00CD10BF" w:rsidRDefault="00D659F1" w:rsidP="00A66EFB">
      <w:pPr>
        <w:pStyle w:val="Paragraphedeliste"/>
        <w:numPr>
          <w:ilvl w:val="0"/>
          <w:numId w:val="9"/>
        </w:numPr>
        <w:autoSpaceDE w:val="0"/>
        <w:autoSpaceDN w:val="0"/>
        <w:adjustRightInd w:val="0"/>
        <w:contextualSpacing/>
        <w:rPr>
          <w:rFonts w:asciiTheme="minorHAnsi" w:hAnsiTheme="minorHAnsi" w:cstheme="minorHAnsi"/>
          <w:color w:val="000000"/>
        </w:rPr>
      </w:pPr>
      <w:r w:rsidRPr="00E8362B">
        <w:rPr>
          <w:rFonts w:asciiTheme="minorHAnsi" w:hAnsiTheme="minorHAnsi" w:cstheme="minorHAnsi"/>
          <w:color w:val="000000"/>
        </w:rPr>
        <w:t xml:space="preserve">Les </w:t>
      </w:r>
      <w:r>
        <w:rPr>
          <w:rFonts w:asciiTheme="minorHAnsi" w:hAnsiTheme="minorHAnsi" w:cstheme="minorHAnsi"/>
          <w:color w:val="000000"/>
        </w:rPr>
        <w:t>équipements mis à disposition ;</w:t>
      </w:r>
    </w:p>
    <w:p w14:paraId="7F1318ED" w14:textId="77777777" w:rsidR="00D659F1" w:rsidRPr="00E8362B" w:rsidRDefault="00D659F1" w:rsidP="00A66EFB">
      <w:pPr>
        <w:pStyle w:val="Paragraphedeliste"/>
        <w:numPr>
          <w:ilvl w:val="0"/>
          <w:numId w:val="9"/>
        </w:numPr>
        <w:autoSpaceDE w:val="0"/>
        <w:autoSpaceDN w:val="0"/>
        <w:adjustRightInd w:val="0"/>
        <w:contextualSpacing/>
        <w:rPr>
          <w:rFonts w:asciiTheme="minorHAnsi" w:hAnsiTheme="minorHAnsi" w:cstheme="minorHAnsi"/>
          <w:color w:val="000000"/>
        </w:rPr>
      </w:pPr>
      <w:r>
        <w:rPr>
          <w:rFonts w:asciiTheme="minorHAnsi" w:hAnsiTheme="minorHAnsi" w:cstheme="minorHAnsi"/>
          <w:color w:val="000000"/>
        </w:rPr>
        <w:t>L</w:t>
      </w:r>
      <w:r w:rsidRPr="00E8362B">
        <w:rPr>
          <w:rFonts w:asciiTheme="minorHAnsi" w:hAnsiTheme="minorHAnsi" w:cstheme="minorHAnsi"/>
          <w:color w:val="000000"/>
        </w:rPr>
        <w:t xml:space="preserve">e cadre collectif existant (accord, charte), le cas échéant ; </w:t>
      </w:r>
    </w:p>
    <w:p w14:paraId="1AB0479E" w14:textId="77777777" w:rsidR="00D659F1" w:rsidRPr="00E8362B" w:rsidRDefault="00D659F1" w:rsidP="00A66EFB">
      <w:pPr>
        <w:pStyle w:val="Paragraphedeliste"/>
        <w:numPr>
          <w:ilvl w:val="0"/>
          <w:numId w:val="9"/>
        </w:numPr>
        <w:autoSpaceDE w:val="0"/>
        <w:autoSpaceDN w:val="0"/>
        <w:adjustRightInd w:val="0"/>
        <w:contextualSpacing/>
        <w:rPr>
          <w:rFonts w:asciiTheme="minorHAnsi" w:hAnsiTheme="minorHAnsi" w:cstheme="minorHAnsi"/>
          <w:color w:val="000000"/>
        </w:rPr>
      </w:pPr>
      <w:r>
        <w:rPr>
          <w:rFonts w:asciiTheme="minorHAnsi" w:hAnsiTheme="minorHAnsi" w:cstheme="minorHAnsi"/>
          <w:color w:val="000000"/>
        </w:rPr>
        <w:t>L</w:t>
      </w:r>
      <w:r w:rsidRPr="00E8362B">
        <w:rPr>
          <w:rFonts w:asciiTheme="minorHAnsi" w:hAnsiTheme="minorHAnsi" w:cstheme="minorHAnsi"/>
          <w:color w:val="000000"/>
        </w:rPr>
        <w:t>a pratique du télétravail telles que le rattachement hiérarchique, les missions confiées en télétravail, les modalités d’évaluation de la charge de travail, les modalités de compte-rendu et de li</w:t>
      </w:r>
      <w:r>
        <w:rPr>
          <w:rFonts w:asciiTheme="minorHAnsi" w:hAnsiTheme="minorHAnsi" w:cstheme="minorHAnsi"/>
          <w:color w:val="000000"/>
        </w:rPr>
        <w:t>aison avec l’entreprise ;</w:t>
      </w:r>
    </w:p>
    <w:p w14:paraId="77B83443" w14:textId="77777777" w:rsidR="00D659F1" w:rsidRPr="00E8362B" w:rsidRDefault="00D659F1" w:rsidP="00A66EFB">
      <w:pPr>
        <w:pStyle w:val="Paragraphedeliste"/>
        <w:numPr>
          <w:ilvl w:val="0"/>
          <w:numId w:val="9"/>
        </w:numPr>
        <w:autoSpaceDE w:val="0"/>
        <w:autoSpaceDN w:val="0"/>
        <w:adjustRightInd w:val="0"/>
        <w:contextualSpacing/>
        <w:rPr>
          <w:rFonts w:asciiTheme="minorHAnsi" w:hAnsiTheme="minorHAnsi" w:cstheme="minorHAnsi"/>
          <w:color w:val="000000"/>
        </w:rPr>
      </w:pPr>
      <w:r>
        <w:rPr>
          <w:rFonts w:asciiTheme="minorHAnsi" w:hAnsiTheme="minorHAnsi" w:cstheme="minorHAnsi"/>
          <w:color w:val="000000"/>
        </w:rPr>
        <w:t>L</w:t>
      </w:r>
      <w:r w:rsidRPr="00E8362B">
        <w:rPr>
          <w:rFonts w:asciiTheme="minorHAnsi" w:hAnsiTheme="minorHAnsi" w:cstheme="minorHAnsi"/>
          <w:color w:val="000000"/>
        </w:rPr>
        <w:t>es modalités d’articulation entre télétravail et présentiel pour tenir compte notamment du maintien de la qualité du tra</w:t>
      </w:r>
      <w:r>
        <w:rPr>
          <w:rFonts w:asciiTheme="minorHAnsi" w:hAnsiTheme="minorHAnsi" w:cstheme="minorHAnsi"/>
          <w:color w:val="000000"/>
        </w:rPr>
        <w:t>vail avec les autres salariés.</w:t>
      </w:r>
    </w:p>
    <w:p w14:paraId="2A15ED81" w14:textId="77777777" w:rsidR="00D659F1" w:rsidRPr="00E47E3F" w:rsidRDefault="00D659F1" w:rsidP="00E47E3F">
      <w:pPr>
        <w:shd w:val="clear" w:color="auto" w:fill="BEBEBE"/>
        <w:spacing w:before="360"/>
        <w:ind w:right="-2"/>
        <w:rPr>
          <w:rFonts w:asciiTheme="minorHAnsi" w:hAnsiTheme="minorHAnsi" w:cstheme="minorHAnsi"/>
          <w:b/>
          <w:sz w:val="24"/>
          <w:szCs w:val="24"/>
        </w:rPr>
      </w:pPr>
      <w:bookmarkStart w:id="11" w:name="_Toc65164723"/>
      <w:r w:rsidRPr="00E47E3F">
        <w:rPr>
          <w:rFonts w:asciiTheme="minorHAnsi" w:hAnsiTheme="minorHAnsi" w:cstheme="minorHAnsi"/>
          <w:b/>
          <w:sz w:val="24"/>
          <w:szCs w:val="24"/>
        </w:rPr>
        <w:t>4.4 Modalités de refus</w:t>
      </w:r>
      <w:bookmarkEnd w:id="11"/>
    </w:p>
    <w:p w14:paraId="26452D8E" w14:textId="77777777" w:rsidR="00D659F1" w:rsidRDefault="00D659F1" w:rsidP="00D659F1">
      <w:pPr>
        <w:autoSpaceDE w:val="0"/>
        <w:autoSpaceDN w:val="0"/>
        <w:adjustRightInd w:val="0"/>
        <w:rPr>
          <w:rFonts w:ascii="Calibri" w:eastAsia="Calibri" w:hAnsi="Calibri" w:cs="Arial"/>
          <w:bCs/>
          <w:iCs/>
          <w:color w:val="000000"/>
          <w:lang w:eastAsia="en-US"/>
        </w:rPr>
      </w:pPr>
    </w:p>
    <w:p w14:paraId="46F16332" w14:textId="77777777" w:rsidR="00D659F1" w:rsidRPr="00987D06" w:rsidRDefault="00D659F1" w:rsidP="00D659F1">
      <w:pPr>
        <w:autoSpaceDE w:val="0"/>
        <w:autoSpaceDN w:val="0"/>
        <w:adjustRightInd w:val="0"/>
        <w:rPr>
          <w:rFonts w:ascii="Calibri" w:eastAsia="Calibri" w:hAnsi="Calibri" w:cs="Arial"/>
          <w:bCs/>
          <w:iCs/>
          <w:color w:val="000000"/>
          <w:lang w:eastAsia="en-US"/>
        </w:rPr>
      </w:pPr>
      <w:r w:rsidRPr="00987D06">
        <w:rPr>
          <w:rFonts w:ascii="Calibri" w:eastAsia="Calibri" w:hAnsi="Calibri" w:cs="Arial"/>
          <w:bCs/>
          <w:iCs/>
          <w:color w:val="000000"/>
          <w:lang w:eastAsia="en-US"/>
        </w:rPr>
        <w:t>Tout refus opposé à une demande de télétravail fait l’objet d’une réponse écrite et motivée</w:t>
      </w:r>
      <w:r>
        <w:rPr>
          <w:rFonts w:ascii="Calibri" w:eastAsia="Calibri" w:hAnsi="Calibri" w:cs="Arial"/>
          <w:bCs/>
          <w:iCs/>
          <w:color w:val="000000"/>
          <w:lang w:eastAsia="en-US"/>
        </w:rPr>
        <w:t xml:space="preserve"> du service des ressources humaines sur la motivation du responsable hiérarchique du salarié</w:t>
      </w:r>
      <w:r w:rsidRPr="00987D06">
        <w:rPr>
          <w:rFonts w:ascii="Calibri" w:eastAsia="Calibri" w:hAnsi="Calibri" w:cs="Arial"/>
          <w:bCs/>
          <w:iCs/>
          <w:color w:val="000000"/>
          <w:lang w:eastAsia="en-US"/>
        </w:rPr>
        <w:t>.</w:t>
      </w:r>
    </w:p>
    <w:p w14:paraId="3577615D" w14:textId="77777777" w:rsidR="00D659F1" w:rsidRDefault="00D659F1" w:rsidP="00D659F1">
      <w:pPr>
        <w:autoSpaceDE w:val="0"/>
        <w:autoSpaceDN w:val="0"/>
        <w:adjustRightInd w:val="0"/>
        <w:rPr>
          <w:rFonts w:asciiTheme="minorHAnsi" w:hAnsiTheme="minorHAnsi" w:cstheme="minorHAnsi"/>
          <w:color w:val="000000"/>
        </w:rPr>
      </w:pPr>
    </w:p>
    <w:p w14:paraId="3FDEEB5A" w14:textId="77777777" w:rsidR="00D659F1" w:rsidRPr="00B37BB1" w:rsidRDefault="00D659F1" w:rsidP="00D659F1">
      <w:pPr>
        <w:autoSpaceDE w:val="0"/>
        <w:autoSpaceDN w:val="0"/>
        <w:adjustRightInd w:val="0"/>
        <w:rPr>
          <w:rFonts w:asciiTheme="minorHAnsi" w:eastAsia="Calibri" w:hAnsiTheme="minorHAnsi" w:cstheme="minorHAnsi"/>
          <w:bCs/>
          <w:iCs/>
          <w:color w:val="000000"/>
          <w:lang w:eastAsia="en-US"/>
        </w:rPr>
      </w:pPr>
      <w:r w:rsidRPr="00B37BB1">
        <w:rPr>
          <w:rFonts w:asciiTheme="minorHAnsi" w:hAnsiTheme="minorHAnsi" w:cstheme="minorHAnsi"/>
          <w:color w:val="000000"/>
        </w:rPr>
        <w:t>Dans le cas où le passage au télétravail est proposé au salarié par son responsable hiérarchique, le salarié peut refuser et ce refus ne constitue, en aucun cas, un motif de sanction ou de licenciement.</w:t>
      </w:r>
    </w:p>
    <w:p w14:paraId="181352EC" w14:textId="77777777" w:rsidR="00D659F1" w:rsidRPr="00BC0690" w:rsidRDefault="00D659F1" w:rsidP="00BC0690">
      <w:pPr>
        <w:shd w:val="clear" w:color="auto" w:fill="BEBEBE"/>
        <w:spacing w:before="360"/>
        <w:ind w:right="-2"/>
        <w:rPr>
          <w:rFonts w:asciiTheme="minorHAnsi" w:hAnsiTheme="minorHAnsi" w:cstheme="minorHAnsi"/>
          <w:b/>
          <w:sz w:val="24"/>
          <w:szCs w:val="24"/>
        </w:rPr>
      </w:pPr>
      <w:bookmarkStart w:id="12" w:name="_Toc65164724"/>
      <w:r w:rsidRPr="00BC0690">
        <w:rPr>
          <w:rFonts w:asciiTheme="minorHAnsi" w:hAnsiTheme="minorHAnsi" w:cstheme="minorHAnsi"/>
          <w:b/>
          <w:sz w:val="24"/>
          <w:szCs w:val="24"/>
        </w:rPr>
        <w:t>4.5 Limites du nombre de télétravailleurs</w:t>
      </w:r>
      <w:bookmarkEnd w:id="12"/>
      <w:r w:rsidRPr="00BC0690">
        <w:rPr>
          <w:rFonts w:asciiTheme="minorHAnsi" w:hAnsiTheme="minorHAnsi" w:cstheme="minorHAnsi"/>
          <w:b/>
          <w:sz w:val="24"/>
          <w:szCs w:val="24"/>
        </w:rPr>
        <w:t xml:space="preserve"> simultané</w:t>
      </w:r>
    </w:p>
    <w:p w14:paraId="3860DD02" w14:textId="77777777" w:rsidR="00D659F1" w:rsidRDefault="00D659F1" w:rsidP="00D659F1">
      <w:pPr>
        <w:autoSpaceDE w:val="0"/>
        <w:autoSpaceDN w:val="0"/>
        <w:adjustRightInd w:val="0"/>
        <w:rPr>
          <w:rFonts w:asciiTheme="minorHAnsi" w:hAnsiTheme="minorHAnsi" w:cstheme="minorHAnsi"/>
          <w:color w:val="000000"/>
        </w:rPr>
      </w:pPr>
    </w:p>
    <w:p w14:paraId="770B752F" w14:textId="77777777" w:rsidR="00D659F1" w:rsidRDefault="00D659F1" w:rsidP="00D659F1">
      <w:pPr>
        <w:autoSpaceDE w:val="0"/>
        <w:autoSpaceDN w:val="0"/>
        <w:adjustRightInd w:val="0"/>
        <w:rPr>
          <w:rFonts w:asciiTheme="minorHAnsi" w:hAnsiTheme="minorHAnsi" w:cstheme="minorHAnsi"/>
          <w:color w:val="000000"/>
        </w:rPr>
      </w:pPr>
      <w:r w:rsidRPr="00496A19">
        <w:rPr>
          <w:rFonts w:asciiTheme="minorHAnsi" w:hAnsiTheme="minorHAnsi" w:cstheme="minorHAnsi"/>
          <w:color w:val="000000"/>
        </w:rPr>
        <w:t>Le télétravail ne doit pas avoir pour conséquence de nuire au bon fonctionnement de l'IC</w:t>
      </w:r>
      <w:r>
        <w:rPr>
          <w:rFonts w:asciiTheme="minorHAnsi" w:hAnsiTheme="minorHAnsi" w:cstheme="minorHAnsi"/>
          <w:color w:val="000000"/>
        </w:rPr>
        <w:t>O</w:t>
      </w:r>
      <w:r w:rsidRPr="00496A19">
        <w:rPr>
          <w:rFonts w:asciiTheme="minorHAnsi" w:hAnsiTheme="minorHAnsi" w:cstheme="minorHAnsi"/>
          <w:color w:val="000000"/>
        </w:rPr>
        <w:t xml:space="preserve"> et des services qui le composent. </w:t>
      </w:r>
    </w:p>
    <w:p w14:paraId="0D9B75A7" w14:textId="77777777" w:rsidR="00D659F1" w:rsidRPr="00496A19" w:rsidRDefault="00D659F1" w:rsidP="00D659F1">
      <w:pPr>
        <w:autoSpaceDE w:val="0"/>
        <w:autoSpaceDN w:val="0"/>
        <w:adjustRightInd w:val="0"/>
        <w:rPr>
          <w:rFonts w:asciiTheme="minorHAnsi" w:hAnsiTheme="minorHAnsi" w:cstheme="minorHAnsi"/>
          <w:color w:val="000000"/>
        </w:rPr>
      </w:pPr>
      <w:r w:rsidRPr="00496A19">
        <w:rPr>
          <w:rFonts w:asciiTheme="minorHAnsi" w:hAnsiTheme="minorHAnsi" w:cstheme="minorHAnsi"/>
          <w:color w:val="000000"/>
        </w:rPr>
        <w:t xml:space="preserve">Le responsable hiérarchique veillera à ce que le nombre de salariés bénéficiant </w:t>
      </w:r>
      <w:r>
        <w:rPr>
          <w:rFonts w:asciiTheme="minorHAnsi" w:hAnsiTheme="minorHAnsi" w:cstheme="minorHAnsi"/>
          <w:color w:val="000000"/>
        </w:rPr>
        <w:t xml:space="preserve">simultanément </w:t>
      </w:r>
      <w:r w:rsidRPr="00496A19">
        <w:rPr>
          <w:rFonts w:asciiTheme="minorHAnsi" w:hAnsiTheme="minorHAnsi" w:cstheme="minorHAnsi"/>
          <w:color w:val="000000"/>
        </w:rPr>
        <w:t xml:space="preserve">du télétravail soit réellement compatible avec le bon fonctionnement du service, ses interactions avec les autres services et avec l'organisation de l'équipe. </w:t>
      </w:r>
    </w:p>
    <w:p w14:paraId="14576461" w14:textId="77777777" w:rsidR="00BC0690" w:rsidRDefault="00BC0690" w:rsidP="00D659F1">
      <w:pPr>
        <w:autoSpaceDE w:val="0"/>
        <w:autoSpaceDN w:val="0"/>
        <w:adjustRightInd w:val="0"/>
        <w:rPr>
          <w:rFonts w:asciiTheme="minorHAnsi" w:hAnsiTheme="minorHAnsi" w:cstheme="minorHAnsi"/>
          <w:color w:val="000000"/>
        </w:rPr>
      </w:pPr>
    </w:p>
    <w:p w14:paraId="1FFD3899" w14:textId="5ACD62E2" w:rsidR="00D659F1" w:rsidRPr="00496A19" w:rsidRDefault="00D659F1" w:rsidP="00D659F1">
      <w:pPr>
        <w:autoSpaceDE w:val="0"/>
        <w:autoSpaceDN w:val="0"/>
        <w:adjustRightInd w:val="0"/>
        <w:rPr>
          <w:rFonts w:asciiTheme="minorHAnsi" w:eastAsia="Calibri" w:hAnsiTheme="minorHAnsi" w:cstheme="minorHAnsi"/>
          <w:bCs/>
          <w:iCs/>
          <w:color w:val="000000"/>
          <w:lang w:eastAsia="en-US"/>
        </w:rPr>
      </w:pPr>
      <w:r w:rsidRPr="00496A19">
        <w:rPr>
          <w:rFonts w:asciiTheme="minorHAnsi" w:hAnsiTheme="minorHAnsi" w:cstheme="minorHAnsi"/>
          <w:color w:val="000000"/>
        </w:rPr>
        <w:t>Dans cette logique, il lui appartient d'apprécier le seuil maximum de salariés en télétravail le même jour et donc de refuser une demande à ce titre.</w:t>
      </w:r>
    </w:p>
    <w:p w14:paraId="50711082" w14:textId="77777777" w:rsidR="00D659F1" w:rsidRPr="00496A19" w:rsidRDefault="00D659F1" w:rsidP="00D659F1">
      <w:pPr>
        <w:autoSpaceDE w:val="0"/>
        <w:autoSpaceDN w:val="0"/>
        <w:adjustRightInd w:val="0"/>
        <w:rPr>
          <w:rFonts w:asciiTheme="minorHAnsi" w:eastAsia="Calibri" w:hAnsiTheme="minorHAnsi" w:cstheme="minorHAnsi"/>
          <w:bCs/>
          <w:iCs/>
          <w:color w:val="000000"/>
          <w:lang w:eastAsia="en-US"/>
        </w:rPr>
      </w:pPr>
    </w:p>
    <w:p w14:paraId="1C933DA5" w14:textId="77777777" w:rsidR="00D659F1" w:rsidRPr="009576F4" w:rsidRDefault="00D659F1" w:rsidP="00D659F1">
      <w:pPr>
        <w:autoSpaceDE w:val="0"/>
        <w:autoSpaceDN w:val="0"/>
        <w:adjustRightInd w:val="0"/>
        <w:rPr>
          <w:rFonts w:asciiTheme="minorHAnsi" w:eastAsia="Calibri" w:hAnsiTheme="minorHAnsi" w:cstheme="minorHAnsi"/>
          <w:bCs/>
          <w:iCs/>
          <w:color w:val="000000"/>
          <w:lang w:eastAsia="en-US"/>
        </w:rPr>
      </w:pPr>
      <w:r>
        <w:rPr>
          <w:rFonts w:ascii="Calibri" w:eastAsia="Calibri" w:hAnsi="Calibri" w:cs="Arial"/>
          <w:bCs/>
          <w:iCs/>
          <w:color w:val="000000"/>
          <w:lang w:eastAsia="en-US"/>
        </w:rPr>
        <w:t>S</w:t>
      </w:r>
      <w:r w:rsidRPr="00987D06">
        <w:rPr>
          <w:rFonts w:ascii="Calibri" w:eastAsia="Calibri" w:hAnsi="Calibri" w:cs="Arial"/>
          <w:bCs/>
          <w:iCs/>
          <w:color w:val="000000"/>
          <w:lang w:eastAsia="en-US"/>
        </w:rPr>
        <w:t>i le nombre de candidatures au sein d’une même équipe</w:t>
      </w:r>
      <w:r>
        <w:rPr>
          <w:rFonts w:ascii="Calibri" w:eastAsia="Calibri" w:hAnsi="Calibri" w:cs="Arial"/>
          <w:bCs/>
          <w:iCs/>
          <w:color w:val="000000"/>
          <w:lang w:eastAsia="en-US"/>
        </w:rPr>
        <w:t>/service</w:t>
      </w:r>
      <w:r w:rsidRPr="00987D06">
        <w:rPr>
          <w:rFonts w:ascii="Calibri" w:eastAsia="Calibri" w:hAnsi="Calibri" w:cs="Arial"/>
          <w:bCs/>
          <w:iCs/>
          <w:color w:val="000000"/>
          <w:lang w:eastAsia="en-US"/>
        </w:rPr>
        <w:t xml:space="preserve"> est trop important et que celui-ci s’avère incompatible avec la bonne organisation de l’équipe</w:t>
      </w:r>
      <w:r>
        <w:rPr>
          <w:rFonts w:ascii="Calibri" w:eastAsia="Calibri" w:hAnsi="Calibri" w:cs="Arial"/>
          <w:bCs/>
          <w:iCs/>
          <w:color w:val="000000"/>
          <w:lang w:eastAsia="en-US"/>
        </w:rPr>
        <w:t>/service</w:t>
      </w:r>
      <w:r w:rsidRPr="00987D06">
        <w:rPr>
          <w:rFonts w:ascii="Calibri" w:eastAsia="Calibri" w:hAnsi="Calibri" w:cs="Arial"/>
          <w:bCs/>
          <w:iCs/>
          <w:color w:val="000000"/>
          <w:lang w:eastAsia="en-US"/>
        </w:rPr>
        <w:t xml:space="preserve"> concerné</w:t>
      </w:r>
      <w:r>
        <w:rPr>
          <w:rFonts w:ascii="Calibri" w:eastAsia="Calibri" w:hAnsi="Calibri" w:cs="Arial"/>
          <w:bCs/>
          <w:iCs/>
          <w:color w:val="000000"/>
          <w:lang w:eastAsia="en-US"/>
        </w:rPr>
        <w:t>(</w:t>
      </w:r>
      <w:r w:rsidRPr="00987D06">
        <w:rPr>
          <w:rFonts w:ascii="Calibri" w:eastAsia="Calibri" w:hAnsi="Calibri" w:cs="Arial"/>
          <w:bCs/>
          <w:iCs/>
          <w:color w:val="000000"/>
          <w:lang w:eastAsia="en-US"/>
        </w:rPr>
        <w:t>e</w:t>
      </w:r>
      <w:r>
        <w:rPr>
          <w:rFonts w:ascii="Calibri" w:eastAsia="Calibri" w:hAnsi="Calibri" w:cs="Arial"/>
          <w:bCs/>
          <w:iCs/>
          <w:color w:val="000000"/>
          <w:lang w:eastAsia="en-US"/>
        </w:rPr>
        <w:t>)</w:t>
      </w:r>
      <w:r w:rsidRPr="00987D06">
        <w:rPr>
          <w:rFonts w:ascii="Calibri" w:eastAsia="Calibri" w:hAnsi="Calibri" w:cs="Arial"/>
          <w:bCs/>
          <w:iCs/>
          <w:color w:val="000000"/>
          <w:lang w:eastAsia="en-US"/>
        </w:rPr>
        <w:t xml:space="preserve">, </w:t>
      </w:r>
      <w:r>
        <w:rPr>
          <w:rFonts w:ascii="Calibri" w:eastAsia="Calibri" w:hAnsi="Calibri" w:cs="Arial"/>
          <w:bCs/>
          <w:iCs/>
          <w:color w:val="000000"/>
          <w:lang w:eastAsia="en-US"/>
        </w:rPr>
        <w:t>le responsable veillera à mettre en œuvre un roulement équitable.</w:t>
      </w:r>
    </w:p>
    <w:p w14:paraId="57B0A46D" w14:textId="0E4D1309" w:rsidR="00D659F1" w:rsidRDefault="00D659F1" w:rsidP="00D659F1">
      <w:pPr>
        <w:autoSpaceDE w:val="0"/>
        <w:autoSpaceDN w:val="0"/>
        <w:adjustRightInd w:val="0"/>
        <w:rPr>
          <w:rFonts w:asciiTheme="minorHAnsi" w:eastAsia="Calibri" w:hAnsiTheme="minorHAnsi" w:cstheme="minorHAnsi"/>
          <w:bCs/>
          <w:iCs/>
          <w:color w:val="000000"/>
          <w:lang w:eastAsia="en-US"/>
        </w:rPr>
      </w:pPr>
    </w:p>
    <w:p w14:paraId="3DDFFCBD" w14:textId="064F3091" w:rsidR="00BC0690" w:rsidRDefault="00BC0690" w:rsidP="00D659F1">
      <w:pPr>
        <w:autoSpaceDE w:val="0"/>
        <w:autoSpaceDN w:val="0"/>
        <w:adjustRightInd w:val="0"/>
        <w:rPr>
          <w:rFonts w:asciiTheme="minorHAnsi" w:eastAsia="Calibri" w:hAnsiTheme="minorHAnsi" w:cstheme="minorHAnsi"/>
          <w:bCs/>
          <w:iCs/>
          <w:color w:val="000000"/>
          <w:lang w:eastAsia="en-US"/>
        </w:rPr>
      </w:pPr>
    </w:p>
    <w:p w14:paraId="2706E6EC" w14:textId="77777777" w:rsidR="005E3BF9" w:rsidRDefault="005E3BF9" w:rsidP="00D659F1">
      <w:pPr>
        <w:autoSpaceDE w:val="0"/>
        <w:autoSpaceDN w:val="0"/>
        <w:adjustRightInd w:val="0"/>
        <w:rPr>
          <w:rFonts w:asciiTheme="minorHAnsi" w:eastAsia="Calibri" w:hAnsiTheme="minorHAnsi" w:cstheme="minorHAnsi"/>
          <w:bCs/>
          <w:iCs/>
          <w:color w:val="000000"/>
          <w:lang w:eastAsia="en-US"/>
        </w:rPr>
      </w:pPr>
    </w:p>
    <w:p w14:paraId="2EA0E05C" w14:textId="77777777" w:rsidR="00D659F1" w:rsidRPr="009576F4" w:rsidRDefault="00D659F1" w:rsidP="00D659F1">
      <w:pPr>
        <w:autoSpaceDE w:val="0"/>
        <w:autoSpaceDN w:val="0"/>
        <w:adjustRightInd w:val="0"/>
        <w:rPr>
          <w:rFonts w:asciiTheme="minorHAnsi" w:eastAsia="Calibri" w:hAnsiTheme="minorHAnsi" w:cstheme="minorHAnsi"/>
          <w:bCs/>
          <w:iCs/>
          <w:color w:val="000000"/>
          <w:lang w:eastAsia="en-US"/>
        </w:rPr>
      </w:pPr>
    </w:p>
    <w:p w14:paraId="6CCBFF70" w14:textId="671E4FB1" w:rsidR="00D659F1" w:rsidRPr="00BC0690" w:rsidRDefault="00BC0690" w:rsidP="00BC0690">
      <w:pPr>
        <w:shd w:val="clear" w:color="auto" w:fill="EA560D"/>
        <w:spacing w:after="360" w:line="276" w:lineRule="auto"/>
        <w:jc w:val="left"/>
        <w:rPr>
          <w:rFonts w:asciiTheme="minorHAnsi" w:eastAsia="MS Mincho" w:hAnsiTheme="minorHAnsi" w:cstheme="minorHAnsi"/>
          <w:b/>
          <w:bCs/>
          <w:color w:val="FFFFFF" w:themeColor="background1"/>
          <w:sz w:val="24"/>
          <w:szCs w:val="24"/>
        </w:rPr>
      </w:pPr>
      <w:bookmarkStart w:id="13" w:name="_Toc65164725"/>
      <w:r w:rsidRPr="00BC0690">
        <w:rPr>
          <w:rFonts w:asciiTheme="minorHAnsi" w:eastAsia="MS Mincho" w:hAnsiTheme="minorHAnsi" w:cstheme="minorHAnsi"/>
          <w:b/>
          <w:bCs/>
          <w:color w:val="FFFFFF" w:themeColor="background1"/>
          <w:sz w:val="24"/>
          <w:szCs w:val="24"/>
        </w:rPr>
        <w:lastRenderedPageBreak/>
        <w:t>ARTICLE 5 – CONDITIONS DE RETOUR A UNE EXECUTION DU CONTRAT DE TRAVAIL SANS TELETRAVAIL</w:t>
      </w:r>
      <w:bookmarkEnd w:id="13"/>
    </w:p>
    <w:p w14:paraId="1712A525" w14:textId="3866F5CE" w:rsidR="00D659F1" w:rsidRPr="00064DB9" w:rsidRDefault="00D659F1" w:rsidP="00064DB9">
      <w:pPr>
        <w:shd w:val="clear" w:color="auto" w:fill="BEBEBE"/>
        <w:spacing w:before="360"/>
        <w:ind w:right="-2"/>
        <w:rPr>
          <w:rFonts w:asciiTheme="minorHAnsi" w:hAnsiTheme="minorHAnsi" w:cstheme="minorHAnsi"/>
          <w:b/>
          <w:sz w:val="24"/>
          <w:szCs w:val="24"/>
        </w:rPr>
      </w:pPr>
      <w:bookmarkStart w:id="14" w:name="_Toc65164727"/>
      <w:r w:rsidRPr="00064DB9">
        <w:rPr>
          <w:rFonts w:asciiTheme="minorHAnsi" w:hAnsiTheme="minorHAnsi" w:cstheme="minorHAnsi"/>
          <w:b/>
          <w:sz w:val="24"/>
          <w:szCs w:val="24"/>
        </w:rPr>
        <w:t>5.</w:t>
      </w:r>
      <w:r w:rsidR="00064DB9">
        <w:rPr>
          <w:rFonts w:asciiTheme="minorHAnsi" w:hAnsiTheme="minorHAnsi" w:cstheme="minorHAnsi"/>
          <w:b/>
          <w:sz w:val="24"/>
          <w:szCs w:val="24"/>
        </w:rPr>
        <w:t>1</w:t>
      </w:r>
      <w:r w:rsidRPr="00064DB9">
        <w:rPr>
          <w:rFonts w:asciiTheme="minorHAnsi" w:hAnsiTheme="minorHAnsi" w:cstheme="minorHAnsi"/>
          <w:b/>
          <w:sz w:val="24"/>
          <w:szCs w:val="24"/>
        </w:rPr>
        <w:t xml:space="preserve"> – </w:t>
      </w:r>
      <w:r w:rsidR="00064DB9">
        <w:rPr>
          <w:rFonts w:asciiTheme="minorHAnsi" w:hAnsiTheme="minorHAnsi" w:cstheme="minorHAnsi"/>
          <w:b/>
          <w:sz w:val="24"/>
          <w:szCs w:val="24"/>
        </w:rPr>
        <w:t>Clause de r</w:t>
      </w:r>
      <w:r w:rsidRPr="00064DB9">
        <w:rPr>
          <w:rFonts w:asciiTheme="minorHAnsi" w:hAnsiTheme="minorHAnsi" w:cstheme="minorHAnsi"/>
          <w:b/>
          <w:sz w:val="24"/>
          <w:szCs w:val="24"/>
        </w:rPr>
        <w:t>éversibilité</w:t>
      </w:r>
      <w:bookmarkEnd w:id="14"/>
    </w:p>
    <w:p w14:paraId="415644AC" w14:textId="77777777" w:rsidR="00D659F1" w:rsidRPr="00987D06" w:rsidRDefault="00D659F1" w:rsidP="00D659F1">
      <w:pPr>
        <w:autoSpaceDE w:val="0"/>
        <w:autoSpaceDN w:val="0"/>
        <w:adjustRightInd w:val="0"/>
        <w:rPr>
          <w:rFonts w:ascii="Calibri" w:eastAsia="Calibri" w:hAnsi="Calibri" w:cs="Arial"/>
          <w:b/>
          <w:bCs/>
          <w:iCs/>
          <w:color w:val="000000"/>
          <w:lang w:eastAsia="en-US"/>
        </w:rPr>
      </w:pPr>
    </w:p>
    <w:p w14:paraId="25955839" w14:textId="77777777" w:rsidR="00D659F1" w:rsidRPr="00064DB9" w:rsidRDefault="00D659F1" w:rsidP="00064DB9">
      <w:pPr>
        <w:spacing w:after="120"/>
        <w:rPr>
          <w:rFonts w:asciiTheme="minorHAnsi" w:hAnsiTheme="minorHAnsi" w:cstheme="minorHAnsi"/>
          <w:b/>
          <w:i/>
          <w:color w:val="587689"/>
          <w:u w:val="single"/>
        </w:rPr>
      </w:pPr>
      <w:r w:rsidRPr="00064DB9">
        <w:rPr>
          <w:rFonts w:asciiTheme="minorHAnsi" w:hAnsiTheme="minorHAnsi" w:cstheme="minorHAnsi"/>
          <w:b/>
          <w:i/>
          <w:color w:val="587689"/>
          <w:u w:val="single"/>
        </w:rPr>
        <w:t>A l’initiative du télétravailleur :</w:t>
      </w:r>
    </w:p>
    <w:p w14:paraId="068F8B5C" w14:textId="77777777" w:rsidR="00D659F1" w:rsidRDefault="00D659F1" w:rsidP="00D659F1">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Le salarié peut mettre fin à l’organisation de l’activité en télétravail à tout moment.</w:t>
      </w:r>
    </w:p>
    <w:p w14:paraId="4BE203D7" w14:textId="77777777" w:rsidR="00D659F1" w:rsidRDefault="00D659F1" w:rsidP="00D659F1">
      <w:pPr>
        <w:autoSpaceDE w:val="0"/>
        <w:autoSpaceDN w:val="0"/>
        <w:adjustRightInd w:val="0"/>
        <w:rPr>
          <w:rFonts w:ascii="Calibri" w:eastAsia="Calibri" w:hAnsi="Calibri" w:cs="Arial"/>
          <w:bCs/>
          <w:iCs/>
          <w:color w:val="000000"/>
          <w:lang w:eastAsia="en-US"/>
        </w:rPr>
      </w:pPr>
    </w:p>
    <w:p w14:paraId="38BA2A85" w14:textId="77777777" w:rsidR="00D659F1" w:rsidRPr="00064DB9" w:rsidRDefault="00D659F1" w:rsidP="00064DB9">
      <w:pPr>
        <w:spacing w:after="120"/>
        <w:rPr>
          <w:rFonts w:asciiTheme="minorHAnsi" w:hAnsiTheme="minorHAnsi" w:cstheme="minorHAnsi"/>
          <w:b/>
          <w:i/>
          <w:color w:val="587689"/>
          <w:u w:val="single"/>
        </w:rPr>
      </w:pPr>
      <w:r w:rsidRPr="00064DB9">
        <w:rPr>
          <w:rFonts w:asciiTheme="minorHAnsi" w:hAnsiTheme="minorHAnsi" w:cstheme="minorHAnsi"/>
          <w:b/>
          <w:i/>
          <w:color w:val="587689"/>
          <w:u w:val="single"/>
        </w:rPr>
        <w:t>A l’initiative de l’employeur :</w:t>
      </w:r>
    </w:p>
    <w:p w14:paraId="228E0C96" w14:textId="77777777" w:rsidR="00D659F1" w:rsidRPr="00F628FB" w:rsidRDefault="00D659F1" w:rsidP="00D659F1">
      <w:pPr>
        <w:autoSpaceDE w:val="0"/>
        <w:autoSpaceDN w:val="0"/>
        <w:adjustRightInd w:val="0"/>
        <w:rPr>
          <w:rFonts w:asciiTheme="minorHAnsi" w:hAnsiTheme="minorHAnsi" w:cstheme="minorHAnsi"/>
          <w:color w:val="000000"/>
        </w:rPr>
      </w:pPr>
      <w:r w:rsidRPr="00F628FB">
        <w:rPr>
          <w:rFonts w:asciiTheme="minorHAnsi" w:hAnsiTheme="minorHAnsi" w:cstheme="minorHAnsi"/>
          <w:color w:val="000000"/>
        </w:rPr>
        <w:t>L'ICO peut demander au télétravailleur de revenir travailler intégralement dans les locaux de l'IC</w:t>
      </w:r>
      <w:r>
        <w:rPr>
          <w:rFonts w:asciiTheme="minorHAnsi" w:hAnsiTheme="minorHAnsi" w:cstheme="minorHAnsi"/>
          <w:color w:val="000000"/>
        </w:rPr>
        <w:t>O</w:t>
      </w:r>
      <w:r w:rsidRPr="00F628FB">
        <w:rPr>
          <w:rFonts w:asciiTheme="minorHAnsi" w:hAnsiTheme="minorHAnsi" w:cstheme="minorHAnsi"/>
          <w:color w:val="000000"/>
        </w:rPr>
        <w:t xml:space="preserve">, notamment pour les raisons suivantes : </w:t>
      </w:r>
    </w:p>
    <w:p w14:paraId="3E85AC96" w14:textId="15C6658D" w:rsidR="00D659F1" w:rsidRPr="00CD10BF" w:rsidRDefault="00064DB9" w:rsidP="00A66EFB">
      <w:pPr>
        <w:pStyle w:val="Paragraphedeliste"/>
        <w:numPr>
          <w:ilvl w:val="0"/>
          <w:numId w:val="10"/>
        </w:numPr>
        <w:autoSpaceDE w:val="0"/>
        <w:autoSpaceDN w:val="0"/>
        <w:adjustRightInd w:val="0"/>
        <w:spacing w:after="21"/>
        <w:contextualSpacing/>
        <w:rPr>
          <w:rFonts w:asciiTheme="minorHAnsi" w:hAnsiTheme="minorHAnsi" w:cstheme="minorHAnsi"/>
          <w:color w:val="000000"/>
        </w:rPr>
      </w:pPr>
      <w:r>
        <w:rPr>
          <w:rFonts w:asciiTheme="minorHAnsi" w:hAnsiTheme="minorHAnsi" w:cstheme="minorHAnsi"/>
          <w:color w:val="000000"/>
        </w:rPr>
        <w:t>La r</w:t>
      </w:r>
      <w:r w:rsidR="00D659F1" w:rsidRPr="00E8362B">
        <w:rPr>
          <w:rFonts w:asciiTheme="minorHAnsi" w:hAnsiTheme="minorHAnsi" w:cstheme="minorHAnsi"/>
          <w:color w:val="000000"/>
        </w:rPr>
        <w:t xml:space="preserve">éorganisation de l'ICO, </w:t>
      </w:r>
    </w:p>
    <w:p w14:paraId="293AC505" w14:textId="01CC0C46" w:rsidR="00D659F1" w:rsidRPr="00E8362B" w:rsidRDefault="00064DB9" w:rsidP="00A66EFB">
      <w:pPr>
        <w:pStyle w:val="Paragraphedeliste"/>
        <w:numPr>
          <w:ilvl w:val="0"/>
          <w:numId w:val="10"/>
        </w:numPr>
        <w:autoSpaceDE w:val="0"/>
        <w:autoSpaceDN w:val="0"/>
        <w:adjustRightInd w:val="0"/>
        <w:spacing w:after="21"/>
        <w:contextualSpacing/>
        <w:rPr>
          <w:rFonts w:asciiTheme="minorHAnsi" w:hAnsiTheme="minorHAnsi" w:cstheme="minorHAnsi"/>
          <w:color w:val="000000"/>
        </w:rPr>
      </w:pPr>
      <w:r>
        <w:rPr>
          <w:rFonts w:asciiTheme="minorHAnsi" w:hAnsiTheme="minorHAnsi" w:cstheme="minorHAnsi"/>
          <w:color w:val="000000"/>
        </w:rPr>
        <w:t>Le</w:t>
      </w:r>
      <w:r w:rsidR="00D659F1" w:rsidRPr="00E8362B">
        <w:rPr>
          <w:rFonts w:asciiTheme="minorHAnsi" w:hAnsiTheme="minorHAnsi" w:cstheme="minorHAnsi"/>
          <w:color w:val="000000"/>
        </w:rPr>
        <w:t xml:space="preserve"> changement de fonction, </w:t>
      </w:r>
    </w:p>
    <w:p w14:paraId="4EA51214" w14:textId="1E372BF3" w:rsidR="00D659F1" w:rsidRPr="00E8362B" w:rsidRDefault="00064DB9" w:rsidP="00A66EFB">
      <w:pPr>
        <w:pStyle w:val="Paragraphedeliste"/>
        <w:numPr>
          <w:ilvl w:val="0"/>
          <w:numId w:val="10"/>
        </w:numPr>
        <w:autoSpaceDE w:val="0"/>
        <w:autoSpaceDN w:val="0"/>
        <w:adjustRightInd w:val="0"/>
        <w:spacing w:after="21"/>
        <w:contextualSpacing/>
        <w:rPr>
          <w:rFonts w:asciiTheme="minorHAnsi" w:hAnsiTheme="minorHAnsi" w:cstheme="minorHAnsi"/>
          <w:color w:val="000000"/>
        </w:rPr>
      </w:pPr>
      <w:r>
        <w:rPr>
          <w:rFonts w:asciiTheme="minorHAnsi" w:hAnsiTheme="minorHAnsi" w:cstheme="minorHAnsi"/>
          <w:color w:val="000000"/>
        </w:rPr>
        <w:t>Les é</w:t>
      </w:r>
      <w:r w:rsidR="00D659F1" w:rsidRPr="00E8362B">
        <w:rPr>
          <w:rFonts w:asciiTheme="minorHAnsi" w:hAnsiTheme="minorHAnsi" w:cstheme="minorHAnsi"/>
          <w:color w:val="000000"/>
        </w:rPr>
        <w:t xml:space="preserve">volutions réglementaires rendant l'exercice à distance de l'activité incompatible avec leur respect. </w:t>
      </w:r>
    </w:p>
    <w:p w14:paraId="2DB36B20" w14:textId="77777777" w:rsidR="00D659F1" w:rsidRPr="00E8362B" w:rsidRDefault="00D659F1" w:rsidP="00A66EFB">
      <w:pPr>
        <w:pStyle w:val="Paragraphedeliste"/>
        <w:numPr>
          <w:ilvl w:val="0"/>
          <w:numId w:val="10"/>
        </w:numPr>
        <w:autoSpaceDE w:val="0"/>
        <w:autoSpaceDN w:val="0"/>
        <w:adjustRightInd w:val="0"/>
        <w:spacing w:after="21"/>
        <w:contextualSpacing/>
        <w:rPr>
          <w:rFonts w:asciiTheme="minorHAnsi" w:hAnsiTheme="minorHAnsi" w:cstheme="minorHAnsi"/>
          <w:color w:val="000000"/>
        </w:rPr>
      </w:pPr>
      <w:r w:rsidRPr="00E8362B">
        <w:rPr>
          <w:rFonts w:asciiTheme="minorHAnsi" w:hAnsiTheme="minorHAnsi" w:cstheme="minorHAnsi"/>
          <w:color w:val="000000"/>
        </w:rPr>
        <w:t xml:space="preserve">L’absence de remontée d’informations relative à l’activité (gestion des temps, informations relatives à l’activité, etc.), </w:t>
      </w:r>
    </w:p>
    <w:p w14:paraId="572166A4" w14:textId="77777777" w:rsidR="00D659F1" w:rsidRPr="00E8362B" w:rsidRDefault="00D659F1" w:rsidP="00A66EFB">
      <w:pPr>
        <w:pStyle w:val="Paragraphedeliste"/>
        <w:numPr>
          <w:ilvl w:val="0"/>
          <w:numId w:val="10"/>
        </w:numPr>
        <w:autoSpaceDE w:val="0"/>
        <w:autoSpaceDN w:val="0"/>
        <w:adjustRightInd w:val="0"/>
        <w:contextualSpacing/>
        <w:rPr>
          <w:rFonts w:asciiTheme="minorHAnsi" w:hAnsiTheme="minorHAnsi" w:cstheme="minorHAnsi"/>
          <w:color w:val="000000"/>
        </w:rPr>
      </w:pPr>
      <w:r w:rsidRPr="00E8362B">
        <w:rPr>
          <w:rFonts w:asciiTheme="minorHAnsi" w:hAnsiTheme="minorHAnsi" w:cstheme="minorHAnsi"/>
          <w:color w:val="000000"/>
        </w:rPr>
        <w:t xml:space="preserve">L’absence de respect des conditions du présent accord et notamment des dispositions relatives à la durée du travail (durée maximale, temps de repos, etc.). </w:t>
      </w:r>
    </w:p>
    <w:p w14:paraId="376B8E60" w14:textId="77777777" w:rsidR="00D659F1" w:rsidRPr="00F628FB" w:rsidRDefault="00D659F1" w:rsidP="00D659F1">
      <w:pPr>
        <w:autoSpaceDE w:val="0"/>
        <w:autoSpaceDN w:val="0"/>
        <w:adjustRightInd w:val="0"/>
        <w:rPr>
          <w:rFonts w:asciiTheme="minorHAnsi" w:hAnsiTheme="minorHAnsi" w:cstheme="minorHAnsi"/>
          <w:color w:val="000000"/>
        </w:rPr>
      </w:pPr>
    </w:p>
    <w:p w14:paraId="3441C8D3" w14:textId="77777777" w:rsidR="00D659F1" w:rsidRPr="00F628FB" w:rsidRDefault="00D659F1" w:rsidP="00D659F1">
      <w:pPr>
        <w:autoSpaceDE w:val="0"/>
        <w:autoSpaceDN w:val="0"/>
        <w:adjustRightInd w:val="0"/>
        <w:rPr>
          <w:rFonts w:asciiTheme="minorHAnsi" w:hAnsiTheme="minorHAnsi" w:cstheme="minorHAnsi"/>
          <w:color w:val="000000"/>
        </w:rPr>
      </w:pPr>
      <w:r w:rsidRPr="00F628FB">
        <w:rPr>
          <w:rFonts w:asciiTheme="minorHAnsi" w:hAnsiTheme="minorHAnsi" w:cstheme="minorHAnsi"/>
          <w:color w:val="000000"/>
        </w:rPr>
        <w:t>Dans toutes ces situations, l'IC</w:t>
      </w:r>
      <w:r>
        <w:rPr>
          <w:rFonts w:asciiTheme="minorHAnsi" w:hAnsiTheme="minorHAnsi" w:cstheme="minorHAnsi"/>
          <w:color w:val="000000"/>
        </w:rPr>
        <w:t>O</w:t>
      </w:r>
      <w:r w:rsidRPr="00F628FB">
        <w:rPr>
          <w:rFonts w:asciiTheme="minorHAnsi" w:hAnsiTheme="minorHAnsi" w:cstheme="minorHAnsi"/>
          <w:color w:val="000000"/>
        </w:rPr>
        <w:t xml:space="preserve"> informe le salarié de l'application de la clause de réversibilité et des modalités de retour à l'exercice de son activité sans télétravail. Il est mis fin au télétravail dans les conditions prévues par le présent article. </w:t>
      </w:r>
    </w:p>
    <w:p w14:paraId="5AC21939" w14:textId="77777777" w:rsidR="00D659F1" w:rsidRDefault="00D659F1" w:rsidP="00D659F1">
      <w:pPr>
        <w:autoSpaceDE w:val="0"/>
        <w:autoSpaceDN w:val="0"/>
        <w:adjustRightInd w:val="0"/>
        <w:rPr>
          <w:rFonts w:asciiTheme="minorHAnsi" w:hAnsiTheme="minorHAnsi" w:cstheme="minorHAnsi"/>
          <w:color w:val="000000"/>
        </w:rPr>
      </w:pPr>
    </w:p>
    <w:p w14:paraId="634E7FFD" w14:textId="61A55EFE" w:rsidR="00D659F1" w:rsidRPr="00F628FB" w:rsidRDefault="00D659F1" w:rsidP="00D659F1">
      <w:pPr>
        <w:autoSpaceDE w:val="0"/>
        <w:autoSpaceDN w:val="0"/>
        <w:adjustRightInd w:val="0"/>
        <w:rPr>
          <w:rFonts w:asciiTheme="minorHAnsi" w:hAnsiTheme="minorHAnsi" w:cstheme="minorHAnsi"/>
          <w:color w:val="000000"/>
        </w:rPr>
      </w:pPr>
      <w:r w:rsidRPr="00F628FB">
        <w:rPr>
          <w:rFonts w:asciiTheme="minorHAnsi" w:hAnsiTheme="minorHAnsi" w:cstheme="minorHAnsi"/>
          <w:color w:val="000000"/>
        </w:rPr>
        <w:t xml:space="preserve">Cette décision sera notifiée par écrit </w:t>
      </w:r>
      <w:r w:rsidR="00064DB9">
        <w:rPr>
          <w:rFonts w:asciiTheme="minorHAnsi" w:hAnsiTheme="minorHAnsi" w:cstheme="minorHAnsi"/>
          <w:color w:val="000000"/>
        </w:rPr>
        <w:t>par courriel</w:t>
      </w:r>
      <w:r>
        <w:rPr>
          <w:rFonts w:asciiTheme="minorHAnsi" w:hAnsiTheme="minorHAnsi" w:cstheme="minorHAnsi"/>
          <w:color w:val="000000"/>
        </w:rPr>
        <w:t xml:space="preserve">, par courrier remis en main propre ou </w:t>
      </w:r>
      <w:r w:rsidRPr="00F628FB">
        <w:rPr>
          <w:rFonts w:asciiTheme="minorHAnsi" w:hAnsiTheme="minorHAnsi" w:cstheme="minorHAnsi"/>
          <w:color w:val="000000"/>
        </w:rPr>
        <w:t xml:space="preserve">par lettre recommandée avec accusé de réception. </w:t>
      </w:r>
    </w:p>
    <w:p w14:paraId="5590F668" w14:textId="77777777" w:rsidR="00D659F1" w:rsidRPr="00F628FB" w:rsidRDefault="00D659F1" w:rsidP="00D659F1">
      <w:pPr>
        <w:autoSpaceDE w:val="0"/>
        <w:autoSpaceDN w:val="0"/>
        <w:adjustRightInd w:val="0"/>
        <w:rPr>
          <w:rFonts w:asciiTheme="minorHAnsi" w:hAnsiTheme="minorHAnsi" w:cstheme="minorHAnsi"/>
          <w:color w:val="000000"/>
        </w:rPr>
      </w:pPr>
      <w:r w:rsidRPr="00F628FB">
        <w:rPr>
          <w:rFonts w:asciiTheme="minorHAnsi" w:hAnsiTheme="minorHAnsi" w:cstheme="minorHAnsi"/>
          <w:color w:val="000000"/>
        </w:rPr>
        <w:t xml:space="preserve">La fin du télétravail prendra effet </w:t>
      </w:r>
      <w:r>
        <w:rPr>
          <w:rFonts w:asciiTheme="minorHAnsi" w:hAnsiTheme="minorHAnsi" w:cstheme="minorHAnsi"/>
          <w:color w:val="000000"/>
        </w:rPr>
        <w:t xml:space="preserve">au maximum </w:t>
      </w:r>
      <w:r w:rsidRPr="00F628FB">
        <w:rPr>
          <w:rFonts w:asciiTheme="minorHAnsi" w:hAnsiTheme="minorHAnsi" w:cstheme="minorHAnsi"/>
          <w:color w:val="000000"/>
        </w:rPr>
        <w:t xml:space="preserve">un (1) mois à compter de la réception par le salarié de la décision de mettre fin au télétravail. </w:t>
      </w:r>
    </w:p>
    <w:p w14:paraId="17D537BB" w14:textId="77777777" w:rsidR="00D659F1" w:rsidRDefault="00D659F1" w:rsidP="00D659F1">
      <w:pPr>
        <w:autoSpaceDE w:val="0"/>
        <w:autoSpaceDN w:val="0"/>
        <w:adjustRightInd w:val="0"/>
        <w:rPr>
          <w:rFonts w:asciiTheme="minorHAnsi" w:hAnsiTheme="minorHAnsi" w:cstheme="minorHAnsi"/>
          <w:color w:val="000000"/>
        </w:rPr>
      </w:pPr>
    </w:p>
    <w:p w14:paraId="69C7C5A4" w14:textId="77777777" w:rsidR="00D659F1" w:rsidRPr="00F628FB" w:rsidRDefault="00D659F1" w:rsidP="00D659F1">
      <w:pPr>
        <w:autoSpaceDE w:val="0"/>
        <w:autoSpaceDN w:val="0"/>
        <w:adjustRightInd w:val="0"/>
        <w:rPr>
          <w:rFonts w:asciiTheme="minorHAnsi" w:eastAsia="Calibri" w:hAnsiTheme="minorHAnsi" w:cstheme="minorHAnsi"/>
          <w:bCs/>
          <w:iCs/>
          <w:color w:val="000000"/>
          <w:lang w:eastAsia="en-US"/>
        </w:rPr>
      </w:pPr>
      <w:r w:rsidRPr="00F628FB">
        <w:rPr>
          <w:rFonts w:asciiTheme="minorHAnsi" w:hAnsiTheme="minorHAnsi" w:cstheme="minorHAnsi"/>
          <w:color w:val="000000"/>
        </w:rPr>
        <w:t>Par ailleurs il est prévu qu’il est mis fin au télétravail sans délai en cas de manquement avéré du salarié aux règles de sécurité, conformité, confidentialité ou protection des données définies (règlement intérieur, code de déontologie, procédures, etc.).</w:t>
      </w:r>
    </w:p>
    <w:p w14:paraId="0120D84B" w14:textId="77777777" w:rsidR="00D659F1" w:rsidRPr="00064DB9" w:rsidRDefault="00D659F1" w:rsidP="00064DB9">
      <w:pPr>
        <w:shd w:val="clear" w:color="auto" w:fill="BEBEBE"/>
        <w:spacing w:before="360"/>
        <w:ind w:right="-2"/>
        <w:rPr>
          <w:rFonts w:asciiTheme="minorHAnsi" w:hAnsiTheme="minorHAnsi" w:cstheme="minorHAnsi"/>
          <w:b/>
          <w:sz w:val="24"/>
          <w:szCs w:val="24"/>
        </w:rPr>
      </w:pPr>
      <w:bookmarkStart w:id="15" w:name="_Toc65164728"/>
      <w:r w:rsidRPr="00064DB9">
        <w:rPr>
          <w:rFonts w:asciiTheme="minorHAnsi" w:hAnsiTheme="minorHAnsi" w:cstheme="minorHAnsi"/>
          <w:b/>
          <w:sz w:val="24"/>
          <w:szCs w:val="24"/>
        </w:rPr>
        <w:t>5.3 - Suspension du télétravail</w:t>
      </w:r>
      <w:bookmarkEnd w:id="15"/>
      <w:r w:rsidRPr="00064DB9">
        <w:rPr>
          <w:rFonts w:asciiTheme="minorHAnsi" w:hAnsiTheme="minorHAnsi" w:cstheme="minorHAnsi"/>
          <w:b/>
          <w:sz w:val="24"/>
          <w:szCs w:val="24"/>
        </w:rPr>
        <w:t xml:space="preserve"> </w:t>
      </w:r>
    </w:p>
    <w:p w14:paraId="6416564A" w14:textId="77777777" w:rsidR="00D659F1" w:rsidRDefault="00D659F1" w:rsidP="00D659F1">
      <w:pPr>
        <w:autoSpaceDE w:val="0"/>
        <w:autoSpaceDN w:val="0"/>
        <w:adjustRightInd w:val="0"/>
        <w:rPr>
          <w:rFonts w:asciiTheme="minorHAnsi" w:hAnsiTheme="minorHAnsi" w:cstheme="minorHAnsi"/>
          <w:color w:val="000000"/>
        </w:rPr>
      </w:pPr>
    </w:p>
    <w:p w14:paraId="47F932B2" w14:textId="77777777" w:rsidR="00D659F1" w:rsidRPr="00F628FB" w:rsidRDefault="00D659F1" w:rsidP="00D659F1">
      <w:pPr>
        <w:autoSpaceDE w:val="0"/>
        <w:autoSpaceDN w:val="0"/>
        <w:adjustRightInd w:val="0"/>
        <w:rPr>
          <w:rFonts w:asciiTheme="minorHAnsi" w:hAnsiTheme="minorHAnsi" w:cstheme="minorHAnsi"/>
          <w:color w:val="000000"/>
        </w:rPr>
      </w:pPr>
      <w:r w:rsidRPr="00F628FB">
        <w:rPr>
          <w:rFonts w:asciiTheme="minorHAnsi" w:hAnsiTheme="minorHAnsi" w:cstheme="minorHAnsi"/>
          <w:color w:val="000000"/>
        </w:rPr>
        <w:t>Le télétravail pourra être suspendu ponctuellement dès lors que l'activité de l'IC</w:t>
      </w:r>
      <w:r>
        <w:rPr>
          <w:rFonts w:asciiTheme="minorHAnsi" w:hAnsiTheme="minorHAnsi" w:cstheme="minorHAnsi"/>
          <w:color w:val="000000"/>
        </w:rPr>
        <w:t>O</w:t>
      </w:r>
      <w:r w:rsidRPr="00F628FB">
        <w:rPr>
          <w:rFonts w:asciiTheme="minorHAnsi" w:hAnsiTheme="minorHAnsi" w:cstheme="minorHAnsi"/>
          <w:color w:val="000000"/>
        </w:rPr>
        <w:t xml:space="preserve"> le requiert et ce, sans préavis. </w:t>
      </w:r>
    </w:p>
    <w:p w14:paraId="3E1AA57D" w14:textId="77777777" w:rsidR="00D659F1" w:rsidRDefault="00D659F1" w:rsidP="00D659F1">
      <w:pPr>
        <w:autoSpaceDE w:val="0"/>
        <w:autoSpaceDN w:val="0"/>
        <w:adjustRightInd w:val="0"/>
        <w:rPr>
          <w:rFonts w:asciiTheme="minorHAnsi" w:hAnsiTheme="minorHAnsi" w:cstheme="minorHAnsi"/>
          <w:color w:val="000000"/>
        </w:rPr>
      </w:pPr>
    </w:p>
    <w:p w14:paraId="1F4B898C" w14:textId="77777777" w:rsidR="00D659F1" w:rsidRPr="00634AFC" w:rsidRDefault="00D659F1" w:rsidP="00D659F1">
      <w:pPr>
        <w:autoSpaceDE w:val="0"/>
        <w:autoSpaceDN w:val="0"/>
        <w:adjustRightInd w:val="0"/>
        <w:rPr>
          <w:rFonts w:asciiTheme="minorHAnsi" w:hAnsiTheme="minorHAnsi" w:cstheme="minorHAnsi"/>
          <w:color w:val="000000"/>
        </w:rPr>
      </w:pPr>
      <w:r>
        <w:rPr>
          <w:rFonts w:asciiTheme="minorHAnsi" w:hAnsiTheme="minorHAnsi" w:cstheme="minorHAnsi"/>
          <w:color w:val="000000"/>
        </w:rPr>
        <w:t>L</w:t>
      </w:r>
      <w:r w:rsidRPr="00634AFC">
        <w:rPr>
          <w:rFonts w:asciiTheme="minorHAnsi" w:hAnsiTheme="minorHAnsi" w:cstheme="minorHAnsi"/>
          <w:color w:val="000000"/>
        </w:rPr>
        <w:t>e télétravail est suspendu provisoirement, sans que cela remette en cause cette forme d'organisation du travail</w:t>
      </w:r>
      <w:r>
        <w:rPr>
          <w:rFonts w:asciiTheme="minorHAnsi" w:hAnsiTheme="minorHAnsi" w:cstheme="minorHAnsi"/>
          <w:color w:val="000000"/>
        </w:rPr>
        <w:t xml:space="preserve"> : </w:t>
      </w:r>
    </w:p>
    <w:p w14:paraId="2FE8913C" w14:textId="77777777" w:rsidR="00D659F1" w:rsidRDefault="00D659F1" w:rsidP="00A66EFB">
      <w:pPr>
        <w:pStyle w:val="Paragraphedeliste"/>
        <w:numPr>
          <w:ilvl w:val="0"/>
          <w:numId w:val="13"/>
        </w:numPr>
        <w:autoSpaceDE w:val="0"/>
        <w:autoSpaceDN w:val="0"/>
        <w:adjustRightInd w:val="0"/>
        <w:contextualSpacing/>
        <w:rPr>
          <w:rFonts w:asciiTheme="minorHAnsi" w:hAnsiTheme="minorHAnsi" w:cstheme="minorHAnsi"/>
          <w:color w:val="000000"/>
        </w:rPr>
      </w:pPr>
      <w:r w:rsidRPr="00495EB4">
        <w:rPr>
          <w:rFonts w:asciiTheme="minorHAnsi" w:hAnsiTheme="minorHAnsi" w:cstheme="minorHAnsi"/>
          <w:color w:val="000000"/>
        </w:rPr>
        <w:t xml:space="preserve">En cas de nécessité </w:t>
      </w:r>
      <w:r>
        <w:rPr>
          <w:rFonts w:asciiTheme="minorHAnsi" w:hAnsiTheme="minorHAnsi" w:cstheme="minorHAnsi"/>
          <w:color w:val="000000"/>
        </w:rPr>
        <w:t xml:space="preserve">requérant la </w:t>
      </w:r>
      <w:r w:rsidRPr="00495EB4">
        <w:rPr>
          <w:rFonts w:asciiTheme="minorHAnsi" w:hAnsiTheme="minorHAnsi" w:cstheme="minorHAnsi"/>
          <w:color w:val="000000"/>
        </w:rPr>
        <w:t xml:space="preserve">présence physique du </w:t>
      </w:r>
      <w:r>
        <w:rPr>
          <w:rFonts w:asciiTheme="minorHAnsi" w:hAnsiTheme="minorHAnsi" w:cstheme="minorHAnsi"/>
          <w:color w:val="000000"/>
        </w:rPr>
        <w:t>salarié,</w:t>
      </w:r>
    </w:p>
    <w:p w14:paraId="08186851" w14:textId="77777777" w:rsidR="00D659F1" w:rsidRDefault="00D659F1" w:rsidP="00A66EFB">
      <w:pPr>
        <w:pStyle w:val="Paragraphedeliste"/>
        <w:numPr>
          <w:ilvl w:val="0"/>
          <w:numId w:val="13"/>
        </w:numPr>
        <w:autoSpaceDE w:val="0"/>
        <w:autoSpaceDN w:val="0"/>
        <w:adjustRightInd w:val="0"/>
        <w:contextualSpacing/>
        <w:rPr>
          <w:rFonts w:asciiTheme="minorHAnsi" w:hAnsiTheme="minorHAnsi" w:cstheme="minorHAnsi"/>
          <w:color w:val="000000"/>
        </w:rPr>
      </w:pPr>
      <w:r>
        <w:rPr>
          <w:rFonts w:asciiTheme="minorHAnsi" w:hAnsiTheme="minorHAnsi" w:cstheme="minorHAnsi"/>
          <w:color w:val="000000"/>
        </w:rPr>
        <w:t xml:space="preserve">En cas </w:t>
      </w:r>
      <w:r w:rsidRPr="00495EB4">
        <w:rPr>
          <w:rFonts w:asciiTheme="minorHAnsi" w:hAnsiTheme="minorHAnsi" w:cstheme="minorHAnsi"/>
          <w:color w:val="000000"/>
        </w:rPr>
        <w:t xml:space="preserve">d'impossibilité technique (panne de l’outil informatique), </w:t>
      </w:r>
    </w:p>
    <w:p w14:paraId="2B66A3C6" w14:textId="77777777" w:rsidR="00D659F1" w:rsidRDefault="00D659F1" w:rsidP="00A66EFB">
      <w:pPr>
        <w:pStyle w:val="Paragraphedeliste"/>
        <w:numPr>
          <w:ilvl w:val="0"/>
          <w:numId w:val="13"/>
        </w:numPr>
        <w:autoSpaceDE w:val="0"/>
        <w:autoSpaceDN w:val="0"/>
        <w:adjustRightInd w:val="0"/>
        <w:contextualSpacing/>
        <w:rPr>
          <w:rFonts w:asciiTheme="minorHAnsi" w:hAnsiTheme="minorHAnsi" w:cstheme="minorHAnsi"/>
          <w:color w:val="000000"/>
        </w:rPr>
      </w:pPr>
      <w:r>
        <w:rPr>
          <w:rFonts w:asciiTheme="minorHAnsi" w:hAnsiTheme="minorHAnsi" w:cstheme="minorHAnsi"/>
          <w:color w:val="000000"/>
        </w:rPr>
        <w:t>En cas d’absentéisme important remettant en cause les règles de fonctionnement du service,</w:t>
      </w:r>
    </w:p>
    <w:p w14:paraId="1BA5AD30" w14:textId="77777777" w:rsidR="00D659F1" w:rsidRDefault="00D659F1" w:rsidP="00A66EFB">
      <w:pPr>
        <w:pStyle w:val="Paragraphedeliste"/>
        <w:numPr>
          <w:ilvl w:val="0"/>
          <w:numId w:val="13"/>
        </w:numPr>
        <w:autoSpaceDE w:val="0"/>
        <w:autoSpaceDN w:val="0"/>
        <w:adjustRightInd w:val="0"/>
        <w:contextualSpacing/>
        <w:rPr>
          <w:rFonts w:asciiTheme="minorHAnsi" w:hAnsiTheme="minorHAnsi" w:cstheme="minorHAnsi"/>
          <w:color w:val="000000"/>
        </w:rPr>
      </w:pPr>
      <w:r>
        <w:rPr>
          <w:rFonts w:asciiTheme="minorHAnsi" w:hAnsiTheme="minorHAnsi" w:cstheme="minorHAnsi"/>
          <w:color w:val="000000"/>
        </w:rPr>
        <w:t xml:space="preserve">En cas de </w:t>
      </w:r>
      <w:r w:rsidRPr="00495EB4">
        <w:rPr>
          <w:rFonts w:asciiTheme="minorHAnsi" w:hAnsiTheme="minorHAnsi" w:cstheme="minorHAnsi"/>
          <w:color w:val="000000"/>
        </w:rPr>
        <w:t xml:space="preserve">congés </w:t>
      </w:r>
      <w:r>
        <w:rPr>
          <w:rFonts w:asciiTheme="minorHAnsi" w:hAnsiTheme="minorHAnsi" w:cstheme="minorHAnsi"/>
          <w:color w:val="000000"/>
        </w:rPr>
        <w:t xml:space="preserve">(CP, RTT et temps partiel, étant prioritaires par rapport au télétravail) </w:t>
      </w:r>
      <w:r w:rsidRPr="00495EB4">
        <w:rPr>
          <w:rFonts w:asciiTheme="minorHAnsi" w:hAnsiTheme="minorHAnsi" w:cstheme="minorHAnsi"/>
          <w:color w:val="000000"/>
        </w:rPr>
        <w:t>dans le service de rattachement du télétravailleur</w:t>
      </w:r>
      <w:r>
        <w:rPr>
          <w:rFonts w:asciiTheme="minorHAnsi" w:hAnsiTheme="minorHAnsi" w:cstheme="minorHAnsi"/>
          <w:color w:val="000000"/>
        </w:rPr>
        <w:t>.</w:t>
      </w:r>
    </w:p>
    <w:p w14:paraId="3DF1BE23" w14:textId="77777777" w:rsidR="00D659F1" w:rsidRDefault="00D659F1" w:rsidP="00D659F1">
      <w:pPr>
        <w:autoSpaceDE w:val="0"/>
        <w:autoSpaceDN w:val="0"/>
        <w:adjustRightInd w:val="0"/>
        <w:rPr>
          <w:rFonts w:asciiTheme="minorHAnsi" w:hAnsiTheme="minorHAnsi" w:cstheme="minorHAnsi"/>
          <w:color w:val="000000"/>
        </w:rPr>
      </w:pPr>
    </w:p>
    <w:p w14:paraId="7E182B4A" w14:textId="77777777" w:rsidR="00D659F1" w:rsidRPr="00877797" w:rsidRDefault="00D659F1" w:rsidP="00D659F1">
      <w:pPr>
        <w:autoSpaceDE w:val="0"/>
        <w:autoSpaceDN w:val="0"/>
        <w:adjustRightInd w:val="0"/>
        <w:rPr>
          <w:rFonts w:ascii="Calibri" w:eastAsia="Calibri" w:hAnsi="Calibri" w:cs="Arial"/>
          <w:bCs/>
          <w:iCs/>
          <w:color w:val="000000"/>
          <w:lang w:eastAsia="en-US"/>
        </w:rPr>
      </w:pPr>
      <w:r w:rsidRPr="00F628FB">
        <w:rPr>
          <w:rFonts w:asciiTheme="minorHAnsi" w:hAnsiTheme="minorHAnsi" w:cstheme="minorHAnsi"/>
          <w:color w:val="000000"/>
        </w:rPr>
        <w:lastRenderedPageBreak/>
        <w:t xml:space="preserve">Dans ce cadre, les journées de télétravail non effectuées par le salarié </w:t>
      </w:r>
      <w:r>
        <w:rPr>
          <w:rFonts w:asciiTheme="minorHAnsi" w:hAnsiTheme="minorHAnsi" w:cstheme="minorHAnsi"/>
          <w:color w:val="000000"/>
        </w:rPr>
        <w:t>peuvent donner lieu à un report, suivant les mêmes modalités de mise en œuvre dans le service,</w:t>
      </w:r>
      <w:r>
        <w:rPr>
          <w:rFonts w:ascii="Calibri" w:eastAsia="Calibri" w:hAnsi="Calibri" w:cs="Arial"/>
          <w:bCs/>
          <w:iCs/>
          <w:color w:val="000000"/>
          <w:lang w:eastAsia="en-US"/>
        </w:rPr>
        <w:t xml:space="preserve"> limité à l’année civile.</w:t>
      </w:r>
    </w:p>
    <w:p w14:paraId="0041A947" w14:textId="77777777" w:rsidR="00D659F1" w:rsidRDefault="00D659F1" w:rsidP="00D659F1">
      <w:pPr>
        <w:autoSpaceDE w:val="0"/>
        <w:autoSpaceDN w:val="0"/>
        <w:adjustRightInd w:val="0"/>
        <w:rPr>
          <w:rFonts w:ascii="Calibri" w:eastAsia="Calibri" w:hAnsi="Calibri" w:cs="Arial"/>
          <w:bCs/>
          <w:iCs/>
          <w:color w:val="000000"/>
          <w:lang w:eastAsia="en-US"/>
        </w:rPr>
      </w:pPr>
    </w:p>
    <w:p w14:paraId="7207B1C7" w14:textId="77777777" w:rsidR="00D659F1" w:rsidRDefault="00D659F1" w:rsidP="00D659F1">
      <w:pPr>
        <w:autoSpaceDE w:val="0"/>
        <w:autoSpaceDN w:val="0"/>
        <w:adjustRightInd w:val="0"/>
        <w:rPr>
          <w:rFonts w:ascii="Calibri" w:eastAsia="Calibri" w:hAnsi="Calibri" w:cs="Arial"/>
          <w:bCs/>
          <w:iCs/>
          <w:color w:val="000000"/>
          <w:lang w:eastAsia="en-US"/>
        </w:rPr>
      </w:pPr>
    </w:p>
    <w:p w14:paraId="2C3C06D9" w14:textId="77777777" w:rsidR="00D659F1" w:rsidRDefault="00D659F1" w:rsidP="00D659F1">
      <w:pPr>
        <w:autoSpaceDE w:val="0"/>
        <w:autoSpaceDN w:val="0"/>
        <w:adjustRightInd w:val="0"/>
        <w:rPr>
          <w:rFonts w:ascii="Calibri" w:eastAsia="Calibri" w:hAnsi="Calibri" w:cs="Arial"/>
          <w:bCs/>
          <w:iCs/>
          <w:color w:val="000000"/>
          <w:lang w:eastAsia="en-US"/>
        </w:rPr>
      </w:pPr>
    </w:p>
    <w:p w14:paraId="15DF75BF" w14:textId="4AB40399" w:rsidR="00D659F1" w:rsidRPr="00064DB9" w:rsidRDefault="00064DB9" w:rsidP="00064DB9">
      <w:pPr>
        <w:shd w:val="clear" w:color="auto" w:fill="EA560D"/>
        <w:spacing w:after="360" w:line="276" w:lineRule="auto"/>
        <w:jc w:val="left"/>
        <w:rPr>
          <w:rFonts w:asciiTheme="minorHAnsi" w:eastAsia="MS Mincho" w:hAnsiTheme="minorHAnsi" w:cstheme="minorHAnsi"/>
          <w:b/>
          <w:bCs/>
          <w:color w:val="FFFFFF" w:themeColor="background1"/>
          <w:sz w:val="24"/>
          <w:szCs w:val="24"/>
        </w:rPr>
      </w:pPr>
      <w:bookmarkStart w:id="16" w:name="_Toc65164729"/>
      <w:r w:rsidRPr="00064DB9">
        <w:rPr>
          <w:rFonts w:asciiTheme="minorHAnsi" w:eastAsia="MS Mincho" w:hAnsiTheme="minorHAnsi" w:cstheme="minorHAnsi"/>
          <w:b/>
          <w:bCs/>
          <w:color w:val="FFFFFF" w:themeColor="background1"/>
          <w:sz w:val="24"/>
          <w:szCs w:val="24"/>
        </w:rPr>
        <w:t>ARTICLE 6 – FREQUENCE ET NOMBRE DE JOURS TELETRAVAILLES</w:t>
      </w:r>
      <w:bookmarkEnd w:id="16"/>
    </w:p>
    <w:p w14:paraId="38B4DBBB" w14:textId="5690044A" w:rsidR="00D659F1" w:rsidRDefault="00D659F1" w:rsidP="00D659F1">
      <w:pPr>
        <w:spacing w:line="259" w:lineRule="auto"/>
        <w:rPr>
          <w:rFonts w:ascii="Calibri" w:eastAsia="Calibri" w:hAnsi="Calibri" w:cs="Arial"/>
          <w:noProof/>
          <w:lang w:eastAsia="en-US"/>
        </w:rPr>
      </w:pPr>
      <w:r>
        <w:rPr>
          <w:rFonts w:ascii="Calibri" w:eastAsia="Calibri" w:hAnsi="Calibri" w:cs="Arial"/>
          <w:noProof/>
          <w:lang w:eastAsia="en-US"/>
        </w:rPr>
        <w:t xml:space="preserve">Le nombre de jours maximum de télétravail est porté à </w:t>
      </w:r>
      <w:r w:rsidRPr="003C1985">
        <w:rPr>
          <w:rFonts w:ascii="Calibri" w:eastAsia="Calibri" w:hAnsi="Calibri" w:cs="Arial"/>
          <w:b/>
          <w:noProof/>
          <w:lang w:eastAsia="en-US"/>
        </w:rPr>
        <w:t>47 jours</w:t>
      </w:r>
      <w:r>
        <w:rPr>
          <w:rFonts w:ascii="Calibri" w:eastAsia="Calibri" w:hAnsi="Calibri" w:cs="Arial"/>
          <w:noProof/>
          <w:lang w:eastAsia="en-US"/>
        </w:rPr>
        <w:t xml:space="preserve"> sur une année civile pour un temps plein</w:t>
      </w:r>
      <w:r w:rsidR="00064DB9">
        <w:rPr>
          <w:rFonts w:ascii="Calibri" w:eastAsia="Calibri" w:hAnsi="Calibri" w:cs="Arial"/>
          <w:noProof/>
          <w:lang w:eastAsia="en-US"/>
        </w:rPr>
        <w:t>,</w:t>
      </w:r>
      <w:r>
        <w:rPr>
          <w:rFonts w:ascii="Calibri" w:eastAsia="Calibri" w:hAnsi="Calibri" w:cs="Arial"/>
          <w:noProof/>
          <w:lang w:eastAsia="en-US"/>
        </w:rPr>
        <w:t xml:space="preserve"> proratisé en fonction de la date d’entrée</w:t>
      </w:r>
      <w:r w:rsidR="00064DB9">
        <w:rPr>
          <w:rFonts w:ascii="Calibri" w:eastAsia="Calibri" w:hAnsi="Calibri" w:cs="Arial"/>
          <w:noProof/>
          <w:lang w:eastAsia="en-US"/>
        </w:rPr>
        <w:t>,</w:t>
      </w:r>
      <w:r>
        <w:rPr>
          <w:rFonts w:ascii="Calibri" w:eastAsia="Calibri" w:hAnsi="Calibri" w:cs="Arial"/>
          <w:noProof/>
          <w:lang w:eastAsia="en-US"/>
        </w:rPr>
        <w:t xml:space="preserve"> pour les salariés éligibles au télétravail.</w:t>
      </w:r>
    </w:p>
    <w:p w14:paraId="0D5E6962" w14:textId="77777777" w:rsidR="00D659F1" w:rsidRDefault="00D659F1" w:rsidP="00D659F1">
      <w:pPr>
        <w:spacing w:line="259" w:lineRule="auto"/>
        <w:rPr>
          <w:rFonts w:ascii="Calibri" w:eastAsia="Calibri" w:hAnsi="Calibri" w:cs="Arial"/>
          <w:noProof/>
          <w:lang w:eastAsia="en-US"/>
        </w:rPr>
      </w:pPr>
    </w:p>
    <w:p w14:paraId="79FD7CE9" w14:textId="77777777" w:rsidR="00D659F1" w:rsidRDefault="00D659F1" w:rsidP="00D659F1">
      <w:pPr>
        <w:spacing w:line="259" w:lineRule="auto"/>
        <w:rPr>
          <w:rFonts w:ascii="Calibri" w:eastAsia="Calibri" w:hAnsi="Calibri" w:cs="Arial"/>
          <w:noProof/>
          <w:lang w:eastAsia="en-US"/>
        </w:rPr>
      </w:pPr>
      <w:r>
        <w:rPr>
          <w:rFonts w:ascii="Calibri" w:eastAsia="Calibri" w:hAnsi="Calibri" w:cs="Arial"/>
          <w:noProof/>
          <w:lang w:eastAsia="en-US"/>
        </w:rPr>
        <w:t>Pour les temps partiels, le nombre de jours maximum de télétravail est proratisé selon les termes suivants :</w:t>
      </w:r>
    </w:p>
    <w:p w14:paraId="0CADEC36" w14:textId="77777777" w:rsidR="00D659F1" w:rsidRDefault="00D659F1" w:rsidP="00A66EFB">
      <w:pPr>
        <w:pStyle w:val="Paragraphedeliste"/>
        <w:numPr>
          <w:ilvl w:val="0"/>
          <w:numId w:val="16"/>
        </w:numPr>
        <w:spacing w:line="259" w:lineRule="auto"/>
        <w:contextualSpacing/>
        <w:rPr>
          <w:rFonts w:ascii="Calibri" w:eastAsia="Calibri" w:hAnsi="Calibri" w:cs="Arial"/>
          <w:noProof/>
          <w:lang w:eastAsia="en-US"/>
        </w:rPr>
      </w:pPr>
      <w:r>
        <w:rPr>
          <w:rFonts w:ascii="Calibri" w:eastAsia="Calibri" w:hAnsi="Calibri" w:cs="Arial"/>
          <w:noProof/>
          <w:lang w:eastAsia="en-US"/>
        </w:rPr>
        <w:t>Pour le temps partiel supérieur ou égal à 80% : le nombre de jours maximum n’est pas proratisé.</w:t>
      </w:r>
    </w:p>
    <w:p w14:paraId="074B86F2" w14:textId="77777777" w:rsidR="00D659F1" w:rsidRDefault="00D659F1" w:rsidP="00A66EFB">
      <w:pPr>
        <w:pStyle w:val="Paragraphedeliste"/>
        <w:numPr>
          <w:ilvl w:val="0"/>
          <w:numId w:val="16"/>
        </w:numPr>
        <w:spacing w:line="259" w:lineRule="auto"/>
        <w:contextualSpacing/>
        <w:rPr>
          <w:rFonts w:ascii="Calibri" w:eastAsia="Calibri" w:hAnsi="Calibri" w:cs="Arial"/>
          <w:noProof/>
          <w:lang w:eastAsia="en-US"/>
        </w:rPr>
      </w:pPr>
      <w:r>
        <w:rPr>
          <w:rFonts w:ascii="Calibri" w:eastAsia="Calibri" w:hAnsi="Calibri" w:cs="Arial"/>
          <w:noProof/>
          <w:lang w:eastAsia="en-US"/>
        </w:rPr>
        <w:t>Pour le temps partiel inférieur à 80% : le nombre de jours maximum est proratisé au temps de travail.</w:t>
      </w:r>
    </w:p>
    <w:p w14:paraId="393982F0" w14:textId="77777777" w:rsidR="00D659F1" w:rsidRDefault="00D659F1" w:rsidP="00D659F1">
      <w:pPr>
        <w:spacing w:line="259" w:lineRule="auto"/>
        <w:rPr>
          <w:rFonts w:ascii="Calibri" w:eastAsia="Calibri" w:hAnsi="Calibri" w:cs="Arial"/>
          <w:noProof/>
          <w:lang w:eastAsia="en-US"/>
        </w:rPr>
      </w:pPr>
    </w:p>
    <w:p w14:paraId="6E60FEBC" w14:textId="77777777" w:rsidR="00D659F1" w:rsidRPr="00987D06" w:rsidRDefault="00D659F1" w:rsidP="00D659F1">
      <w:pPr>
        <w:spacing w:line="259" w:lineRule="auto"/>
        <w:rPr>
          <w:rFonts w:ascii="Calibri" w:eastAsia="Calibri" w:hAnsi="Calibri" w:cs="Arial"/>
          <w:noProof/>
          <w:lang w:eastAsia="en-US"/>
        </w:rPr>
      </w:pPr>
      <w:r w:rsidRPr="00987D06">
        <w:rPr>
          <w:rFonts w:ascii="Calibri" w:eastAsia="Calibri" w:hAnsi="Calibri" w:cs="Arial"/>
          <w:noProof/>
          <w:lang w:eastAsia="en-US"/>
        </w:rPr>
        <w:t>Ces journées de télétravail peuvent être prises par journée entière ou demi-journée</w:t>
      </w:r>
      <w:r>
        <w:rPr>
          <w:rFonts w:ascii="Calibri" w:eastAsia="Calibri" w:hAnsi="Calibri" w:cs="Arial"/>
          <w:noProof/>
          <w:lang w:eastAsia="en-US"/>
        </w:rPr>
        <w:t xml:space="preserve"> à l’initiative du salarié.</w:t>
      </w:r>
    </w:p>
    <w:p w14:paraId="1A19726D" w14:textId="77777777" w:rsidR="00D659F1" w:rsidRDefault="00D659F1" w:rsidP="00D659F1">
      <w:pPr>
        <w:spacing w:line="259" w:lineRule="auto"/>
        <w:rPr>
          <w:rFonts w:ascii="Calibri" w:eastAsia="Calibri" w:hAnsi="Calibri" w:cs="Arial"/>
          <w:noProof/>
          <w:lang w:eastAsia="en-US"/>
        </w:rPr>
      </w:pPr>
    </w:p>
    <w:p w14:paraId="5D478A73" w14:textId="77777777" w:rsidR="00D659F1" w:rsidRPr="00FC4036" w:rsidRDefault="00D659F1" w:rsidP="00FC4036">
      <w:pPr>
        <w:spacing w:after="120"/>
        <w:rPr>
          <w:rFonts w:asciiTheme="minorHAnsi" w:hAnsiTheme="minorHAnsi" w:cstheme="minorHAnsi"/>
          <w:b/>
          <w:i/>
          <w:color w:val="587689"/>
          <w:u w:val="single"/>
        </w:rPr>
      </w:pPr>
      <w:r w:rsidRPr="00FC4036">
        <w:rPr>
          <w:rFonts w:asciiTheme="minorHAnsi" w:hAnsiTheme="minorHAnsi" w:cstheme="minorHAnsi"/>
          <w:b/>
          <w:i/>
          <w:color w:val="587689"/>
          <w:u w:val="single"/>
        </w:rPr>
        <w:t xml:space="preserve">Pour le personnel non cadre et le personnel cadre en heures : </w:t>
      </w:r>
    </w:p>
    <w:p w14:paraId="72E0FBAD" w14:textId="727CB7A1" w:rsidR="00D659F1" w:rsidRDefault="00D659F1" w:rsidP="00D659F1">
      <w:pPr>
        <w:spacing w:line="259" w:lineRule="auto"/>
        <w:rPr>
          <w:rFonts w:ascii="Calibri" w:eastAsia="Calibri" w:hAnsi="Calibri" w:cs="Arial"/>
          <w:noProof/>
          <w:lang w:eastAsia="en-US"/>
        </w:rPr>
      </w:pPr>
      <w:r>
        <w:rPr>
          <w:rFonts w:ascii="Calibri" w:eastAsia="Calibri" w:hAnsi="Calibri" w:cs="Arial"/>
          <w:noProof/>
          <w:lang w:eastAsia="en-US"/>
        </w:rPr>
        <w:t>L’organisation sera formalisée de manière régulière et programmée, dans la limite d’un (1) jour par semaine en moyenne</w:t>
      </w:r>
      <w:r w:rsidR="00FC4036">
        <w:rPr>
          <w:rFonts w:ascii="Calibri" w:eastAsia="Calibri" w:hAnsi="Calibri" w:cs="Arial"/>
          <w:noProof/>
          <w:lang w:eastAsia="en-US"/>
        </w:rPr>
        <w:t xml:space="preserve"> ; </w:t>
      </w:r>
      <w:r>
        <w:rPr>
          <w:rFonts w:ascii="Calibri" w:eastAsia="Calibri" w:hAnsi="Calibri" w:cs="Arial"/>
          <w:noProof/>
          <w:lang w:eastAsia="en-US"/>
        </w:rPr>
        <w:t xml:space="preserve"> avec la possibilité, si l’organisation du travail le permet, de passer à 2 jours par semaine </w:t>
      </w:r>
      <w:r w:rsidR="00FC4036">
        <w:rPr>
          <w:rFonts w:ascii="Calibri" w:eastAsia="Calibri" w:hAnsi="Calibri" w:cs="Arial"/>
          <w:noProof/>
          <w:lang w:eastAsia="en-US"/>
        </w:rPr>
        <w:t xml:space="preserve">selon </w:t>
      </w:r>
      <w:r>
        <w:rPr>
          <w:rFonts w:ascii="Calibri" w:eastAsia="Calibri" w:hAnsi="Calibri" w:cs="Arial"/>
          <w:noProof/>
          <w:lang w:eastAsia="en-US"/>
        </w:rPr>
        <w:t>les jours de télétravail reportés.</w:t>
      </w:r>
    </w:p>
    <w:p w14:paraId="3C24123C" w14:textId="77777777" w:rsidR="00D659F1" w:rsidRDefault="00D659F1" w:rsidP="00D659F1">
      <w:pPr>
        <w:spacing w:line="259" w:lineRule="auto"/>
        <w:rPr>
          <w:rFonts w:ascii="Calibri" w:eastAsia="Calibri" w:hAnsi="Calibri" w:cs="Arial"/>
          <w:noProof/>
          <w:lang w:eastAsia="en-US"/>
        </w:rPr>
      </w:pPr>
    </w:p>
    <w:p w14:paraId="4EDC6156" w14:textId="77777777" w:rsidR="00D659F1" w:rsidRPr="00DC1F25" w:rsidRDefault="00D659F1" w:rsidP="00D659F1">
      <w:pPr>
        <w:autoSpaceDE w:val="0"/>
        <w:autoSpaceDN w:val="0"/>
        <w:adjustRightInd w:val="0"/>
        <w:rPr>
          <w:rFonts w:ascii="Calibri" w:eastAsia="Calibri" w:hAnsi="Calibri" w:cs="Arial"/>
          <w:noProof/>
          <w:lang w:eastAsia="en-US"/>
        </w:rPr>
      </w:pPr>
      <w:r w:rsidRPr="00DC1F25">
        <w:rPr>
          <w:rFonts w:ascii="Calibri" w:eastAsia="Calibri" w:hAnsi="Calibri" w:cs="Arial"/>
          <w:noProof/>
          <w:lang w:eastAsia="en-US"/>
        </w:rPr>
        <w:t xml:space="preserve">La planification de ces journées est définie </w:t>
      </w:r>
      <w:r>
        <w:rPr>
          <w:rFonts w:ascii="Calibri" w:eastAsia="Calibri" w:hAnsi="Calibri" w:cs="Arial"/>
          <w:noProof/>
          <w:lang w:eastAsia="en-US"/>
        </w:rPr>
        <w:t>par trimestre au moins un (1) mois à l’avance</w:t>
      </w:r>
      <w:r w:rsidRPr="00DC1F25">
        <w:rPr>
          <w:rFonts w:ascii="Calibri" w:eastAsia="Calibri" w:hAnsi="Calibri" w:cs="Arial"/>
          <w:noProof/>
          <w:lang w:eastAsia="en-US"/>
        </w:rPr>
        <w:t xml:space="preserve"> d'un commun accord entre le salarié et le responsable hiérarchique, en fonction des besoins opérationnels</w:t>
      </w:r>
      <w:r>
        <w:rPr>
          <w:rFonts w:ascii="Calibri" w:eastAsia="Calibri" w:hAnsi="Calibri" w:cs="Arial"/>
          <w:noProof/>
          <w:lang w:eastAsia="en-US"/>
        </w:rPr>
        <w:t xml:space="preserve"> et de continuité des soins</w:t>
      </w:r>
      <w:r w:rsidRPr="00DC1F25">
        <w:rPr>
          <w:rFonts w:ascii="Calibri" w:eastAsia="Calibri" w:hAnsi="Calibri" w:cs="Arial"/>
          <w:noProof/>
          <w:lang w:eastAsia="en-US"/>
        </w:rPr>
        <w:t xml:space="preserve"> et des besoins du salarié, et f</w:t>
      </w:r>
      <w:r>
        <w:rPr>
          <w:rFonts w:ascii="Calibri" w:eastAsia="Calibri" w:hAnsi="Calibri" w:cs="Arial"/>
          <w:noProof/>
          <w:lang w:eastAsia="en-US"/>
        </w:rPr>
        <w:t>ai</w:t>
      </w:r>
      <w:r w:rsidRPr="00DC1F25">
        <w:rPr>
          <w:rFonts w:ascii="Calibri" w:eastAsia="Calibri" w:hAnsi="Calibri" w:cs="Arial"/>
          <w:noProof/>
          <w:lang w:eastAsia="en-US"/>
        </w:rPr>
        <w:t xml:space="preserve">t l'objet d'un accord </w:t>
      </w:r>
      <w:r>
        <w:rPr>
          <w:rFonts w:ascii="Calibri" w:eastAsia="Calibri" w:hAnsi="Calibri" w:cs="Arial"/>
          <w:noProof/>
          <w:lang w:eastAsia="en-US"/>
        </w:rPr>
        <w:t>par l’outil de gestion des temps.</w:t>
      </w:r>
    </w:p>
    <w:p w14:paraId="778EFC67" w14:textId="77777777" w:rsidR="00D659F1" w:rsidRDefault="00D659F1" w:rsidP="00D659F1">
      <w:pPr>
        <w:autoSpaceDE w:val="0"/>
        <w:autoSpaceDN w:val="0"/>
        <w:adjustRightInd w:val="0"/>
        <w:rPr>
          <w:rFonts w:ascii="Calibri" w:eastAsia="Calibri" w:hAnsi="Calibri" w:cs="Arial"/>
          <w:noProof/>
          <w:lang w:eastAsia="en-US"/>
        </w:rPr>
      </w:pPr>
    </w:p>
    <w:p w14:paraId="4375E54B" w14:textId="77777777" w:rsidR="00D659F1" w:rsidRPr="00DC1F25" w:rsidRDefault="00D659F1" w:rsidP="00D659F1">
      <w:pPr>
        <w:autoSpaceDE w:val="0"/>
        <w:autoSpaceDN w:val="0"/>
        <w:adjustRightInd w:val="0"/>
        <w:rPr>
          <w:rFonts w:ascii="Calibri" w:eastAsia="Calibri" w:hAnsi="Calibri" w:cs="Arial"/>
          <w:noProof/>
          <w:lang w:eastAsia="en-US"/>
        </w:rPr>
      </w:pPr>
      <w:r w:rsidRPr="00DC1F25">
        <w:rPr>
          <w:rFonts w:ascii="Calibri" w:eastAsia="Calibri" w:hAnsi="Calibri" w:cs="Arial"/>
          <w:noProof/>
          <w:lang w:eastAsia="en-US"/>
        </w:rPr>
        <w:t xml:space="preserve">Les journées de télétravail pourront être modifiées à la demande de l'une ou l'autre des parties en respectant un délai de prévenance de 48 h, ce délai pourra être réduit en accord à l'amiable entre les deux parties. </w:t>
      </w:r>
    </w:p>
    <w:p w14:paraId="1CEA3B0D" w14:textId="77777777" w:rsidR="00D659F1" w:rsidRDefault="00D659F1" w:rsidP="00D659F1">
      <w:pPr>
        <w:spacing w:line="259" w:lineRule="auto"/>
        <w:rPr>
          <w:rFonts w:ascii="Calibri" w:eastAsia="Calibri" w:hAnsi="Calibri" w:cs="Arial"/>
          <w:noProof/>
          <w:lang w:eastAsia="en-US"/>
        </w:rPr>
      </w:pPr>
    </w:p>
    <w:p w14:paraId="438D6B2C" w14:textId="77777777" w:rsidR="00D659F1" w:rsidRPr="00FC4036" w:rsidRDefault="00D659F1" w:rsidP="00FC4036">
      <w:pPr>
        <w:spacing w:after="120"/>
        <w:rPr>
          <w:rFonts w:asciiTheme="minorHAnsi" w:hAnsiTheme="minorHAnsi" w:cstheme="minorHAnsi"/>
          <w:b/>
          <w:i/>
          <w:color w:val="587689"/>
          <w:u w:val="single"/>
        </w:rPr>
      </w:pPr>
      <w:r w:rsidRPr="00FC4036">
        <w:rPr>
          <w:rFonts w:asciiTheme="minorHAnsi" w:hAnsiTheme="minorHAnsi" w:cstheme="minorHAnsi"/>
          <w:b/>
          <w:i/>
          <w:color w:val="587689"/>
          <w:u w:val="single"/>
        </w:rPr>
        <w:t>Pour le personnel cadre en forfait jour :</w:t>
      </w:r>
    </w:p>
    <w:p w14:paraId="1B07A075" w14:textId="77777777" w:rsidR="00D659F1" w:rsidRDefault="00D659F1" w:rsidP="00D659F1">
      <w:pPr>
        <w:spacing w:line="259" w:lineRule="auto"/>
        <w:rPr>
          <w:rFonts w:ascii="Calibri" w:eastAsia="Calibri" w:hAnsi="Calibri" w:cs="Arial"/>
          <w:noProof/>
          <w:lang w:eastAsia="en-US"/>
        </w:rPr>
      </w:pPr>
      <w:r>
        <w:rPr>
          <w:rFonts w:ascii="Calibri" w:eastAsia="Calibri" w:hAnsi="Calibri" w:cs="Arial"/>
          <w:noProof/>
          <w:lang w:eastAsia="en-US"/>
        </w:rPr>
        <w:t>Les jours de télétravail peuvent être organisés de façon non régulière dans la limite de 3 jours par semaine en accord avec le chef de service.</w:t>
      </w:r>
    </w:p>
    <w:p w14:paraId="0EA35FA8" w14:textId="77777777" w:rsidR="00D659F1" w:rsidRDefault="00D659F1" w:rsidP="00D659F1">
      <w:pPr>
        <w:spacing w:line="259" w:lineRule="auto"/>
        <w:rPr>
          <w:rFonts w:ascii="Calibri" w:eastAsia="Calibri" w:hAnsi="Calibri" w:cs="Arial"/>
          <w:noProof/>
          <w:lang w:eastAsia="en-US"/>
        </w:rPr>
      </w:pPr>
    </w:p>
    <w:p w14:paraId="2C995785" w14:textId="35D2D452" w:rsidR="00D659F1" w:rsidRDefault="00D659F1" w:rsidP="00D659F1">
      <w:pPr>
        <w:spacing w:line="259" w:lineRule="auto"/>
        <w:rPr>
          <w:rFonts w:ascii="Calibri" w:eastAsia="Calibri" w:hAnsi="Calibri" w:cs="Arial"/>
          <w:noProof/>
          <w:lang w:eastAsia="en-US"/>
        </w:rPr>
      </w:pPr>
      <w:r>
        <w:rPr>
          <w:rFonts w:ascii="Calibri" w:eastAsia="Calibri" w:hAnsi="Calibri" w:cs="Arial"/>
          <w:noProof/>
          <w:lang w:eastAsia="en-US"/>
        </w:rPr>
        <w:t>Le salarié formulera sa de</w:t>
      </w:r>
      <w:r w:rsidR="00FC4036">
        <w:rPr>
          <w:rFonts w:ascii="Calibri" w:eastAsia="Calibri" w:hAnsi="Calibri" w:cs="Arial"/>
          <w:noProof/>
          <w:lang w:eastAsia="en-US"/>
        </w:rPr>
        <w:t>mande, dans</w:t>
      </w:r>
      <w:r>
        <w:rPr>
          <w:rFonts w:ascii="Calibri" w:eastAsia="Calibri" w:hAnsi="Calibri" w:cs="Arial"/>
          <w:noProof/>
          <w:lang w:eastAsia="en-US"/>
        </w:rPr>
        <w:t xml:space="preserve"> un délai de prévenance de 72 heures, sur l’outil de gestion des temps.</w:t>
      </w:r>
    </w:p>
    <w:p w14:paraId="11BF5898" w14:textId="77777777" w:rsidR="00D659F1" w:rsidRDefault="00D659F1" w:rsidP="00D659F1">
      <w:pPr>
        <w:autoSpaceDE w:val="0"/>
        <w:autoSpaceDN w:val="0"/>
        <w:adjustRightInd w:val="0"/>
        <w:rPr>
          <w:rFonts w:ascii="Calibri" w:eastAsia="Calibri" w:hAnsi="Calibri" w:cs="Arial"/>
          <w:bCs/>
          <w:iCs/>
          <w:color w:val="000000"/>
          <w:lang w:eastAsia="en-US"/>
        </w:rPr>
      </w:pPr>
    </w:p>
    <w:p w14:paraId="74B6796F" w14:textId="77777777" w:rsidR="00D659F1" w:rsidRPr="00987D06" w:rsidRDefault="00D659F1" w:rsidP="00D659F1">
      <w:pPr>
        <w:autoSpaceDE w:val="0"/>
        <w:autoSpaceDN w:val="0"/>
        <w:adjustRightInd w:val="0"/>
        <w:rPr>
          <w:rFonts w:ascii="Calibri" w:eastAsia="Calibri" w:hAnsi="Calibri" w:cs="Arial"/>
          <w:bCs/>
          <w:iCs/>
          <w:color w:val="000000"/>
          <w:lang w:eastAsia="en-US"/>
        </w:rPr>
      </w:pPr>
      <w:r w:rsidRPr="00987D06">
        <w:rPr>
          <w:rFonts w:ascii="Calibri" w:eastAsia="Calibri" w:hAnsi="Calibri" w:cs="Arial"/>
          <w:bCs/>
          <w:iCs/>
          <w:color w:val="000000"/>
          <w:lang w:eastAsia="en-US"/>
        </w:rPr>
        <w:t>L’astreinte au domicile ne constituant pas un temps de travail effectif, elle ne saurait se confondre avec du télétravail.</w:t>
      </w:r>
    </w:p>
    <w:p w14:paraId="175D9CB3" w14:textId="77777777" w:rsidR="00D659F1" w:rsidRDefault="00D659F1" w:rsidP="00D659F1">
      <w:pPr>
        <w:autoSpaceDE w:val="0"/>
        <w:autoSpaceDN w:val="0"/>
        <w:adjustRightInd w:val="0"/>
        <w:rPr>
          <w:rFonts w:ascii="Calibri" w:eastAsia="Calibri" w:hAnsi="Calibri" w:cs="Arial"/>
          <w:bCs/>
          <w:iCs/>
          <w:color w:val="000000"/>
          <w:lang w:eastAsia="en-US"/>
        </w:rPr>
      </w:pPr>
    </w:p>
    <w:p w14:paraId="7D513ECA" w14:textId="77777777" w:rsidR="00D659F1" w:rsidRDefault="00D659F1" w:rsidP="00D659F1">
      <w:pPr>
        <w:autoSpaceDE w:val="0"/>
        <w:autoSpaceDN w:val="0"/>
        <w:adjustRightInd w:val="0"/>
        <w:rPr>
          <w:rFonts w:ascii="Calibri" w:eastAsia="Calibri" w:hAnsi="Calibri" w:cs="Arial"/>
          <w:bCs/>
          <w:iCs/>
          <w:color w:val="000000"/>
          <w:lang w:eastAsia="en-US"/>
        </w:rPr>
      </w:pPr>
    </w:p>
    <w:p w14:paraId="30E2BB54" w14:textId="77777777" w:rsidR="00D659F1" w:rsidRDefault="00D659F1" w:rsidP="00D659F1">
      <w:pPr>
        <w:autoSpaceDE w:val="0"/>
        <w:autoSpaceDN w:val="0"/>
        <w:adjustRightInd w:val="0"/>
        <w:rPr>
          <w:rFonts w:ascii="Calibri" w:eastAsia="Calibri" w:hAnsi="Calibri" w:cs="Arial"/>
          <w:bCs/>
          <w:iCs/>
          <w:color w:val="000000"/>
          <w:lang w:eastAsia="en-US"/>
        </w:rPr>
      </w:pPr>
    </w:p>
    <w:p w14:paraId="05394762" w14:textId="3E5FBABE" w:rsidR="00D659F1" w:rsidRPr="00FC4036" w:rsidRDefault="00FC4036" w:rsidP="00FC4036">
      <w:pPr>
        <w:shd w:val="clear" w:color="auto" w:fill="EA560D"/>
        <w:spacing w:after="360" w:line="276" w:lineRule="auto"/>
        <w:jc w:val="left"/>
        <w:rPr>
          <w:rFonts w:asciiTheme="minorHAnsi" w:eastAsia="MS Mincho" w:hAnsiTheme="minorHAnsi" w:cstheme="minorHAnsi"/>
          <w:b/>
          <w:bCs/>
          <w:color w:val="FFFFFF" w:themeColor="background1"/>
          <w:sz w:val="24"/>
          <w:szCs w:val="24"/>
        </w:rPr>
      </w:pPr>
      <w:bookmarkStart w:id="17" w:name="_Toc65164730"/>
      <w:r w:rsidRPr="00FC4036">
        <w:rPr>
          <w:rFonts w:asciiTheme="minorHAnsi" w:eastAsia="MS Mincho" w:hAnsiTheme="minorHAnsi" w:cstheme="minorHAnsi"/>
          <w:b/>
          <w:bCs/>
          <w:color w:val="FFFFFF" w:themeColor="background1"/>
          <w:sz w:val="24"/>
          <w:szCs w:val="24"/>
        </w:rPr>
        <w:lastRenderedPageBreak/>
        <w:t>ARTICLE 7 – MODALITES D’ORGANISATION DE L’ACTIVITE DU TELETRAVAILLEUR</w:t>
      </w:r>
      <w:bookmarkEnd w:id="17"/>
      <w:r w:rsidRPr="00FC4036">
        <w:rPr>
          <w:rFonts w:asciiTheme="minorHAnsi" w:eastAsia="MS Mincho" w:hAnsiTheme="minorHAnsi" w:cstheme="minorHAnsi"/>
          <w:b/>
          <w:bCs/>
          <w:color w:val="FFFFFF" w:themeColor="background1"/>
          <w:sz w:val="24"/>
          <w:szCs w:val="24"/>
        </w:rPr>
        <w:t xml:space="preserve"> </w:t>
      </w:r>
    </w:p>
    <w:p w14:paraId="0174211E" w14:textId="77777777" w:rsidR="00D659F1" w:rsidRPr="00FC4036" w:rsidRDefault="00D659F1" w:rsidP="00FC4036">
      <w:pPr>
        <w:shd w:val="clear" w:color="auto" w:fill="BEBEBE"/>
        <w:spacing w:before="360"/>
        <w:ind w:right="-2"/>
        <w:rPr>
          <w:rFonts w:asciiTheme="minorHAnsi" w:hAnsiTheme="minorHAnsi" w:cstheme="minorHAnsi"/>
          <w:b/>
          <w:sz w:val="24"/>
          <w:szCs w:val="24"/>
        </w:rPr>
      </w:pPr>
      <w:bookmarkStart w:id="18" w:name="_Toc65164731"/>
      <w:r w:rsidRPr="00FC4036">
        <w:rPr>
          <w:rFonts w:asciiTheme="minorHAnsi" w:hAnsiTheme="minorHAnsi" w:cstheme="minorHAnsi"/>
          <w:b/>
          <w:sz w:val="24"/>
          <w:szCs w:val="24"/>
        </w:rPr>
        <w:t>7.1. Le maintien du lien de subordination entre employeur et salarié</w:t>
      </w:r>
      <w:bookmarkEnd w:id="18"/>
    </w:p>
    <w:p w14:paraId="5F273D4F" w14:textId="77777777" w:rsidR="00D659F1" w:rsidRDefault="00D659F1" w:rsidP="00D659F1">
      <w:pPr>
        <w:autoSpaceDE w:val="0"/>
        <w:autoSpaceDN w:val="0"/>
        <w:adjustRightInd w:val="0"/>
        <w:rPr>
          <w:rFonts w:ascii="Calibri" w:eastAsia="Calibri" w:hAnsi="Calibri" w:cs="Arial"/>
          <w:color w:val="000000"/>
          <w:lang w:eastAsia="en-US"/>
        </w:rPr>
      </w:pPr>
    </w:p>
    <w:p w14:paraId="7F67EF7D" w14:textId="77777777" w:rsidR="00D659F1" w:rsidRDefault="00D659F1" w:rsidP="00D659F1">
      <w:pPr>
        <w:autoSpaceDE w:val="0"/>
        <w:autoSpaceDN w:val="0"/>
        <w:adjustRightInd w:val="0"/>
        <w:rPr>
          <w:rFonts w:ascii="Calibri" w:eastAsia="Calibri" w:hAnsi="Calibri" w:cs="Arial"/>
          <w:bCs/>
          <w:iCs/>
          <w:color w:val="000000"/>
          <w:lang w:eastAsia="en-US"/>
        </w:rPr>
      </w:pPr>
      <w:r w:rsidRPr="000E0438">
        <w:rPr>
          <w:rFonts w:ascii="Calibri" w:eastAsia="Calibri" w:hAnsi="Calibri" w:cs="Arial"/>
          <w:bCs/>
          <w:iCs/>
          <w:color w:val="000000"/>
          <w:lang w:eastAsia="en-US"/>
        </w:rPr>
        <w:t>Les signataires du présent accord rappellent que le recours au télétravail n’affecte pas la qualité d</w:t>
      </w:r>
      <w:r>
        <w:rPr>
          <w:rFonts w:ascii="Calibri" w:eastAsia="Calibri" w:hAnsi="Calibri" w:cs="Arial"/>
          <w:bCs/>
          <w:iCs/>
          <w:color w:val="000000"/>
          <w:lang w:eastAsia="en-US"/>
        </w:rPr>
        <w:t>u</w:t>
      </w:r>
      <w:r w:rsidRPr="000E0438">
        <w:rPr>
          <w:rFonts w:ascii="Calibri" w:eastAsia="Calibri" w:hAnsi="Calibri" w:cs="Arial"/>
          <w:bCs/>
          <w:iCs/>
          <w:color w:val="000000"/>
          <w:lang w:eastAsia="en-US"/>
        </w:rPr>
        <w:t xml:space="preserve"> salarié en télétravail et ne remet pas en cause le lien de subordination contractuel entre l’employeur et les salariés s’agissant de l’exécution du travail</w:t>
      </w:r>
      <w:r>
        <w:rPr>
          <w:rFonts w:ascii="Calibri" w:eastAsia="Calibri" w:hAnsi="Calibri" w:cs="Arial"/>
          <w:bCs/>
          <w:iCs/>
          <w:color w:val="000000"/>
          <w:lang w:eastAsia="en-US"/>
        </w:rPr>
        <w:t>.</w:t>
      </w:r>
    </w:p>
    <w:p w14:paraId="423E3A67" w14:textId="368CAB1E" w:rsidR="00D659F1" w:rsidRPr="00FC4036" w:rsidRDefault="00D659F1" w:rsidP="00FC4036">
      <w:pPr>
        <w:shd w:val="clear" w:color="auto" w:fill="BEBEBE"/>
        <w:spacing w:before="360"/>
        <w:ind w:right="-2"/>
        <w:rPr>
          <w:rFonts w:asciiTheme="minorHAnsi" w:hAnsiTheme="minorHAnsi" w:cstheme="minorHAnsi"/>
          <w:b/>
          <w:sz w:val="24"/>
          <w:szCs w:val="24"/>
        </w:rPr>
      </w:pPr>
      <w:bookmarkStart w:id="19" w:name="_Toc65164732"/>
      <w:r w:rsidRPr="00FC4036">
        <w:rPr>
          <w:rFonts w:asciiTheme="minorHAnsi" w:hAnsiTheme="minorHAnsi" w:cstheme="minorHAnsi"/>
          <w:b/>
          <w:sz w:val="24"/>
          <w:szCs w:val="24"/>
        </w:rPr>
        <w:t xml:space="preserve">7.2. Durée du travail </w:t>
      </w:r>
      <w:bookmarkEnd w:id="19"/>
    </w:p>
    <w:p w14:paraId="68535FFA"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6195DC80"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La durée du travail et les congés du salarié en situation de télétravail sont identiques à ceux applicables à l’ens</w:t>
      </w:r>
      <w:r>
        <w:rPr>
          <w:rFonts w:ascii="Calibri" w:eastAsia="Calibri" w:hAnsi="Calibri" w:cs="Arial"/>
          <w:color w:val="000000"/>
          <w:lang w:eastAsia="en-US"/>
        </w:rPr>
        <w:t>emble des salariés de l’Institut</w:t>
      </w:r>
      <w:r w:rsidRPr="00987D06">
        <w:rPr>
          <w:rFonts w:ascii="Calibri" w:eastAsia="Calibri" w:hAnsi="Calibri" w:cs="Arial"/>
          <w:color w:val="000000"/>
          <w:lang w:eastAsia="en-US"/>
        </w:rPr>
        <w:t xml:space="preserve">. </w:t>
      </w:r>
    </w:p>
    <w:p w14:paraId="4D38FCCE"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1E4750AA"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 xml:space="preserve">Le salarié en télétravail, bien que travaillant à distance, est tenu par la durée du travail </w:t>
      </w:r>
      <w:r>
        <w:rPr>
          <w:rFonts w:ascii="Calibri" w:eastAsia="Calibri" w:hAnsi="Calibri" w:cs="Arial"/>
          <w:color w:val="000000"/>
          <w:lang w:eastAsia="en-US"/>
        </w:rPr>
        <w:t>applicable au sein de l’Institut</w:t>
      </w:r>
      <w:r w:rsidRPr="00987D06">
        <w:rPr>
          <w:rFonts w:ascii="Calibri" w:eastAsia="Calibri" w:hAnsi="Calibri" w:cs="Arial"/>
          <w:color w:val="000000"/>
          <w:lang w:eastAsia="en-US"/>
        </w:rPr>
        <w:t xml:space="preserve">, conformément aux dispositions légales et conventionnelles. </w:t>
      </w:r>
    </w:p>
    <w:p w14:paraId="30EE5DD4"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43926036"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Le salarié en télétravail demeure donc soumis au régime de durée du travail qui lui est habituellement applicable pour sa catégorie et/ou sa fonction.</w:t>
      </w:r>
    </w:p>
    <w:p w14:paraId="6181DB6C"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4DCB95FA" w14:textId="77777777" w:rsidR="00D659F1" w:rsidRDefault="00D659F1" w:rsidP="00D659F1">
      <w:pPr>
        <w:autoSpaceDE w:val="0"/>
        <w:autoSpaceDN w:val="0"/>
        <w:adjustRightInd w:val="0"/>
        <w:rPr>
          <w:rFonts w:ascii="Calibri" w:eastAsia="Calibri" w:hAnsi="Calibri" w:cs="Arial"/>
          <w:color w:val="000000"/>
          <w:lang w:eastAsia="en-US"/>
        </w:rPr>
      </w:pPr>
      <w:r w:rsidRPr="00D243E8">
        <w:rPr>
          <w:rFonts w:ascii="Calibri" w:eastAsia="Calibri" w:hAnsi="Calibri" w:cs="Arial"/>
          <w:color w:val="000000"/>
          <w:lang w:eastAsia="en-US"/>
        </w:rPr>
        <w:t xml:space="preserve">L'amplitude horaire des plages </w:t>
      </w:r>
      <w:r>
        <w:rPr>
          <w:rFonts w:ascii="Calibri" w:eastAsia="Calibri" w:hAnsi="Calibri" w:cs="Arial"/>
          <w:color w:val="000000"/>
          <w:lang w:eastAsia="en-US"/>
        </w:rPr>
        <w:t xml:space="preserve">définies permettant de joindre le télétravailleur </w:t>
      </w:r>
      <w:r w:rsidRPr="00D243E8">
        <w:rPr>
          <w:rFonts w:ascii="Calibri" w:eastAsia="Calibri" w:hAnsi="Calibri" w:cs="Arial"/>
          <w:color w:val="000000"/>
          <w:lang w:eastAsia="en-US"/>
        </w:rPr>
        <w:t xml:space="preserve">devra impérativement permettre au télétravailleur de respecter les durées minimales légales de repos quotidien et hebdomadaire pour tous les salariés. </w:t>
      </w:r>
    </w:p>
    <w:p w14:paraId="16456633" w14:textId="77777777" w:rsidR="00D659F1" w:rsidRPr="00D243E8" w:rsidRDefault="00D659F1" w:rsidP="00D659F1">
      <w:pPr>
        <w:autoSpaceDE w:val="0"/>
        <w:autoSpaceDN w:val="0"/>
        <w:adjustRightInd w:val="0"/>
        <w:rPr>
          <w:rFonts w:ascii="Calibri" w:eastAsia="Calibri" w:hAnsi="Calibri" w:cs="Arial"/>
          <w:color w:val="000000"/>
          <w:lang w:eastAsia="en-US"/>
        </w:rPr>
      </w:pPr>
    </w:p>
    <w:p w14:paraId="7F6E65DA" w14:textId="77777777" w:rsidR="00D659F1" w:rsidRDefault="00D659F1" w:rsidP="00D659F1">
      <w:pPr>
        <w:autoSpaceDE w:val="0"/>
        <w:autoSpaceDN w:val="0"/>
        <w:adjustRightInd w:val="0"/>
        <w:rPr>
          <w:rFonts w:ascii="Calibri" w:eastAsia="Calibri" w:hAnsi="Calibri" w:cs="Arial"/>
          <w:color w:val="000000"/>
          <w:lang w:eastAsia="en-US"/>
        </w:rPr>
      </w:pPr>
      <w:r w:rsidRPr="00D243E8">
        <w:rPr>
          <w:rFonts w:ascii="Calibri" w:eastAsia="Calibri" w:hAnsi="Calibri" w:cs="Arial"/>
          <w:color w:val="000000"/>
          <w:lang w:eastAsia="en-US"/>
        </w:rPr>
        <w:t xml:space="preserve">Compte tenu de cette nouvelle forme d'organisation du travail, les parties reconnaissent que les TIC (Technologies de l'information et de la communication) devront être maîtrisées. </w:t>
      </w:r>
    </w:p>
    <w:p w14:paraId="4946464B" w14:textId="77777777" w:rsidR="00D659F1" w:rsidRPr="00D243E8" w:rsidRDefault="00D659F1" w:rsidP="00D659F1">
      <w:pPr>
        <w:autoSpaceDE w:val="0"/>
        <w:autoSpaceDN w:val="0"/>
        <w:adjustRightInd w:val="0"/>
        <w:rPr>
          <w:rFonts w:ascii="Calibri" w:eastAsia="Calibri" w:hAnsi="Calibri" w:cs="Arial"/>
          <w:color w:val="000000"/>
          <w:lang w:eastAsia="en-US"/>
        </w:rPr>
      </w:pPr>
      <w:r w:rsidRPr="00D243E8">
        <w:rPr>
          <w:rFonts w:ascii="Calibri" w:eastAsia="Calibri" w:hAnsi="Calibri" w:cs="Arial"/>
          <w:color w:val="000000"/>
          <w:lang w:eastAsia="en-US"/>
        </w:rPr>
        <w:t xml:space="preserve">Il est également reconnu au télétravailleur un droit à la déconnexion en dehors des horaires d'ouverture de l'établissement dans lequel il accomplit régulièrement son travail, ou à défaut, pendant la durée légale de repos quotidien. Le salarié en télétravail dispose à ce titre de la possibilité de se déconnecter des équipements mis à disposition. </w:t>
      </w:r>
    </w:p>
    <w:p w14:paraId="28038CE1" w14:textId="77777777" w:rsidR="00D659F1" w:rsidRDefault="00D659F1" w:rsidP="00D659F1">
      <w:pPr>
        <w:autoSpaceDE w:val="0"/>
        <w:autoSpaceDN w:val="0"/>
        <w:adjustRightInd w:val="0"/>
        <w:rPr>
          <w:rFonts w:ascii="Calibri" w:eastAsia="Calibri" w:hAnsi="Calibri" w:cs="Arial"/>
          <w:color w:val="000000"/>
          <w:lang w:eastAsia="en-US"/>
        </w:rPr>
      </w:pPr>
    </w:p>
    <w:p w14:paraId="2B406137" w14:textId="77777777" w:rsidR="00D659F1" w:rsidRDefault="00D659F1" w:rsidP="00D659F1">
      <w:pPr>
        <w:autoSpaceDE w:val="0"/>
        <w:autoSpaceDN w:val="0"/>
        <w:adjustRightInd w:val="0"/>
        <w:rPr>
          <w:rFonts w:ascii="Calibri" w:eastAsia="Calibri" w:hAnsi="Calibri" w:cs="Arial"/>
          <w:color w:val="000000"/>
          <w:lang w:eastAsia="en-US"/>
        </w:rPr>
      </w:pPr>
      <w:r w:rsidRPr="00D243E8">
        <w:rPr>
          <w:rFonts w:ascii="Calibri" w:eastAsia="Calibri" w:hAnsi="Calibri" w:cs="Arial"/>
          <w:color w:val="000000"/>
          <w:lang w:eastAsia="en-US"/>
        </w:rPr>
        <w:t xml:space="preserve">Dans le cadre du respect de la vie privée, les sollicitations professionnelles hors plages de travail définies (hors forfaits jours) et en tout état de cause avant 8 h 00 et après </w:t>
      </w:r>
      <w:r>
        <w:rPr>
          <w:rFonts w:ascii="Calibri" w:eastAsia="Calibri" w:hAnsi="Calibri" w:cs="Arial"/>
          <w:color w:val="000000"/>
          <w:lang w:eastAsia="en-US"/>
        </w:rPr>
        <w:t>20</w:t>
      </w:r>
      <w:r w:rsidRPr="00D243E8">
        <w:rPr>
          <w:rFonts w:ascii="Calibri" w:eastAsia="Calibri" w:hAnsi="Calibri" w:cs="Arial"/>
          <w:color w:val="000000"/>
          <w:lang w:eastAsia="en-US"/>
        </w:rPr>
        <w:t xml:space="preserve"> h 00, sont proscrites hors urgences exceptionnelles.</w:t>
      </w:r>
    </w:p>
    <w:p w14:paraId="24D74E09" w14:textId="77777777" w:rsidR="00D659F1" w:rsidRPr="00FC4036" w:rsidRDefault="00D659F1" w:rsidP="00FC4036">
      <w:pPr>
        <w:shd w:val="clear" w:color="auto" w:fill="BEBEBE"/>
        <w:spacing w:before="360"/>
        <w:ind w:right="-2"/>
        <w:rPr>
          <w:rFonts w:asciiTheme="minorHAnsi" w:hAnsiTheme="minorHAnsi" w:cstheme="minorHAnsi"/>
          <w:b/>
          <w:sz w:val="24"/>
          <w:szCs w:val="24"/>
        </w:rPr>
      </w:pPr>
      <w:bookmarkStart w:id="20" w:name="_Toc65164733"/>
      <w:r w:rsidRPr="00FC4036">
        <w:rPr>
          <w:rFonts w:asciiTheme="minorHAnsi" w:hAnsiTheme="minorHAnsi" w:cstheme="minorHAnsi"/>
          <w:b/>
          <w:sz w:val="24"/>
          <w:szCs w:val="24"/>
        </w:rPr>
        <w:t>7.3. Détermination des plages horaires permettant de joindre le télétravailleur</w:t>
      </w:r>
      <w:bookmarkEnd w:id="20"/>
    </w:p>
    <w:p w14:paraId="72D980B7" w14:textId="77777777" w:rsidR="00D659F1" w:rsidRDefault="00D659F1" w:rsidP="00D659F1">
      <w:pPr>
        <w:autoSpaceDE w:val="0"/>
        <w:autoSpaceDN w:val="0"/>
        <w:adjustRightInd w:val="0"/>
        <w:rPr>
          <w:rFonts w:ascii="Calibri" w:eastAsia="Calibri" w:hAnsi="Calibri" w:cs="Arial"/>
          <w:color w:val="000000"/>
          <w:lang w:eastAsia="en-US"/>
        </w:rPr>
      </w:pPr>
    </w:p>
    <w:p w14:paraId="1D2BD755" w14:textId="77777777" w:rsidR="00D659F1" w:rsidRPr="00FD73BC" w:rsidRDefault="00D659F1" w:rsidP="00D659F1">
      <w:pPr>
        <w:autoSpaceDE w:val="0"/>
        <w:autoSpaceDN w:val="0"/>
        <w:adjustRightInd w:val="0"/>
        <w:rPr>
          <w:rFonts w:asciiTheme="minorHAnsi" w:eastAsia="Calibri" w:hAnsiTheme="minorHAnsi" w:cstheme="minorHAnsi"/>
          <w:color w:val="000000"/>
          <w:lang w:eastAsia="en-US"/>
        </w:rPr>
      </w:pPr>
      <w:r w:rsidRPr="00FD73BC">
        <w:rPr>
          <w:rFonts w:asciiTheme="minorHAnsi" w:hAnsiTheme="minorHAnsi" w:cstheme="minorHAnsi"/>
        </w:rPr>
        <w:t>Afin d'assurer le principe du respect de la vie privée, le manager, en concertation avec le télétravailleur, fixe les plages horaires durant lesquelles il pourra le contacter, en correspondance avec son horaire habituel de travail dans le cadre des dispositions conventionnelles en vigueur.</w:t>
      </w:r>
    </w:p>
    <w:p w14:paraId="6841722D" w14:textId="77777777" w:rsidR="00D659F1" w:rsidRDefault="00D659F1" w:rsidP="00D659F1">
      <w:pPr>
        <w:autoSpaceDE w:val="0"/>
        <w:autoSpaceDN w:val="0"/>
        <w:adjustRightInd w:val="0"/>
        <w:rPr>
          <w:rFonts w:asciiTheme="minorHAnsi" w:hAnsiTheme="minorHAnsi" w:cstheme="minorHAnsi"/>
          <w:color w:val="000000"/>
        </w:rPr>
      </w:pPr>
    </w:p>
    <w:p w14:paraId="31C61D03" w14:textId="14FC0301" w:rsidR="00D659F1" w:rsidRDefault="00D659F1" w:rsidP="00D659F1">
      <w:pPr>
        <w:autoSpaceDE w:val="0"/>
        <w:autoSpaceDN w:val="0"/>
        <w:adjustRightInd w:val="0"/>
        <w:rPr>
          <w:rFonts w:asciiTheme="minorHAnsi" w:hAnsiTheme="minorHAnsi" w:cstheme="minorHAnsi"/>
          <w:color w:val="000000"/>
        </w:rPr>
      </w:pPr>
      <w:r w:rsidRPr="00FD73BC">
        <w:rPr>
          <w:rFonts w:asciiTheme="minorHAnsi" w:hAnsiTheme="minorHAnsi" w:cstheme="minorHAnsi"/>
          <w:color w:val="000000"/>
        </w:rPr>
        <w:t xml:space="preserve">Une copie </w:t>
      </w:r>
      <w:r>
        <w:rPr>
          <w:rFonts w:asciiTheme="minorHAnsi" w:hAnsiTheme="minorHAnsi" w:cstheme="minorHAnsi"/>
          <w:color w:val="000000"/>
        </w:rPr>
        <w:t>de la charte</w:t>
      </w:r>
      <w:r w:rsidRPr="00FD73BC">
        <w:rPr>
          <w:rFonts w:asciiTheme="minorHAnsi" w:hAnsiTheme="minorHAnsi" w:cstheme="minorHAnsi"/>
          <w:color w:val="000000"/>
        </w:rPr>
        <w:t xml:space="preserve"> sur le droit à la déconnexion applicable au sein de l’IC</w:t>
      </w:r>
      <w:r>
        <w:rPr>
          <w:rFonts w:asciiTheme="minorHAnsi" w:hAnsiTheme="minorHAnsi" w:cstheme="minorHAnsi"/>
          <w:color w:val="000000"/>
        </w:rPr>
        <w:t>O</w:t>
      </w:r>
      <w:r w:rsidRPr="00FD73BC">
        <w:rPr>
          <w:rFonts w:asciiTheme="minorHAnsi" w:hAnsiTheme="minorHAnsi" w:cstheme="minorHAnsi"/>
          <w:color w:val="000000"/>
        </w:rPr>
        <w:t xml:space="preserve"> sera adressée </w:t>
      </w:r>
      <w:r>
        <w:rPr>
          <w:rFonts w:asciiTheme="minorHAnsi" w:hAnsiTheme="minorHAnsi" w:cstheme="minorHAnsi"/>
          <w:color w:val="000000"/>
        </w:rPr>
        <w:t>au télétravailleur</w:t>
      </w:r>
      <w:r w:rsidRPr="00FD73BC">
        <w:rPr>
          <w:rFonts w:asciiTheme="minorHAnsi" w:hAnsiTheme="minorHAnsi" w:cstheme="minorHAnsi"/>
          <w:color w:val="000000"/>
        </w:rPr>
        <w:t xml:space="preserve">, simultanément à la production de son </w:t>
      </w:r>
      <w:r>
        <w:rPr>
          <w:rFonts w:asciiTheme="minorHAnsi" w:hAnsiTheme="minorHAnsi" w:cstheme="minorHAnsi"/>
          <w:color w:val="000000"/>
        </w:rPr>
        <w:t>courrier d’accord</w:t>
      </w:r>
      <w:r w:rsidRPr="00FD73BC">
        <w:rPr>
          <w:rFonts w:asciiTheme="minorHAnsi" w:hAnsiTheme="minorHAnsi" w:cstheme="minorHAnsi"/>
          <w:color w:val="000000"/>
        </w:rPr>
        <w:t>, suite à la validation de la demande de télétravail par son manager.</w:t>
      </w:r>
    </w:p>
    <w:p w14:paraId="230BFBDB" w14:textId="23FA4E4B" w:rsidR="00FC4036" w:rsidRDefault="00FC4036" w:rsidP="00D659F1">
      <w:pPr>
        <w:autoSpaceDE w:val="0"/>
        <w:autoSpaceDN w:val="0"/>
        <w:adjustRightInd w:val="0"/>
        <w:rPr>
          <w:rFonts w:asciiTheme="minorHAnsi" w:hAnsiTheme="minorHAnsi" w:cstheme="minorHAnsi"/>
          <w:color w:val="000000"/>
        </w:rPr>
      </w:pPr>
    </w:p>
    <w:p w14:paraId="549A63CB" w14:textId="38685BB7" w:rsidR="00FC4036" w:rsidRDefault="00FC4036" w:rsidP="00D659F1">
      <w:pPr>
        <w:autoSpaceDE w:val="0"/>
        <w:autoSpaceDN w:val="0"/>
        <w:adjustRightInd w:val="0"/>
        <w:rPr>
          <w:rFonts w:asciiTheme="minorHAnsi" w:hAnsiTheme="minorHAnsi" w:cstheme="minorHAnsi"/>
          <w:color w:val="000000"/>
        </w:rPr>
      </w:pPr>
    </w:p>
    <w:p w14:paraId="16934CDB" w14:textId="77777777" w:rsidR="00FC4036" w:rsidRPr="00FD73BC" w:rsidRDefault="00FC4036" w:rsidP="00D659F1">
      <w:pPr>
        <w:autoSpaceDE w:val="0"/>
        <w:autoSpaceDN w:val="0"/>
        <w:adjustRightInd w:val="0"/>
        <w:rPr>
          <w:rFonts w:asciiTheme="minorHAnsi" w:eastAsia="Calibri" w:hAnsiTheme="minorHAnsi" w:cstheme="minorHAnsi"/>
          <w:color w:val="000000"/>
          <w:lang w:eastAsia="en-US"/>
        </w:rPr>
      </w:pPr>
    </w:p>
    <w:p w14:paraId="2B08EF21" w14:textId="77777777" w:rsidR="00D659F1" w:rsidRPr="00FC4036" w:rsidRDefault="00D659F1" w:rsidP="00FC4036">
      <w:pPr>
        <w:shd w:val="clear" w:color="auto" w:fill="BEBEBE"/>
        <w:spacing w:before="360"/>
        <w:ind w:right="-2"/>
        <w:rPr>
          <w:rFonts w:asciiTheme="minorHAnsi" w:hAnsiTheme="minorHAnsi" w:cstheme="minorHAnsi"/>
          <w:b/>
          <w:sz w:val="24"/>
          <w:szCs w:val="24"/>
        </w:rPr>
      </w:pPr>
      <w:bookmarkStart w:id="21" w:name="_Toc65164734"/>
      <w:r w:rsidRPr="00FC4036">
        <w:rPr>
          <w:rFonts w:asciiTheme="minorHAnsi" w:hAnsiTheme="minorHAnsi" w:cstheme="minorHAnsi"/>
          <w:b/>
          <w:sz w:val="24"/>
          <w:szCs w:val="24"/>
        </w:rPr>
        <w:lastRenderedPageBreak/>
        <w:t>7.4. Suivi du temps de travail et de la charge de travail des salariés en télétravail</w:t>
      </w:r>
      <w:bookmarkEnd w:id="21"/>
      <w:r w:rsidRPr="00FC4036">
        <w:rPr>
          <w:rFonts w:asciiTheme="minorHAnsi" w:hAnsiTheme="minorHAnsi" w:cstheme="minorHAnsi"/>
          <w:b/>
          <w:sz w:val="24"/>
          <w:szCs w:val="24"/>
        </w:rPr>
        <w:t xml:space="preserve"> </w:t>
      </w:r>
    </w:p>
    <w:p w14:paraId="10CA95FD" w14:textId="77777777" w:rsidR="00D659F1" w:rsidRPr="00987D06" w:rsidRDefault="00D659F1" w:rsidP="00D659F1">
      <w:pPr>
        <w:autoSpaceDE w:val="0"/>
        <w:autoSpaceDN w:val="0"/>
        <w:adjustRightInd w:val="0"/>
        <w:rPr>
          <w:rFonts w:ascii="Calibri" w:eastAsia="Calibri" w:hAnsi="Calibri" w:cs="Arial"/>
          <w:b/>
          <w:color w:val="000000"/>
          <w:lang w:eastAsia="en-US"/>
        </w:rPr>
      </w:pPr>
    </w:p>
    <w:p w14:paraId="46E8CBF3"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Le télétravailleur gère l’organisation de son temps de travail dans le cadre de la législation, de la convention collective applicable et des règles a</w:t>
      </w:r>
      <w:r>
        <w:rPr>
          <w:rFonts w:ascii="Calibri" w:eastAsia="Calibri" w:hAnsi="Calibri" w:cs="Arial"/>
          <w:color w:val="000000"/>
          <w:lang w:eastAsia="en-US"/>
        </w:rPr>
        <w:t>pplicables au sein de l’Institut</w:t>
      </w:r>
      <w:r w:rsidRPr="00987D06">
        <w:rPr>
          <w:rFonts w:ascii="Calibri" w:eastAsia="Calibri" w:hAnsi="Calibri" w:cs="Arial"/>
          <w:color w:val="000000"/>
          <w:lang w:eastAsia="en-US"/>
        </w:rPr>
        <w:t>.</w:t>
      </w:r>
    </w:p>
    <w:p w14:paraId="6BE4F63A" w14:textId="77777777" w:rsidR="00D659F1" w:rsidRDefault="00D659F1" w:rsidP="00D659F1">
      <w:pPr>
        <w:autoSpaceDE w:val="0"/>
        <w:autoSpaceDN w:val="0"/>
        <w:adjustRightInd w:val="0"/>
        <w:rPr>
          <w:rFonts w:ascii="Calibri" w:eastAsia="Calibri" w:hAnsi="Calibri" w:cs="Arial"/>
          <w:color w:val="000000"/>
          <w:lang w:eastAsia="en-US"/>
        </w:rPr>
      </w:pPr>
    </w:p>
    <w:p w14:paraId="49C6FDD0"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D243E8">
        <w:rPr>
          <w:rFonts w:ascii="Calibri" w:eastAsia="Calibri" w:hAnsi="Calibri" w:cs="Arial"/>
          <w:color w:val="000000"/>
          <w:lang w:eastAsia="en-US"/>
        </w:rPr>
        <w:t>Pour ce faire, comme pour le travail réalisé à l’IC</w:t>
      </w:r>
      <w:r>
        <w:rPr>
          <w:rFonts w:ascii="Calibri" w:eastAsia="Calibri" w:hAnsi="Calibri" w:cs="Arial"/>
          <w:color w:val="000000"/>
          <w:lang w:eastAsia="en-US"/>
        </w:rPr>
        <w:t>O</w:t>
      </w:r>
      <w:r w:rsidRPr="00D243E8">
        <w:rPr>
          <w:rFonts w:ascii="Calibri" w:eastAsia="Calibri" w:hAnsi="Calibri" w:cs="Arial"/>
          <w:color w:val="000000"/>
          <w:lang w:eastAsia="en-US"/>
        </w:rPr>
        <w:t>, le responsable hiérarchique s'assure que la charge de travail et les délais d'exécution permettent au télétravailleur de respecter notamment les durées maximales de travail et les durées minimales de repos.</w:t>
      </w:r>
    </w:p>
    <w:p w14:paraId="72040062" w14:textId="77777777" w:rsidR="00D659F1" w:rsidRDefault="00D659F1" w:rsidP="00D659F1">
      <w:pPr>
        <w:autoSpaceDE w:val="0"/>
        <w:autoSpaceDN w:val="0"/>
        <w:adjustRightInd w:val="0"/>
        <w:rPr>
          <w:rFonts w:ascii="Calibri" w:eastAsia="Calibri" w:hAnsi="Calibri" w:cs="Arial"/>
          <w:color w:val="000000"/>
          <w:lang w:eastAsia="en-US"/>
        </w:rPr>
      </w:pPr>
    </w:p>
    <w:p w14:paraId="1E8F980E"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Le suivi du temps de travail est assuré de la même manière qu’</w:t>
      </w:r>
      <w:r>
        <w:rPr>
          <w:rFonts w:ascii="Calibri" w:eastAsia="Calibri" w:hAnsi="Calibri" w:cs="Arial"/>
          <w:color w:val="000000"/>
          <w:lang w:eastAsia="en-US"/>
        </w:rPr>
        <w:t>au sein des locaux de l’Institut</w:t>
      </w:r>
      <w:r w:rsidRPr="00987D06">
        <w:rPr>
          <w:rFonts w:ascii="Calibri" w:eastAsia="Calibri" w:hAnsi="Calibri" w:cs="Arial"/>
          <w:color w:val="000000"/>
          <w:lang w:eastAsia="en-US"/>
        </w:rPr>
        <w:t>. En cas d’impossibilité technique, ce suivi est réalisé par auto-déclaration du télétravailleur.</w:t>
      </w:r>
    </w:p>
    <w:p w14:paraId="05C90CA8"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0CF74C05"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 xml:space="preserve">La charge de travail et les objectifs exigés du télétravailleur sont évalués selon les mêmes méthodes que celles utilisées pour les salariés en situation comparable travaillant dans les locaux de l’entreprise. </w:t>
      </w:r>
    </w:p>
    <w:p w14:paraId="062C1E22"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658CA84F" w14:textId="77777777" w:rsidR="00D659F1"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 xml:space="preserve">Le salarié en télétravail bénéficie d’un entretien annuel avec son responsable hiérarchique portant notamment sur les conditions d’activité et sa charge de travail. A cette occasion, le responsable hiérarchique vérifie que la situation de télétravail n’a pas d’impact négatif sur l’atteinte des objectifs fixés au salarié, ni sur le fonctionnement du service/de l’équipe. </w:t>
      </w:r>
    </w:p>
    <w:p w14:paraId="1BBA8AFE" w14:textId="643DA7CD" w:rsidR="00D659F1" w:rsidRPr="00FC4036" w:rsidRDefault="00D659F1" w:rsidP="00FC4036">
      <w:pPr>
        <w:shd w:val="clear" w:color="auto" w:fill="BEBEBE"/>
        <w:spacing w:before="360"/>
        <w:ind w:right="-2"/>
        <w:rPr>
          <w:rFonts w:asciiTheme="minorHAnsi" w:hAnsiTheme="minorHAnsi" w:cstheme="minorHAnsi"/>
          <w:b/>
          <w:sz w:val="24"/>
          <w:szCs w:val="24"/>
        </w:rPr>
      </w:pPr>
      <w:bookmarkStart w:id="22" w:name="_Toc65164735"/>
      <w:r w:rsidRPr="00FC4036">
        <w:rPr>
          <w:rFonts w:asciiTheme="minorHAnsi" w:hAnsiTheme="minorHAnsi" w:cstheme="minorHAnsi"/>
          <w:b/>
          <w:sz w:val="24"/>
          <w:szCs w:val="24"/>
        </w:rPr>
        <w:t>7.5. Dispositif d’alerte sur la charge de travail</w:t>
      </w:r>
      <w:bookmarkEnd w:id="22"/>
    </w:p>
    <w:p w14:paraId="5E72F0E9" w14:textId="77777777" w:rsidR="00D659F1" w:rsidRDefault="00D659F1" w:rsidP="00D659F1">
      <w:pPr>
        <w:autoSpaceDE w:val="0"/>
        <w:autoSpaceDN w:val="0"/>
        <w:adjustRightInd w:val="0"/>
        <w:rPr>
          <w:rFonts w:ascii="Calibri" w:eastAsia="Calibri" w:hAnsi="Calibri" w:cs="Arial"/>
          <w:color w:val="000000"/>
          <w:lang w:eastAsia="en-US"/>
        </w:rPr>
      </w:pPr>
    </w:p>
    <w:p w14:paraId="7A911526" w14:textId="77777777" w:rsidR="00D659F1" w:rsidRDefault="00D659F1" w:rsidP="00D659F1">
      <w:pPr>
        <w:autoSpaceDE w:val="0"/>
        <w:autoSpaceDN w:val="0"/>
        <w:adjustRightInd w:val="0"/>
        <w:rPr>
          <w:rFonts w:ascii="Calibri" w:eastAsia="Calibri" w:hAnsi="Calibri" w:cs="Arial"/>
          <w:color w:val="000000"/>
          <w:lang w:eastAsia="en-US"/>
        </w:rPr>
      </w:pPr>
      <w:r>
        <w:rPr>
          <w:rFonts w:ascii="Calibri" w:eastAsia="Calibri" w:hAnsi="Calibri" w:cs="Arial"/>
          <w:color w:val="000000"/>
          <w:lang w:eastAsia="en-US"/>
        </w:rPr>
        <w:t>Le salarié alerte son responsable hiérarchique lorsque la charge de travail assumée pendant ces périodes de télétravail lui apparait comme étant incompatible avec des conditions de travail satisfaisantes.</w:t>
      </w:r>
    </w:p>
    <w:p w14:paraId="2AE55256" w14:textId="77777777" w:rsidR="00D659F1" w:rsidRDefault="00D659F1" w:rsidP="00D659F1">
      <w:pPr>
        <w:autoSpaceDE w:val="0"/>
        <w:autoSpaceDN w:val="0"/>
        <w:adjustRightInd w:val="0"/>
        <w:rPr>
          <w:rFonts w:ascii="Calibri" w:eastAsia="Calibri" w:hAnsi="Calibri" w:cs="Arial"/>
          <w:color w:val="000000"/>
          <w:lang w:eastAsia="en-US"/>
        </w:rPr>
      </w:pPr>
      <w:r>
        <w:rPr>
          <w:rFonts w:ascii="Calibri" w:eastAsia="Calibri" w:hAnsi="Calibri" w:cs="Arial"/>
          <w:color w:val="000000"/>
          <w:lang w:eastAsia="en-US"/>
        </w:rPr>
        <w:t>Dans ce cas, un entretien est réalisé avec son supérieur hiérarchique et la Direction des Ressources Humaines est informée par ce dernier.</w:t>
      </w:r>
    </w:p>
    <w:p w14:paraId="3A9466B6" w14:textId="77777777" w:rsidR="00D659F1" w:rsidRDefault="00D659F1" w:rsidP="00D659F1">
      <w:pPr>
        <w:autoSpaceDE w:val="0"/>
        <w:autoSpaceDN w:val="0"/>
        <w:adjustRightInd w:val="0"/>
        <w:rPr>
          <w:rFonts w:ascii="Calibri" w:eastAsia="Calibri" w:hAnsi="Calibri" w:cs="Arial"/>
          <w:color w:val="000000"/>
          <w:lang w:eastAsia="en-US"/>
        </w:rPr>
      </w:pPr>
    </w:p>
    <w:p w14:paraId="6A353A2B" w14:textId="77777777" w:rsidR="00D659F1" w:rsidRDefault="00D659F1" w:rsidP="00D659F1">
      <w:pPr>
        <w:autoSpaceDE w:val="0"/>
        <w:autoSpaceDN w:val="0"/>
        <w:adjustRightInd w:val="0"/>
        <w:rPr>
          <w:rFonts w:ascii="Calibri" w:eastAsia="Calibri" w:hAnsi="Calibri" w:cs="Arial"/>
          <w:color w:val="000000"/>
          <w:lang w:eastAsia="en-US"/>
        </w:rPr>
      </w:pPr>
      <w:r>
        <w:rPr>
          <w:rFonts w:ascii="Calibri" w:eastAsia="Calibri" w:hAnsi="Calibri" w:cs="Arial"/>
          <w:color w:val="000000"/>
          <w:lang w:eastAsia="en-US"/>
        </w:rPr>
        <w:t>Dans le cadre de l’EAA, le responsable hiérarchique et le salarié en télétravail feront une évaluation des éventuels impacts sur l’équilibre vie privée/vie professionnelle de cette modalité de travail.</w:t>
      </w:r>
    </w:p>
    <w:p w14:paraId="6BA49A6F" w14:textId="39BD97D2" w:rsidR="00D659F1" w:rsidRPr="00FC4036" w:rsidRDefault="00D659F1" w:rsidP="00FC4036">
      <w:pPr>
        <w:shd w:val="clear" w:color="auto" w:fill="BEBEBE"/>
        <w:spacing w:before="360"/>
        <w:ind w:right="-2"/>
        <w:rPr>
          <w:rFonts w:asciiTheme="minorHAnsi" w:hAnsiTheme="minorHAnsi" w:cstheme="minorHAnsi"/>
          <w:b/>
          <w:sz w:val="24"/>
          <w:szCs w:val="24"/>
        </w:rPr>
      </w:pPr>
      <w:bookmarkStart w:id="23" w:name="_Toc65164736"/>
      <w:r w:rsidRPr="00FC4036">
        <w:rPr>
          <w:rFonts w:asciiTheme="minorHAnsi" w:hAnsiTheme="minorHAnsi" w:cstheme="minorHAnsi"/>
          <w:b/>
          <w:sz w:val="24"/>
          <w:szCs w:val="24"/>
        </w:rPr>
        <w:t>7.6. Maintien du lien avec l’entreprise pour les situations de télétravail habituel</w:t>
      </w:r>
      <w:bookmarkEnd w:id="23"/>
    </w:p>
    <w:p w14:paraId="24C587DE" w14:textId="77777777" w:rsidR="00D659F1" w:rsidRPr="00987D06" w:rsidRDefault="00D659F1" w:rsidP="00D659F1">
      <w:pPr>
        <w:autoSpaceDE w:val="0"/>
        <w:autoSpaceDN w:val="0"/>
        <w:adjustRightInd w:val="0"/>
        <w:rPr>
          <w:rFonts w:ascii="Calibri" w:eastAsia="Calibri" w:hAnsi="Calibri" w:cs="Arial"/>
          <w:b/>
          <w:color w:val="000000"/>
          <w:lang w:eastAsia="en-US"/>
        </w:rPr>
      </w:pPr>
    </w:p>
    <w:p w14:paraId="48FA06B8" w14:textId="77777777" w:rsidR="00D659F1" w:rsidRPr="00987D06" w:rsidRDefault="00D659F1" w:rsidP="00D659F1">
      <w:pPr>
        <w:autoSpaceDE w:val="0"/>
        <w:autoSpaceDN w:val="0"/>
        <w:adjustRightInd w:val="0"/>
        <w:rPr>
          <w:rFonts w:ascii="Calibri" w:eastAsia="Calibri" w:hAnsi="Calibri" w:cs="Arial"/>
          <w:color w:val="000000"/>
          <w:lang w:eastAsia="en-US"/>
        </w:rPr>
      </w:pPr>
      <w:r>
        <w:rPr>
          <w:rFonts w:ascii="Calibri" w:eastAsia="Calibri" w:hAnsi="Calibri" w:cs="Arial"/>
          <w:color w:val="000000"/>
          <w:lang w:eastAsia="en-US"/>
        </w:rPr>
        <w:t>Pendant les périodes de télétravail, l</w:t>
      </w:r>
      <w:r w:rsidRPr="00987D06">
        <w:rPr>
          <w:rFonts w:ascii="Calibri" w:eastAsia="Calibri" w:hAnsi="Calibri" w:cs="Arial"/>
          <w:color w:val="000000"/>
          <w:lang w:eastAsia="en-US"/>
        </w:rPr>
        <w:t>’intégration du salarié à la communauté de t</w:t>
      </w:r>
      <w:r>
        <w:rPr>
          <w:rFonts w:ascii="Calibri" w:eastAsia="Calibri" w:hAnsi="Calibri" w:cs="Arial"/>
          <w:color w:val="000000"/>
          <w:lang w:eastAsia="en-US"/>
        </w:rPr>
        <w:t>ravail et à la vie de l’Institut</w:t>
      </w:r>
      <w:r w:rsidRPr="00987D06">
        <w:rPr>
          <w:rFonts w:ascii="Calibri" w:eastAsia="Calibri" w:hAnsi="Calibri" w:cs="Arial"/>
          <w:color w:val="000000"/>
          <w:lang w:eastAsia="en-US"/>
        </w:rPr>
        <w:t xml:space="preserve"> est facilitée par l’utilisation des moyens de communication à distance mais aussi par des rencontres physiques régulières.</w:t>
      </w:r>
    </w:p>
    <w:p w14:paraId="3AE0AE17" w14:textId="77777777" w:rsidR="00D659F1" w:rsidRPr="00987D06" w:rsidRDefault="00D659F1" w:rsidP="00D659F1">
      <w:pPr>
        <w:autoSpaceDE w:val="0"/>
        <w:autoSpaceDN w:val="0"/>
        <w:adjustRightInd w:val="0"/>
        <w:rPr>
          <w:rFonts w:ascii="Calibri" w:eastAsia="Calibri" w:hAnsi="Calibri" w:cs="Arial"/>
          <w:b/>
          <w:color w:val="000000"/>
          <w:lang w:eastAsia="en-US"/>
        </w:rPr>
      </w:pPr>
    </w:p>
    <w:p w14:paraId="58837BC0"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Le responsable hiérarchique veille à assurer un contact régulier avec le salarié en situation de télétravail habituel et organise les réunions d’équipe, dans la mesure du possible, de façon à permettre la présence dudit salarié.</w:t>
      </w:r>
    </w:p>
    <w:p w14:paraId="472F54F5"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5A08E523" w14:textId="194F85A1" w:rsidR="00D659F1" w:rsidRDefault="00D659F1" w:rsidP="00D659F1">
      <w:pPr>
        <w:autoSpaceDE w:val="0"/>
        <w:autoSpaceDN w:val="0"/>
        <w:adjustRightInd w:val="0"/>
        <w:rPr>
          <w:rFonts w:ascii="Calibri" w:eastAsia="Calibri" w:hAnsi="Calibri" w:cs="Arial"/>
          <w:color w:val="000000"/>
          <w:highlight w:val="yellow"/>
          <w:lang w:eastAsia="en-US"/>
        </w:rPr>
      </w:pPr>
    </w:p>
    <w:p w14:paraId="224B5DF0" w14:textId="593FCC9D" w:rsidR="00D659F1" w:rsidRDefault="00D659F1" w:rsidP="00D659F1">
      <w:pPr>
        <w:autoSpaceDE w:val="0"/>
        <w:autoSpaceDN w:val="0"/>
        <w:adjustRightInd w:val="0"/>
        <w:rPr>
          <w:rFonts w:ascii="Calibri" w:eastAsia="Calibri" w:hAnsi="Calibri" w:cs="Arial"/>
          <w:color w:val="000000"/>
          <w:highlight w:val="yellow"/>
          <w:lang w:eastAsia="en-US"/>
        </w:rPr>
      </w:pPr>
    </w:p>
    <w:p w14:paraId="7F999991" w14:textId="1F3F61AC" w:rsidR="005E3BF9" w:rsidRDefault="005E3BF9" w:rsidP="00D659F1">
      <w:pPr>
        <w:autoSpaceDE w:val="0"/>
        <w:autoSpaceDN w:val="0"/>
        <w:adjustRightInd w:val="0"/>
        <w:rPr>
          <w:rFonts w:ascii="Calibri" w:eastAsia="Calibri" w:hAnsi="Calibri" w:cs="Arial"/>
          <w:color w:val="000000"/>
          <w:highlight w:val="yellow"/>
          <w:lang w:eastAsia="en-US"/>
        </w:rPr>
      </w:pPr>
    </w:p>
    <w:p w14:paraId="5D92CD83" w14:textId="4373C8AD" w:rsidR="005E3BF9" w:rsidRDefault="005E3BF9" w:rsidP="00D659F1">
      <w:pPr>
        <w:autoSpaceDE w:val="0"/>
        <w:autoSpaceDN w:val="0"/>
        <w:adjustRightInd w:val="0"/>
        <w:rPr>
          <w:rFonts w:ascii="Calibri" w:eastAsia="Calibri" w:hAnsi="Calibri" w:cs="Arial"/>
          <w:color w:val="000000"/>
          <w:highlight w:val="yellow"/>
          <w:lang w:eastAsia="en-US"/>
        </w:rPr>
      </w:pPr>
    </w:p>
    <w:p w14:paraId="4BE67761" w14:textId="5BAA8C33" w:rsidR="005E3BF9" w:rsidRDefault="005E3BF9" w:rsidP="00D659F1">
      <w:pPr>
        <w:autoSpaceDE w:val="0"/>
        <w:autoSpaceDN w:val="0"/>
        <w:adjustRightInd w:val="0"/>
        <w:rPr>
          <w:rFonts w:ascii="Calibri" w:eastAsia="Calibri" w:hAnsi="Calibri" w:cs="Arial"/>
          <w:color w:val="000000"/>
          <w:highlight w:val="yellow"/>
          <w:lang w:eastAsia="en-US"/>
        </w:rPr>
      </w:pPr>
    </w:p>
    <w:p w14:paraId="38D154AC" w14:textId="77777777" w:rsidR="005E3BF9" w:rsidRPr="00987D06" w:rsidRDefault="005E3BF9" w:rsidP="00D659F1">
      <w:pPr>
        <w:autoSpaceDE w:val="0"/>
        <w:autoSpaceDN w:val="0"/>
        <w:adjustRightInd w:val="0"/>
        <w:rPr>
          <w:rFonts w:ascii="Calibri" w:eastAsia="Calibri" w:hAnsi="Calibri" w:cs="Arial"/>
          <w:color w:val="000000"/>
          <w:highlight w:val="yellow"/>
          <w:lang w:eastAsia="en-US"/>
        </w:rPr>
      </w:pPr>
    </w:p>
    <w:p w14:paraId="405F7B15" w14:textId="301D876C" w:rsidR="00D659F1" w:rsidRPr="00FC4036" w:rsidRDefault="00FC4036" w:rsidP="00FC4036">
      <w:pPr>
        <w:shd w:val="clear" w:color="auto" w:fill="EA560D"/>
        <w:spacing w:after="360" w:line="276" w:lineRule="auto"/>
        <w:jc w:val="left"/>
        <w:rPr>
          <w:rFonts w:asciiTheme="minorHAnsi" w:eastAsia="MS Mincho" w:hAnsiTheme="minorHAnsi" w:cstheme="minorHAnsi"/>
          <w:b/>
          <w:bCs/>
          <w:color w:val="FFFFFF" w:themeColor="background1"/>
          <w:sz w:val="24"/>
          <w:szCs w:val="24"/>
        </w:rPr>
      </w:pPr>
      <w:bookmarkStart w:id="24" w:name="_Toc65164737"/>
      <w:r w:rsidRPr="00FC4036">
        <w:rPr>
          <w:rFonts w:asciiTheme="minorHAnsi" w:eastAsia="MS Mincho" w:hAnsiTheme="minorHAnsi" w:cstheme="minorHAnsi"/>
          <w:b/>
          <w:bCs/>
          <w:color w:val="FFFFFF" w:themeColor="background1"/>
          <w:sz w:val="24"/>
          <w:szCs w:val="24"/>
        </w:rPr>
        <w:lastRenderedPageBreak/>
        <w:t>ARTICLE 8 – EQUIPEMENTS ET FRAIS LIES AU TELETRAVAIL</w:t>
      </w:r>
      <w:bookmarkEnd w:id="24"/>
      <w:r w:rsidRPr="00FC4036">
        <w:rPr>
          <w:rFonts w:asciiTheme="minorHAnsi" w:eastAsia="MS Mincho" w:hAnsiTheme="minorHAnsi" w:cstheme="minorHAnsi"/>
          <w:b/>
          <w:bCs/>
          <w:color w:val="FFFFFF" w:themeColor="background1"/>
          <w:sz w:val="24"/>
          <w:szCs w:val="24"/>
        </w:rPr>
        <w:t xml:space="preserve"> </w:t>
      </w:r>
    </w:p>
    <w:p w14:paraId="2A01A5A1" w14:textId="77777777" w:rsidR="00D659F1" w:rsidRPr="00FC4036" w:rsidRDefault="00D659F1" w:rsidP="00FC4036">
      <w:pPr>
        <w:shd w:val="clear" w:color="auto" w:fill="BEBEBE"/>
        <w:spacing w:before="360"/>
        <w:ind w:right="-2"/>
        <w:rPr>
          <w:rFonts w:asciiTheme="minorHAnsi" w:hAnsiTheme="minorHAnsi" w:cstheme="minorHAnsi"/>
          <w:b/>
          <w:sz w:val="24"/>
          <w:szCs w:val="24"/>
        </w:rPr>
      </w:pPr>
      <w:bookmarkStart w:id="25" w:name="_Toc65164738"/>
      <w:r w:rsidRPr="00FC4036">
        <w:rPr>
          <w:rFonts w:asciiTheme="minorHAnsi" w:hAnsiTheme="minorHAnsi" w:cstheme="minorHAnsi"/>
          <w:b/>
          <w:sz w:val="24"/>
          <w:szCs w:val="24"/>
        </w:rPr>
        <w:t>8.1. Equipements - matériels:</w:t>
      </w:r>
      <w:bookmarkEnd w:id="25"/>
      <w:r w:rsidRPr="00FC4036">
        <w:rPr>
          <w:rFonts w:asciiTheme="minorHAnsi" w:hAnsiTheme="minorHAnsi" w:cstheme="minorHAnsi"/>
          <w:b/>
          <w:sz w:val="24"/>
          <w:szCs w:val="24"/>
        </w:rPr>
        <w:t xml:space="preserve"> </w:t>
      </w:r>
    </w:p>
    <w:p w14:paraId="1C3BD287"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3E0851FF"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Le salarié doit prévoir à son domicile un espace de travail dédié, qui soit conforme aux règles de sécurité et qui permette un aménagement du poste de télétravail. L’environnement doit, en outre, être propice au travail.</w:t>
      </w:r>
    </w:p>
    <w:p w14:paraId="603E6C04"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55C2C120" w14:textId="77777777" w:rsidR="00D659F1" w:rsidRDefault="00D659F1" w:rsidP="00D659F1">
      <w:pPr>
        <w:autoSpaceDE w:val="0"/>
        <w:autoSpaceDN w:val="0"/>
        <w:adjustRightInd w:val="0"/>
        <w:rPr>
          <w:rFonts w:ascii="Calibri" w:eastAsia="Calibri" w:hAnsi="Calibri" w:cs="Arial"/>
          <w:color w:val="000000"/>
          <w:lang w:eastAsia="en-US"/>
        </w:rPr>
      </w:pPr>
      <w:r>
        <w:rPr>
          <w:rFonts w:ascii="Calibri" w:eastAsia="Calibri" w:hAnsi="Calibri" w:cs="Arial"/>
          <w:color w:val="000000"/>
          <w:lang w:eastAsia="en-US"/>
        </w:rPr>
        <w:t>L’Institut</w:t>
      </w:r>
      <w:r w:rsidRPr="00987D06">
        <w:rPr>
          <w:rFonts w:ascii="Calibri" w:eastAsia="Calibri" w:hAnsi="Calibri" w:cs="Arial"/>
          <w:color w:val="000000"/>
          <w:lang w:eastAsia="en-US"/>
        </w:rPr>
        <w:t xml:space="preserve"> met à la disposition du salarié les équipements nécessaires au télétravail.</w:t>
      </w:r>
      <w:r>
        <w:rPr>
          <w:rFonts w:ascii="Calibri" w:eastAsia="Calibri" w:hAnsi="Calibri" w:cs="Arial"/>
          <w:color w:val="000000"/>
          <w:lang w:eastAsia="en-US"/>
        </w:rPr>
        <w:t xml:space="preserve"> Il s’engage à lui fournir à minima :</w:t>
      </w:r>
    </w:p>
    <w:p w14:paraId="2B77C324" w14:textId="77777777" w:rsidR="00D659F1" w:rsidRDefault="00D659F1" w:rsidP="00A66EFB">
      <w:pPr>
        <w:pStyle w:val="Paragraphedeliste"/>
        <w:numPr>
          <w:ilvl w:val="0"/>
          <w:numId w:val="7"/>
        </w:numPr>
        <w:autoSpaceDE w:val="0"/>
        <w:autoSpaceDN w:val="0"/>
        <w:adjustRightInd w:val="0"/>
        <w:contextualSpacing/>
        <w:rPr>
          <w:rFonts w:ascii="Calibri" w:eastAsia="Calibri" w:hAnsi="Calibri" w:cs="Arial"/>
          <w:color w:val="000000"/>
          <w:lang w:eastAsia="en-US"/>
        </w:rPr>
      </w:pPr>
      <w:r>
        <w:rPr>
          <w:rFonts w:ascii="Calibri" w:eastAsia="Calibri" w:hAnsi="Calibri" w:cs="Arial"/>
          <w:color w:val="000000"/>
          <w:lang w:eastAsia="en-US"/>
        </w:rPr>
        <w:t>PC portable (Ecran, clavier numérique, micro et webcam intégrés) muni des logiciels nécessaires</w:t>
      </w:r>
    </w:p>
    <w:p w14:paraId="2C85FFBD" w14:textId="77777777" w:rsidR="00D659F1" w:rsidRDefault="00D659F1" w:rsidP="00A66EFB">
      <w:pPr>
        <w:pStyle w:val="Paragraphedeliste"/>
        <w:numPr>
          <w:ilvl w:val="0"/>
          <w:numId w:val="7"/>
        </w:numPr>
        <w:autoSpaceDE w:val="0"/>
        <w:autoSpaceDN w:val="0"/>
        <w:adjustRightInd w:val="0"/>
        <w:contextualSpacing/>
        <w:rPr>
          <w:rFonts w:ascii="Calibri" w:eastAsia="Calibri" w:hAnsi="Calibri" w:cs="Arial"/>
          <w:color w:val="000000"/>
          <w:lang w:eastAsia="en-US"/>
        </w:rPr>
      </w:pPr>
      <w:r>
        <w:rPr>
          <w:rFonts w:ascii="Calibri" w:eastAsia="Calibri" w:hAnsi="Calibri" w:cs="Arial"/>
          <w:color w:val="000000"/>
          <w:lang w:eastAsia="en-US"/>
        </w:rPr>
        <w:t>Souris filaire,</w:t>
      </w:r>
    </w:p>
    <w:p w14:paraId="2BB0D053" w14:textId="77777777" w:rsidR="00D659F1" w:rsidRDefault="00D659F1" w:rsidP="00A66EFB">
      <w:pPr>
        <w:pStyle w:val="Paragraphedeliste"/>
        <w:numPr>
          <w:ilvl w:val="0"/>
          <w:numId w:val="7"/>
        </w:numPr>
        <w:autoSpaceDE w:val="0"/>
        <w:autoSpaceDN w:val="0"/>
        <w:adjustRightInd w:val="0"/>
        <w:contextualSpacing/>
        <w:rPr>
          <w:rFonts w:ascii="Calibri" w:eastAsia="Calibri" w:hAnsi="Calibri" w:cs="Arial"/>
          <w:color w:val="000000"/>
          <w:lang w:eastAsia="en-US"/>
        </w:rPr>
      </w:pPr>
      <w:r>
        <w:rPr>
          <w:rFonts w:ascii="Calibri" w:eastAsia="Calibri" w:hAnsi="Calibri" w:cs="Arial"/>
          <w:color w:val="000000"/>
          <w:lang w:eastAsia="en-US"/>
        </w:rPr>
        <w:t>Alimentation du PC portable</w:t>
      </w:r>
    </w:p>
    <w:p w14:paraId="3934D1C0" w14:textId="77777777" w:rsidR="00D659F1" w:rsidRPr="002A3E66" w:rsidRDefault="00D659F1" w:rsidP="00A66EFB">
      <w:pPr>
        <w:pStyle w:val="Paragraphedeliste"/>
        <w:numPr>
          <w:ilvl w:val="0"/>
          <w:numId w:val="7"/>
        </w:numPr>
        <w:autoSpaceDE w:val="0"/>
        <w:autoSpaceDN w:val="0"/>
        <w:adjustRightInd w:val="0"/>
        <w:contextualSpacing/>
        <w:rPr>
          <w:rFonts w:ascii="Calibri" w:eastAsia="Calibri" w:hAnsi="Calibri" w:cs="Arial"/>
          <w:color w:val="000000"/>
          <w:lang w:eastAsia="en-US"/>
        </w:rPr>
      </w:pPr>
      <w:r>
        <w:rPr>
          <w:rFonts w:ascii="Calibri" w:eastAsia="Calibri" w:hAnsi="Calibri" w:cs="Arial"/>
          <w:color w:val="000000"/>
          <w:lang w:eastAsia="en-US"/>
        </w:rPr>
        <w:t>Sacoche</w:t>
      </w:r>
    </w:p>
    <w:p w14:paraId="3A5F852C" w14:textId="77777777" w:rsidR="00D659F1" w:rsidRDefault="00D659F1" w:rsidP="00D659F1">
      <w:pPr>
        <w:autoSpaceDE w:val="0"/>
        <w:autoSpaceDN w:val="0"/>
        <w:adjustRightInd w:val="0"/>
        <w:rPr>
          <w:rFonts w:ascii="Calibri" w:eastAsia="Calibri" w:hAnsi="Calibri" w:cs="Arial"/>
          <w:color w:val="000000"/>
          <w:lang w:eastAsia="en-US"/>
        </w:rPr>
      </w:pPr>
    </w:p>
    <w:p w14:paraId="7D84BB54" w14:textId="77777777" w:rsidR="00D659F1" w:rsidRDefault="00D659F1" w:rsidP="00D659F1">
      <w:pPr>
        <w:autoSpaceDE w:val="0"/>
        <w:autoSpaceDN w:val="0"/>
        <w:adjustRightInd w:val="0"/>
        <w:rPr>
          <w:rFonts w:ascii="Calibri" w:eastAsia="Calibri" w:hAnsi="Calibri" w:cs="Arial"/>
          <w:color w:val="000000"/>
          <w:lang w:eastAsia="en-US"/>
        </w:rPr>
      </w:pPr>
      <w:r w:rsidRPr="005A6BC3">
        <w:rPr>
          <w:rFonts w:ascii="Calibri" w:eastAsia="Calibri" w:hAnsi="Calibri" w:cs="Arial"/>
          <w:color w:val="000000"/>
          <w:lang w:eastAsia="en-US"/>
        </w:rPr>
        <w:t>Tout autre matériel (2e écran, imprimante, station d'accueil, chaise ergonomique, repose-pieds, etc.) ne sera pas fourni par l'IC</w:t>
      </w:r>
      <w:r>
        <w:rPr>
          <w:rFonts w:ascii="Calibri" w:eastAsia="Calibri" w:hAnsi="Calibri" w:cs="Arial"/>
          <w:color w:val="000000"/>
          <w:lang w:eastAsia="en-US"/>
        </w:rPr>
        <w:t>O</w:t>
      </w:r>
      <w:r w:rsidRPr="005A6BC3">
        <w:rPr>
          <w:rFonts w:ascii="Calibri" w:eastAsia="Calibri" w:hAnsi="Calibri" w:cs="Arial"/>
          <w:color w:val="000000"/>
          <w:lang w:eastAsia="en-US"/>
        </w:rPr>
        <w:t>.</w:t>
      </w:r>
    </w:p>
    <w:p w14:paraId="68137741"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4DD2EEA0"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 xml:space="preserve">Dans l’hypothèse où le salarié </w:t>
      </w:r>
      <w:r>
        <w:rPr>
          <w:rFonts w:ascii="Calibri" w:eastAsia="Calibri" w:hAnsi="Calibri" w:cs="Arial"/>
          <w:color w:val="000000"/>
          <w:lang w:eastAsia="en-US"/>
        </w:rPr>
        <w:t xml:space="preserve">est équipé d’un portable individuel fourni par la Direction des Systèmes d’informations, un équipement complémentaire n’est pas nécessaire. </w:t>
      </w:r>
    </w:p>
    <w:p w14:paraId="30194D30" w14:textId="77777777" w:rsidR="00D659F1" w:rsidRDefault="00D659F1" w:rsidP="00D659F1">
      <w:pPr>
        <w:autoSpaceDE w:val="0"/>
        <w:autoSpaceDN w:val="0"/>
        <w:adjustRightInd w:val="0"/>
        <w:rPr>
          <w:rFonts w:ascii="Calibri" w:eastAsia="Calibri" w:hAnsi="Calibri" w:cs="Arial"/>
          <w:color w:val="000000"/>
          <w:lang w:eastAsia="en-US"/>
        </w:rPr>
      </w:pPr>
    </w:p>
    <w:p w14:paraId="55B2F4D7"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 xml:space="preserve">Dans l’hypothèse où le salarié </w:t>
      </w:r>
      <w:r>
        <w:rPr>
          <w:rFonts w:ascii="Calibri" w:eastAsia="Calibri" w:hAnsi="Calibri" w:cs="Arial"/>
          <w:color w:val="000000"/>
          <w:lang w:eastAsia="en-US"/>
        </w:rPr>
        <w:t>n’est pas équipé d’un portable individuel fourni par la Direction des Systèmes d’informations, des équipements « Libre-service » seront mis à la disposition dans chaque service suivant un nombre défini par service.</w:t>
      </w:r>
    </w:p>
    <w:p w14:paraId="4D67C41B" w14:textId="77777777" w:rsidR="00D659F1" w:rsidRDefault="00D659F1" w:rsidP="00D659F1">
      <w:pPr>
        <w:autoSpaceDE w:val="0"/>
        <w:autoSpaceDN w:val="0"/>
        <w:adjustRightInd w:val="0"/>
        <w:rPr>
          <w:rFonts w:ascii="Calibri" w:eastAsia="Calibri" w:hAnsi="Calibri" w:cs="Arial"/>
          <w:color w:val="000000"/>
          <w:lang w:eastAsia="en-US"/>
        </w:rPr>
      </w:pPr>
    </w:p>
    <w:p w14:paraId="20DB1E25" w14:textId="77777777" w:rsidR="00D659F1" w:rsidRPr="00987D06" w:rsidRDefault="00D659F1" w:rsidP="00D659F1">
      <w:pPr>
        <w:autoSpaceDE w:val="0"/>
        <w:autoSpaceDN w:val="0"/>
        <w:adjustRightInd w:val="0"/>
        <w:rPr>
          <w:rFonts w:ascii="Calibri" w:eastAsia="Calibri" w:hAnsi="Calibri" w:cs="Arial"/>
          <w:b/>
          <w:i/>
          <w:color w:val="000000"/>
          <w:lang w:eastAsia="en-US"/>
        </w:rPr>
      </w:pPr>
      <w:r w:rsidRPr="00987D06">
        <w:rPr>
          <w:rFonts w:ascii="Calibri" w:eastAsia="Calibri" w:hAnsi="Calibri" w:cs="Arial"/>
          <w:color w:val="000000"/>
          <w:lang w:eastAsia="en-US"/>
        </w:rPr>
        <w:t xml:space="preserve">Le salarié </w:t>
      </w:r>
      <w:r>
        <w:rPr>
          <w:rFonts w:ascii="Calibri" w:eastAsia="Calibri" w:hAnsi="Calibri" w:cs="Arial"/>
          <w:color w:val="000000"/>
          <w:lang w:eastAsia="en-US"/>
        </w:rPr>
        <w:t xml:space="preserve">télétravailleur procède lui-même à l’installation du matériel à son domicile. Il </w:t>
      </w:r>
      <w:r w:rsidRPr="00987D06">
        <w:rPr>
          <w:rFonts w:ascii="Calibri" w:eastAsia="Calibri" w:hAnsi="Calibri" w:cs="Arial"/>
          <w:color w:val="000000"/>
          <w:lang w:eastAsia="en-US"/>
        </w:rPr>
        <w:t>bénéficie d’un appui technique mis</w:t>
      </w:r>
      <w:r>
        <w:rPr>
          <w:rFonts w:ascii="Calibri" w:eastAsia="Calibri" w:hAnsi="Calibri" w:cs="Arial"/>
          <w:color w:val="000000"/>
          <w:lang w:eastAsia="en-US"/>
        </w:rPr>
        <w:t xml:space="preserve"> à sa disposition par l’Institut</w:t>
      </w:r>
      <w:r w:rsidRPr="00987D06">
        <w:rPr>
          <w:rFonts w:ascii="Calibri" w:eastAsia="Calibri" w:hAnsi="Calibri" w:cs="Arial"/>
          <w:color w:val="000000"/>
          <w:lang w:eastAsia="en-US"/>
        </w:rPr>
        <w:t xml:space="preserve"> </w:t>
      </w:r>
      <w:r>
        <w:rPr>
          <w:rFonts w:ascii="Calibri" w:eastAsia="Calibri" w:hAnsi="Calibri" w:cs="Arial"/>
          <w:color w:val="000000"/>
          <w:lang w:eastAsia="en-US"/>
        </w:rPr>
        <w:t>via une prise en main à distance par l’équipe support informatique</w:t>
      </w:r>
      <w:r w:rsidRPr="00987D06">
        <w:rPr>
          <w:rFonts w:ascii="Calibri" w:eastAsia="Calibri" w:hAnsi="Calibri" w:cs="Arial"/>
          <w:b/>
          <w:i/>
          <w:color w:val="000000"/>
          <w:lang w:eastAsia="en-US"/>
        </w:rPr>
        <w:t>.</w:t>
      </w:r>
    </w:p>
    <w:p w14:paraId="11203F38"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1D260FA7"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Le salarié prend soin des équipements qui lui sont confiés. En cas de panne ou de mauvais fonctionnement des équipements de travail, le salarié e</w:t>
      </w:r>
      <w:r>
        <w:rPr>
          <w:rFonts w:ascii="Calibri" w:eastAsia="Calibri" w:hAnsi="Calibri" w:cs="Arial"/>
          <w:color w:val="000000"/>
          <w:lang w:eastAsia="en-US"/>
        </w:rPr>
        <w:t>n avise immédiatement l’Institut</w:t>
      </w:r>
      <w:r w:rsidRPr="00987D06">
        <w:rPr>
          <w:rFonts w:ascii="Calibri" w:eastAsia="Calibri" w:hAnsi="Calibri" w:cs="Arial"/>
          <w:color w:val="000000"/>
          <w:lang w:eastAsia="en-US"/>
        </w:rPr>
        <w:t xml:space="preserve">. </w:t>
      </w:r>
    </w:p>
    <w:p w14:paraId="58333802"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3FF8835C"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Le salarié respecte en outre l’ensem</w:t>
      </w:r>
      <w:r>
        <w:rPr>
          <w:rFonts w:ascii="Calibri" w:eastAsia="Calibri" w:hAnsi="Calibri" w:cs="Arial"/>
          <w:color w:val="000000"/>
          <w:lang w:eastAsia="en-US"/>
        </w:rPr>
        <w:t>ble des politiques de l’Institut</w:t>
      </w:r>
      <w:r w:rsidRPr="00987D06">
        <w:rPr>
          <w:rFonts w:ascii="Calibri" w:eastAsia="Calibri" w:hAnsi="Calibri" w:cs="Arial"/>
          <w:color w:val="000000"/>
          <w:lang w:eastAsia="en-US"/>
        </w:rPr>
        <w:t xml:space="preserve"> quant à l’utilisation des équipements.</w:t>
      </w:r>
    </w:p>
    <w:p w14:paraId="3BD44A12" w14:textId="77777777" w:rsidR="00D659F1" w:rsidRDefault="00D659F1" w:rsidP="00D659F1">
      <w:pPr>
        <w:autoSpaceDE w:val="0"/>
        <w:autoSpaceDN w:val="0"/>
        <w:adjustRightInd w:val="0"/>
        <w:rPr>
          <w:rFonts w:ascii="Calibri" w:eastAsia="Calibri" w:hAnsi="Calibri" w:cs="Arial"/>
          <w:color w:val="000000"/>
          <w:lang w:eastAsia="en-US"/>
        </w:rPr>
      </w:pPr>
    </w:p>
    <w:p w14:paraId="5A2A72B9"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 xml:space="preserve">Le matériel mis à la disposition du télétravailleur par l’entreprise et pour un usage strictement professionnel reste la propriété de celle-ci et doit lui être restitué en fin de situation de télétravail. </w:t>
      </w:r>
    </w:p>
    <w:p w14:paraId="0DCC8962" w14:textId="77777777" w:rsidR="00D659F1" w:rsidRPr="00647500" w:rsidRDefault="00D659F1" w:rsidP="00647500">
      <w:pPr>
        <w:shd w:val="clear" w:color="auto" w:fill="BEBEBE"/>
        <w:spacing w:before="360"/>
        <w:ind w:right="-2"/>
        <w:rPr>
          <w:rFonts w:asciiTheme="minorHAnsi" w:hAnsiTheme="minorHAnsi" w:cstheme="minorHAnsi"/>
          <w:b/>
          <w:sz w:val="24"/>
          <w:szCs w:val="24"/>
        </w:rPr>
      </w:pPr>
      <w:r w:rsidRPr="00647500">
        <w:rPr>
          <w:rFonts w:asciiTheme="minorHAnsi" w:hAnsiTheme="minorHAnsi" w:cstheme="minorHAnsi"/>
          <w:b/>
          <w:sz w:val="24"/>
          <w:szCs w:val="24"/>
        </w:rPr>
        <w:t>8.2. En cas d’impossibilité de connexion</w:t>
      </w:r>
    </w:p>
    <w:p w14:paraId="7ABF28AC" w14:textId="77777777" w:rsidR="00D659F1" w:rsidRDefault="00D659F1" w:rsidP="00D659F1">
      <w:pPr>
        <w:autoSpaceDE w:val="0"/>
        <w:autoSpaceDN w:val="0"/>
        <w:adjustRightInd w:val="0"/>
        <w:rPr>
          <w:rFonts w:ascii="Calibri" w:eastAsia="Calibri" w:hAnsi="Calibri" w:cs="Arial"/>
          <w:color w:val="000000"/>
          <w:lang w:eastAsia="en-US"/>
        </w:rPr>
      </w:pPr>
    </w:p>
    <w:p w14:paraId="128857E8" w14:textId="77777777" w:rsidR="00D659F1" w:rsidRDefault="00D659F1" w:rsidP="00D659F1">
      <w:pPr>
        <w:autoSpaceDE w:val="0"/>
        <w:autoSpaceDN w:val="0"/>
        <w:adjustRightInd w:val="0"/>
        <w:rPr>
          <w:rFonts w:ascii="Calibri" w:eastAsia="Calibri" w:hAnsi="Calibri" w:cs="Arial"/>
          <w:color w:val="000000"/>
          <w:lang w:eastAsia="en-US"/>
        </w:rPr>
      </w:pPr>
      <w:r>
        <w:rPr>
          <w:rFonts w:ascii="Calibri" w:eastAsia="Calibri" w:hAnsi="Calibri" w:cs="Arial"/>
          <w:color w:val="000000"/>
          <w:lang w:eastAsia="en-US"/>
        </w:rPr>
        <w:t>Dans le cas où le télétravailleur ne peut pas se connecter :</w:t>
      </w:r>
    </w:p>
    <w:p w14:paraId="13A117DB" w14:textId="77777777" w:rsidR="00D659F1" w:rsidRDefault="00D659F1" w:rsidP="00A66EFB">
      <w:pPr>
        <w:pStyle w:val="Paragraphedeliste"/>
        <w:numPr>
          <w:ilvl w:val="0"/>
          <w:numId w:val="14"/>
        </w:numPr>
        <w:autoSpaceDE w:val="0"/>
        <w:autoSpaceDN w:val="0"/>
        <w:adjustRightInd w:val="0"/>
        <w:contextualSpacing/>
        <w:rPr>
          <w:rFonts w:ascii="Calibri" w:eastAsia="Calibri" w:hAnsi="Calibri" w:cs="Arial"/>
          <w:color w:val="000000"/>
          <w:lang w:eastAsia="en-US"/>
        </w:rPr>
      </w:pPr>
      <w:r>
        <w:rPr>
          <w:rFonts w:ascii="Calibri" w:eastAsia="Calibri" w:hAnsi="Calibri" w:cs="Arial"/>
          <w:color w:val="000000"/>
          <w:lang w:eastAsia="en-US"/>
        </w:rPr>
        <w:t xml:space="preserve">Pour une cause </w:t>
      </w:r>
      <w:r w:rsidRPr="00D50047">
        <w:rPr>
          <w:rFonts w:ascii="Calibri" w:eastAsia="Calibri" w:hAnsi="Calibri" w:cs="Arial"/>
          <w:b/>
          <w:color w:val="000000"/>
          <w:lang w:eastAsia="en-US"/>
        </w:rPr>
        <w:t>externe</w:t>
      </w:r>
      <w:r>
        <w:rPr>
          <w:rFonts w:ascii="Calibri" w:eastAsia="Calibri" w:hAnsi="Calibri" w:cs="Arial"/>
          <w:color w:val="000000"/>
          <w:lang w:eastAsia="en-US"/>
        </w:rPr>
        <w:t xml:space="preserve"> à l’entreprise (problème de connexion au domicile, …), le télétravailleur devra soit se rendre sur le site, soit poser une journée de CP ou de RTT en accord avec le responsable de service</w:t>
      </w:r>
    </w:p>
    <w:p w14:paraId="261CE55B" w14:textId="2AEBD678" w:rsidR="00D659F1" w:rsidRPr="00D50047" w:rsidRDefault="00D659F1" w:rsidP="00A66EFB">
      <w:pPr>
        <w:pStyle w:val="Paragraphedeliste"/>
        <w:numPr>
          <w:ilvl w:val="0"/>
          <w:numId w:val="14"/>
        </w:numPr>
        <w:autoSpaceDE w:val="0"/>
        <w:autoSpaceDN w:val="0"/>
        <w:adjustRightInd w:val="0"/>
        <w:contextualSpacing/>
        <w:rPr>
          <w:rFonts w:ascii="Calibri" w:eastAsia="Calibri" w:hAnsi="Calibri" w:cs="Arial"/>
          <w:color w:val="000000"/>
          <w:lang w:eastAsia="en-US"/>
        </w:rPr>
      </w:pPr>
      <w:r>
        <w:rPr>
          <w:rFonts w:ascii="Calibri" w:eastAsia="Calibri" w:hAnsi="Calibri" w:cs="Arial"/>
          <w:color w:val="000000"/>
          <w:lang w:eastAsia="en-US"/>
        </w:rPr>
        <w:lastRenderedPageBreak/>
        <w:t xml:space="preserve">Pour une cause </w:t>
      </w:r>
      <w:r w:rsidRPr="00D50047">
        <w:rPr>
          <w:rFonts w:ascii="Calibri" w:eastAsia="Calibri" w:hAnsi="Calibri" w:cs="Arial"/>
          <w:b/>
          <w:color w:val="000000"/>
          <w:lang w:eastAsia="en-US"/>
        </w:rPr>
        <w:t>interne</w:t>
      </w:r>
      <w:r>
        <w:rPr>
          <w:rFonts w:ascii="Calibri" w:eastAsia="Calibri" w:hAnsi="Calibri" w:cs="Arial"/>
          <w:color w:val="000000"/>
          <w:lang w:eastAsia="en-US"/>
        </w:rPr>
        <w:t xml:space="preserve"> à l’entreprise (problème lié au réseau, …), le télétravailleur pourra rester à son domicile afin d’attendre la remise en fonctionnement par la Direction des Système</w:t>
      </w:r>
      <w:r w:rsidR="00647500">
        <w:rPr>
          <w:rFonts w:ascii="Calibri" w:eastAsia="Calibri" w:hAnsi="Calibri" w:cs="Arial"/>
          <w:color w:val="000000"/>
          <w:lang w:eastAsia="en-US"/>
        </w:rPr>
        <w:t>s</w:t>
      </w:r>
      <w:r>
        <w:rPr>
          <w:rFonts w:ascii="Calibri" w:eastAsia="Calibri" w:hAnsi="Calibri" w:cs="Arial"/>
          <w:color w:val="000000"/>
          <w:lang w:eastAsia="en-US"/>
        </w:rPr>
        <w:t xml:space="preserve"> d’Information.</w:t>
      </w:r>
    </w:p>
    <w:p w14:paraId="2159E22D" w14:textId="77777777" w:rsidR="00D659F1" w:rsidRPr="00647500" w:rsidRDefault="00D659F1" w:rsidP="00647500">
      <w:pPr>
        <w:shd w:val="clear" w:color="auto" w:fill="BEBEBE"/>
        <w:spacing w:before="360"/>
        <w:ind w:right="-2"/>
        <w:rPr>
          <w:rFonts w:asciiTheme="minorHAnsi" w:hAnsiTheme="minorHAnsi" w:cstheme="minorHAnsi"/>
          <w:b/>
          <w:sz w:val="24"/>
          <w:szCs w:val="24"/>
        </w:rPr>
      </w:pPr>
      <w:bookmarkStart w:id="26" w:name="_Toc65164739"/>
      <w:r w:rsidRPr="00647500">
        <w:rPr>
          <w:rFonts w:asciiTheme="minorHAnsi" w:hAnsiTheme="minorHAnsi" w:cstheme="minorHAnsi"/>
          <w:b/>
          <w:sz w:val="24"/>
          <w:szCs w:val="24"/>
        </w:rPr>
        <w:t>8.3. Assurance et Frais</w:t>
      </w:r>
      <w:bookmarkEnd w:id="26"/>
      <w:r w:rsidRPr="00647500">
        <w:rPr>
          <w:rFonts w:asciiTheme="minorHAnsi" w:hAnsiTheme="minorHAnsi" w:cstheme="minorHAnsi"/>
          <w:b/>
          <w:sz w:val="24"/>
          <w:szCs w:val="24"/>
        </w:rPr>
        <w:t xml:space="preserve"> </w:t>
      </w:r>
    </w:p>
    <w:p w14:paraId="10469053" w14:textId="77777777" w:rsidR="00D659F1" w:rsidRDefault="00D659F1" w:rsidP="00D659F1">
      <w:pPr>
        <w:autoSpaceDE w:val="0"/>
        <w:autoSpaceDN w:val="0"/>
        <w:adjustRightInd w:val="0"/>
        <w:rPr>
          <w:rFonts w:ascii="Calibri" w:eastAsia="Calibri" w:hAnsi="Calibri" w:cs="Arial"/>
          <w:color w:val="000000"/>
          <w:lang w:eastAsia="en-US"/>
        </w:rPr>
      </w:pPr>
    </w:p>
    <w:p w14:paraId="7E1B6790"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Le salarié en télétravail doit déclarer sa situation de télétravail auprès de sa Compagnie d’assurance et doi</w:t>
      </w:r>
      <w:r>
        <w:rPr>
          <w:rFonts w:ascii="Calibri" w:eastAsia="Calibri" w:hAnsi="Calibri" w:cs="Arial"/>
          <w:color w:val="000000"/>
          <w:lang w:eastAsia="en-US"/>
        </w:rPr>
        <w:t>t justifier auprès de l’Institut</w:t>
      </w:r>
      <w:r w:rsidRPr="00987D06">
        <w:rPr>
          <w:rFonts w:ascii="Calibri" w:eastAsia="Calibri" w:hAnsi="Calibri" w:cs="Arial"/>
          <w:color w:val="000000"/>
          <w:lang w:eastAsia="en-US"/>
        </w:rPr>
        <w:t xml:space="preserve"> de la souscription d’une assurance multirisque</w:t>
      </w:r>
      <w:r>
        <w:rPr>
          <w:rFonts w:ascii="Calibri" w:eastAsia="Calibri" w:hAnsi="Calibri" w:cs="Arial"/>
          <w:color w:val="000000"/>
          <w:lang w:eastAsia="en-US"/>
        </w:rPr>
        <w:t>s</w:t>
      </w:r>
      <w:r w:rsidRPr="00987D06">
        <w:rPr>
          <w:rFonts w:ascii="Calibri" w:eastAsia="Calibri" w:hAnsi="Calibri" w:cs="Arial"/>
          <w:color w:val="000000"/>
          <w:lang w:eastAsia="en-US"/>
        </w:rPr>
        <w:t xml:space="preserve"> habitation incluant la garantie responsabilité civile. </w:t>
      </w:r>
    </w:p>
    <w:p w14:paraId="7C60EDFA"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2D969AF7"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 xml:space="preserve">Si l’assurance ne couvre pas certains dommages liés à son activité </w:t>
      </w:r>
      <w:r>
        <w:rPr>
          <w:rFonts w:ascii="Calibri" w:eastAsia="Calibri" w:hAnsi="Calibri" w:cs="Arial"/>
          <w:color w:val="000000"/>
          <w:lang w:eastAsia="en-US"/>
        </w:rPr>
        <w:t>professionnelle exercée dans le</w:t>
      </w:r>
      <w:r w:rsidRPr="00987D06">
        <w:rPr>
          <w:rFonts w:ascii="Calibri" w:eastAsia="Calibri" w:hAnsi="Calibri" w:cs="Arial"/>
          <w:color w:val="000000"/>
          <w:lang w:eastAsia="en-US"/>
        </w:rPr>
        <w:t xml:space="preserve"> </w:t>
      </w:r>
      <w:r>
        <w:rPr>
          <w:rFonts w:ascii="Calibri" w:eastAsia="Calibri" w:hAnsi="Calibri" w:cs="Arial"/>
          <w:color w:val="000000"/>
          <w:lang w:eastAsia="en-US"/>
        </w:rPr>
        <w:t xml:space="preserve">cadre du </w:t>
      </w:r>
      <w:r w:rsidRPr="00987D06">
        <w:rPr>
          <w:rFonts w:ascii="Calibri" w:eastAsia="Calibri" w:hAnsi="Calibri" w:cs="Arial"/>
          <w:color w:val="000000"/>
          <w:lang w:eastAsia="en-US"/>
        </w:rPr>
        <w:t xml:space="preserve">télétravail, le salarié doit demander une extension de garantie en ce sens. </w:t>
      </w:r>
    </w:p>
    <w:p w14:paraId="05C3B50C"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4005537E" w14:textId="572865BA"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Ces conditions de couverture d’assurance devront être remplies préalablement à la première mise en œuvre du télétravail. Le salarié tient égalemen</w:t>
      </w:r>
      <w:r>
        <w:rPr>
          <w:rFonts w:ascii="Calibri" w:eastAsia="Calibri" w:hAnsi="Calibri" w:cs="Arial"/>
          <w:color w:val="000000"/>
          <w:lang w:eastAsia="en-US"/>
        </w:rPr>
        <w:t>t à la disposition de l’Institut</w:t>
      </w:r>
      <w:r w:rsidRPr="00987D06">
        <w:rPr>
          <w:rFonts w:ascii="Calibri" w:eastAsia="Calibri" w:hAnsi="Calibri" w:cs="Arial"/>
          <w:color w:val="000000"/>
          <w:lang w:eastAsia="en-US"/>
        </w:rPr>
        <w:t xml:space="preserve"> une attestation d’assurance à jour de l’année en cours. A défaut, le télétravail ne pourra entrer en vigueur.</w:t>
      </w:r>
    </w:p>
    <w:p w14:paraId="2760E337"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4AF971AC" w14:textId="77777777" w:rsidR="00D659F1" w:rsidRDefault="00D659F1" w:rsidP="00D659F1">
      <w:pPr>
        <w:autoSpaceDE w:val="0"/>
        <w:autoSpaceDN w:val="0"/>
        <w:adjustRightInd w:val="0"/>
        <w:rPr>
          <w:rFonts w:ascii="Calibri" w:eastAsia="Calibri" w:hAnsi="Calibri" w:cs="Arial"/>
          <w:color w:val="000000"/>
          <w:lang w:eastAsia="en-US"/>
        </w:rPr>
      </w:pPr>
      <w:r>
        <w:rPr>
          <w:rFonts w:ascii="Calibri" w:eastAsia="Calibri" w:hAnsi="Calibri" w:cs="Arial"/>
          <w:color w:val="000000"/>
          <w:lang w:eastAsia="en-US"/>
        </w:rPr>
        <w:t>Il</w:t>
      </w:r>
      <w:r w:rsidRPr="00987D06">
        <w:rPr>
          <w:rFonts w:ascii="Calibri" w:eastAsia="Calibri" w:hAnsi="Calibri" w:cs="Arial"/>
          <w:color w:val="000000"/>
          <w:lang w:eastAsia="en-US"/>
        </w:rPr>
        <w:t xml:space="preserve"> appartient au salarié </w:t>
      </w:r>
      <w:r>
        <w:rPr>
          <w:rFonts w:ascii="Calibri" w:eastAsia="Calibri" w:hAnsi="Calibri" w:cs="Arial"/>
          <w:color w:val="000000"/>
          <w:lang w:eastAsia="en-US"/>
        </w:rPr>
        <w:t>de s’assurer</w:t>
      </w:r>
      <w:r w:rsidRPr="00987D06">
        <w:rPr>
          <w:rFonts w:ascii="Calibri" w:eastAsia="Calibri" w:hAnsi="Calibri" w:cs="Arial"/>
          <w:color w:val="000000"/>
          <w:lang w:eastAsia="en-US"/>
        </w:rPr>
        <w:t xml:space="preserve"> que ni le bail, ni le règlement de copropriété du logement n’interdisent l’exercice d’une activité professionnelle au sein de son logement.</w:t>
      </w:r>
    </w:p>
    <w:p w14:paraId="5E8AB244" w14:textId="77777777" w:rsidR="00D659F1" w:rsidRDefault="00D659F1" w:rsidP="00D659F1">
      <w:pPr>
        <w:autoSpaceDE w:val="0"/>
        <w:autoSpaceDN w:val="0"/>
        <w:adjustRightInd w:val="0"/>
        <w:rPr>
          <w:rFonts w:ascii="Calibri" w:eastAsia="Calibri" w:hAnsi="Calibri" w:cs="Arial"/>
          <w:color w:val="000000"/>
          <w:highlight w:val="yellow"/>
          <w:lang w:eastAsia="en-US"/>
        </w:rPr>
      </w:pPr>
    </w:p>
    <w:p w14:paraId="50C136D3" w14:textId="3E20BCD7" w:rsidR="00D659F1" w:rsidRDefault="00D659F1" w:rsidP="00647500">
      <w:pPr>
        <w:autoSpaceDE w:val="0"/>
        <w:autoSpaceDN w:val="0"/>
        <w:adjustRightInd w:val="0"/>
        <w:rPr>
          <w:rFonts w:ascii="Calibri" w:eastAsia="Calibri" w:hAnsi="Calibri" w:cs="Arial"/>
          <w:color w:val="000000"/>
          <w:lang w:eastAsia="en-US"/>
        </w:rPr>
      </w:pPr>
      <w:r w:rsidRPr="00F66D44">
        <w:rPr>
          <w:rFonts w:ascii="Calibri" w:eastAsia="Calibri" w:hAnsi="Calibri" w:cs="Arial"/>
          <w:color w:val="000000"/>
          <w:lang w:eastAsia="en-US"/>
        </w:rPr>
        <w:t xml:space="preserve">L’ICO ne prendra aucun frais </w:t>
      </w:r>
      <w:r>
        <w:rPr>
          <w:rFonts w:ascii="Calibri" w:eastAsia="Calibri" w:hAnsi="Calibri" w:cs="Arial"/>
          <w:color w:val="000000"/>
          <w:lang w:eastAsia="en-US"/>
        </w:rPr>
        <w:t xml:space="preserve">professionnel </w:t>
      </w:r>
      <w:r w:rsidRPr="00F66D44">
        <w:rPr>
          <w:rFonts w:ascii="Calibri" w:eastAsia="Calibri" w:hAnsi="Calibri" w:cs="Arial"/>
          <w:color w:val="000000"/>
          <w:lang w:eastAsia="en-US"/>
        </w:rPr>
        <w:t>à sa charge</w:t>
      </w:r>
      <w:r>
        <w:rPr>
          <w:rFonts w:ascii="Calibri" w:eastAsia="Calibri" w:hAnsi="Calibri" w:cs="Arial"/>
          <w:color w:val="000000"/>
          <w:lang w:eastAsia="en-US"/>
        </w:rPr>
        <w:t xml:space="preserve"> au motif que des locaux et matériels professionnels sont mis à la disposition des salariés </w:t>
      </w:r>
      <w:r w:rsidR="00647500">
        <w:rPr>
          <w:rFonts w:ascii="Calibri" w:eastAsia="Calibri" w:hAnsi="Calibri" w:cs="Arial"/>
          <w:color w:val="000000"/>
          <w:lang w:eastAsia="en-US"/>
        </w:rPr>
        <w:t>sur site.</w:t>
      </w:r>
    </w:p>
    <w:p w14:paraId="1F61239B" w14:textId="77777777" w:rsidR="00D659F1" w:rsidRDefault="00D659F1" w:rsidP="00D659F1">
      <w:pPr>
        <w:autoSpaceDE w:val="0"/>
        <w:autoSpaceDN w:val="0"/>
        <w:adjustRightInd w:val="0"/>
        <w:rPr>
          <w:rFonts w:ascii="Calibri" w:eastAsia="Calibri" w:hAnsi="Calibri" w:cs="Arial"/>
          <w:color w:val="000000"/>
          <w:highlight w:val="yellow"/>
          <w:lang w:eastAsia="en-US"/>
        </w:rPr>
      </w:pPr>
    </w:p>
    <w:p w14:paraId="6C9FBAD0" w14:textId="77777777" w:rsidR="00D659F1" w:rsidRDefault="00D659F1" w:rsidP="00D659F1">
      <w:pPr>
        <w:autoSpaceDE w:val="0"/>
        <w:autoSpaceDN w:val="0"/>
        <w:adjustRightInd w:val="0"/>
        <w:rPr>
          <w:rFonts w:ascii="Calibri" w:eastAsia="Calibri" w:hAnsi="Calibri" w:cs="Arial"/>
          <w:color w:val="000000"/>
          <w:highlight w:val="yellow"/>
          <w:lang w:eastAsia="en-US"/>
        </w:rPr>
      </w:pPr>
    </w:p>
    <w:p w14:paraId="46CE9EAB" w14:textId="77777777" w:rsidR="00D659F1" w:rsidRDefault="00D659F1" w:rsidP="00D659F1">
      <w:pPr>
        <w:autoSpaceDE w:val="0"/>
        <w:autoSpaceDN w:val="0"/>
        <w:adjustRightInd w:val="0"/>
        <w:rPr>
          <w:rFonts w:ascii="Calibri" w:eastAsia="Calibri" w:hAnsi="Calibri" w:cs="Arial"/>
          <w:color w:val="000000"/>
          <w:highlight w:val="yellow"/>
          <w:lang w:eastAsia="en-US"/>
        </w:rPr>
      </w:pPr>
    </w:p>
    <w:p w14:paraId="7FA9EF8B" w14:textId="418B2EB5" w:rsidR="00D659F1" w:rsidRPr="00647500" w:rsidRDefault="00647500" w:rsidP="00647500">
      <w:pPr>
        <w:shd w:val="clear" w:color="auto" w:fill="EA560D"/>
        <w:spacing w:after="360" w:line="276" w:lineRule="auto"/>
        <w:jc w:val="left"/>
        <w:rPr>
          <w:rFonts w:asciiTheme="minorHAnsi" w:eastAsia="MS Mincho" w:hAnsiTheme="minorHAnsi" w:cstheme="minorHAnsi"/>
          <w:b/>
          <w:bCs/>
          <w:color w:val="FFFFFF" w:themeColor="background1"/>
          <w:sz w:val="24"/>
          <w:szCs w:val="24"/>
        </w:rPr>
      </w:pPr>
      <w:bookmarkStart w:id="27" w:name="_Toc65164740"/>
      <w:r w:rsidRPr="00647500">
        <w:rPr>
          <w:rFonts w:asciiTheme="minorHAnsi" w:eastAsia="MS Mincho" w:hAnsiTheme="minorHAnsi" w:cstheme="minorHAnsi"/>
          <w:b/>
          <w:bCs/>
          <w:color w:val="FFFFFF" w:themeColor="background1"/>
          <w:sz w:val="24"/>
          <w:szCs w:val="24"/>
        </w:rPr>
        <w:t>ARTICLE 9 – SECURITE DU LIEU DE TRAVAIL</w:t>
      </w:r>
      <w:bookmarkEnd w:id="27"/>
    </w:p>
    <w:p w14:paraId="35579724" w14:textId="06E3F4DC" w:rsidR="00D659F1" w:rsidRPr="00647500" w:rsidRDefault="00D659F1" w:rsidP="00647500">
      <w:pPr>
        <w:shd w:val="clear" w:color="auto" w:fill="BEBEBE"/>
        <w:spacing w:before="360"/>
        <w:ind w:right="-2"/>
        <w:rPr>
          <w:rFonts w:asciiTheme="minorHAnsi" w:hAnsiTheme="minorHAnsi" w:cstheme="minorHAnsi"/>
          <w:b/>
          <w:sz w:val="24"/>
          <w:szCs w:val="24"/>
        </w:rPr>
      </w:pPr>
      <w:bookmarkStart w:id="28" w:name="_Toc65164741"/>
      <w:r w:rsidRPr="00647500">
        <w:rPr>
          <w:rFonts w:asciiTheme="minorHAnsi" w:hAnsiTheme="minorHAnsi" w:cstheme="minorHAnsi"/>
          <w:b/>
          <w:sz w:val="24"/>
          <w:szCs w:val="24"/>
        </w:rPr>
        <w:t>9.1. Sécurité du lieu de travail</w:t>
      </w:r>
      <w:bookmarkEnd w:id="28"/>
    </w:p>
    <w:p w14:paraId="7C4E0C6D"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593FB552"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Les dispositions légales et conventionnelles relatives à la santé et la sécurité sont applicables au télétravailleur.</w:t>
      </w:r>
    </w:p>
    <w:p w14:paraId="7C1BF136"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5701B06F"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 xml:space="preserve">En outre, l’espace de travail du télétravailleur doit permettre un aménagement ergonomique du poste de télétravail. </w:t>
      </w:r>
    </w:p>
    <w:p w14:paraId="5ED0E70F" w14:textId="79871340" w:rsidR="00D659F1" w:rsidRPr="00647500" w:rsidRDefault="00D659F1" w:rsidP="00647500">
      <w:pPr>
        <w:shd w:val="clear" w:color="auto" w:fill="BEBEBE"/>
        <w:spacing w:before="360"/>
        <w:ind w:right="-2"/>
        <w:rPr>
          <w:rFonts w:asciiTheme="minorHAnsi" w:hAnsiTheme="minorHAnsi" w:cstheme="minorHAnsi"/>
          <w:b/>
          <w:sz w:val="24"/>
          <w:szCs w:val="24"/>
        </w:rPr>
      </w:pPr>
      <w:bookmarkStart w:id="29" w:name="_Toc65164742"/>
      <w:r w:rsidRPr="00647500">
        <w:rPr>
          <w:rFonts w:asciiTheme="minorHAnsi" w:hAnsiTheme="minorHAnsi" w:cstheme="minorHAnsi"/>
          <w:b/>
          <w:sz w:val="24"/>
          <w:szCs w:val="24"/>
        </w:rPr>
        <w:t>9.2. Accidents sur le lieu de télétravail</w:t>
      </w:r>
      <w:bookmarkEnd w:id="29"/>
    </w:p>
    <w:p w14:paraId="0F3D227D" w14:textId="77777777" w:rsidR="00D659F1" w:rsidRPr="00987D06" w:rsidRDefault="00D659F1" w:rsidP="00D659F1">
      <w:pPr>
        <w:spacing w:line="259" w:lineRule="auto"/>
        <w:rPr>
          <w:rFonts w:ascii="Calibri" w:eastAsia="Calibri" w:hAnsi="Calibri" w:cs="Arial"/>
          <w:noProof/>
          <w:lang w:eastAsia="en-US"/>
        </w:rPr>
      </w:pPr>
    </w:p>
    <w:p w14:paraId="3760C870" w14:textId="77777777" w:rsidR="00D659F1" w:rsidRPr="00987D06" w:rsidRDefault="00D659F1" w:rsidP="00D659F1">
      <w:pPr>
        <w:spacing w:line="280" w:lineRule="atLeast"/>
        <w:rPr>
          <w:rFonts w:ascii="Calibri" w:eastAsia="Calibri" w:hAnsi="Calibri" w:cs="Arial"/>
          <w:noProof/>
          <w:lang w:eastAsia="en-US"/>
        </w:rPr>
      </w:pPr>
      <w:r w:rsidRPr="00987D06">
        <w:rPr>
          <w:rFonts w:ascii="Calibri" w:eastAsia="Calibri" w:hAnsi="Calibri" w:cs="Arial"/>
          <w:noProof/>
          <w:lang w:eastAsia="en-US"/>
        </w:rPr>
        <w:t>Si un accident survient au domicile pendant le/les jour(s) de télétravail, le salarié en avise son responsable hiérarchique ainsi que le service des ressources humaines dans les mêmes délais et dans les mêmes formes que lorsqu’il effectue son activi</w:t>
      </w:r>
      <w:r>
        <w:rPr>
          <w:rFonts w:ascii="Calibri" w:eastAsia="Calibri" w:hAnsi="Calibri" w:cs="Arial"/>
          <w:noProof/>
          <w:lang w:eastAsia="en-US"/>
        </w:rPr>
        <w:t>té dans les locaux de l’Institut</w:t>
      </w:r>
      <w:r w:rsidRPr="00987D06">
        <w:rPr>
          <w:rFonts w:ascii="Calibri" w:eastAsia="Calibri" w:hAnsi="Calibri" w:cs="Arial"/>
          <w:noProof/>
          <w:lang w:eastAsia="en-US"/>
        </w:rPr>
        <w:t>.</w:t>
      </w:r>
    </w:p>
    <w:p w14:paraId="16F63EEA" w14:textId="77777777" w:rsidR="00D659F1" w:rsidRPr="00987D06" w:rsidRDefault="00D659F1" w:rsidP="00D659F1">
      <w:pPr>
        <w:spacing w:line="259" w:lineRule="auto"/>
        <w:rPr>
          <w:rFonts w:ascii="Calibri" w:eastAsia="Calibri" w:hAnsi="Calibri" w:cs="Arial"/>
          <w:noProof/>
          <w:lang w:eastAsia="en-US"/>
        </w:rPr>
      </w:pPr>
    </w:p>
    <w:p w14:paraId="754698F4" w14:textId="1E233409" w:rsidR="00D659F1" w:rsidRPr="00987D06" w:rsidRDefault="00D659F1" w:rsidP="00D659F1">
      <w:pPr>
        <w:spacing w:line="259" w:lineRule="auto"/>
        <w:rPr>
          <w:rFonts w:ascii="Calibri" w:eastAsia="Calibri" w:hAnsi="Calibri" w:cs="Arial"/>
          <w:noProof/>
          <w:lang w:eastAsia="en-US"/>
        </w:rPr>
      </w:pPr>
      <w:r w:rsidRPr="00987D06">
        <w:rPr>
          <w:rFonts w:ascii="Calibri" w:eastAsia="Calibri" w:hAnsi="Calibri" w:cs="Arial"/>
          <w:noProof/>
          <w:lang w:eastAsia="en-US"/>
        </w:rPr>
        <w:t>Tout accident survenu au télétravailleur à son domicile</w:t>
      </w:r>
      <w:r>
        <w:rPr>
          <w:rFonts w:ascii="Calibri" w:eastAsia="Calibri" w:hAnsi="Calibri" w:cs="Arial"/>
          <w:noProof/>
          <w:lang w:eastAsia="en-US"/>
        </w:rPr>
        <w:t xml:space="preserve"> </w:t>
      </w:r>
      <w:r w:rsidRPr="00987D06">
        <w:rPr>
          <w:rFonts w:ascii="Calibri" w:eastAsia="Calibri" w:hAnsi="Calibri" w:cs="Arial"/>
          <w:noProof/>
          <w:lang w:eastAsia="en-US"/>
        </w:rPr>
        <w:t>pendant les temps de télétravail</w:t>
      </w:r>
      <w:r w:rsidR="00157619">
        <w:rPr>
          <w:rFonts w:ascii="Calibri" w:eastAsia="Calibri" w:hAnsi="Calibri" w:cs="Arial"/>
          <w:noProof/>
          <w:lang w:eastAsia="en-US"/>
        </w:rPr>
        <w:t xml:space="preserve">, aux horaires usuels de travail, </w:t>
      </w:r>
      <w:r w:rsidRPr="00987D06">
        <w:rPr>
          <w:rFonts w:ascii="Calibri" w:eastAsia="Calibri" w:hAnsi="Calibri" w:cs="Arial"/>
          <w:noProof/>
          <w:lang w:eastAsia="en-US"/>
        </w:rPr>
        <w:t>sera soumis au même régime que s’il était survenu</w:t>
      </w:r>
      <w:r>
        <w:rPr>
          <w:rFonts w:ascii="Calibri" w:eastAsia="Calibri" w:hAnsi="Calibri" w:cs="Arial"/>
          <w:noProof/>
          <w:lang w:eastAsia="en-US"/>
        </w:rPr>
        <w:t xml:space="preserve"> dans les locaux de l’Institut</w:t>
      </w:r>
      <w:r w:rsidRPr="00987D06">
        <w:rPr>
          <w:rFonts w:ascii="Calibri" w:eastAsia="Calibri" w:hAnsi="Calibri" w:cs="Arial"/>
          <w:noProof/>
          <w:lang w:eastAsia="en-US"/>
        </w:rPr>
        <w:t>.</w:t>
      </w:r>
    </w:p>
    <w:p w14:paraId="3066D176" w14:textId="3C46F23A" w:rsidR="00D659F1" w:rsidRDefault="00D659F1" w:rsidP="00D659F1">
      <w:pPr>
        <w:spacing w:line="259" w:lineRule="auto"/>
        <w:rPr>
          <w:rFonts w:ascii="Calibri" w:eastAsia="Calibri" w:hAnsi="Calibri" w:cs="Arial"/>
          <w:noProof/>
          <w:lang w:eastAsia="en-US"/>
        </w:rPr>
      </w:pPr>
    </w:p>
    <w:p w14:paraId="08C76900" w14:textId="77777777" w:rsidR="005E3BF9" w:rsidRDefault="005E3BF9" w:rsidP="00D659F1">
      <w:pPr>
        <w:spacing w:line="259" w:lineRule="auto"/>
        <w:rPr>
          <w:rFonts w:ascii="Calibri" w:eastAsia="Calibri" w:hAnsi="Calibri" w:cs="Arial"/>
          <w:noProof/>
          <w:lang w:eastAsia="en-US"/>
        </w:rPr>
      </w:pPr>
    </w:p>
    <w:p w14:paraId="737E696A" w14:textId="77777777" w:rsidR="00D659F1" w:rsidRPr="00987D06" w:rsidRDefault="00D659F1" w:rsidP="00D659F1">
      <w:pPr>
        <w:spacing w:line="259" w:lineRule="auto"/>
        <w:rPr>
          <w:rFonts w:ascii="Calibri" w:eastAsia="Calibri" w:hAnsi="Calibri" w:cs="Arial"/>
          <w:noProof/>
          <w:lang w:eastAsia="en-US"/>
        </w:rPr>
      </w:pPr>
    </w:p>
    <w:p w14:paraId="539F07A2" w14:textId="31F052DF" w:rsidR="00D659F1" w:rsidRPr="00647500" w:rsidRDefault="00647500" w:rsidP="00647500">
      <w:pPr>
        <w:shd w:val="clear" w:color="auto" w:fill="EA560D"/>
        <w:spacing w:after="360" w:line="276" w:lineRule="auto"/>
        <w:jc w:val="left"/>
        <w:rPr>
          <w:rFonts w:asciiTheme="minorHAnsi" w:eastAsia="MS Mincho" w:hAnsiTheme="minorHAnsi" w:cstheme="minorHAnsi"/>
          <w:b/>
          <w:bCs/>
          <w:color w:val="FFFFFF" w:themeColor="background1"/>
          <w:sz w:val="24"/>
          <w:szCs w:val="24"/>
        </w:rPr>
      </w:pPr>
      <w:bookmarkStart w:id="30" w:name="_Toc65164743"/>
      <w:r w:rsidRPr="00647500">
        <w:rPr>
          <w:rFonts w:asciiTheme="minorHAnsi" w:eastAsia="MS Mincho" w:hAnsiTheme="minorHAnsi" w:cstheme="minorHAnsi"/>
          <w:b/>
          <w:bCs/>
          <w:color w:val="FFFFFF" w:themeColor="background1"/>
          <w:sz w:val="24"/>
          <w:szCs w:val="24"/>
        </w:rPr>
        <w:lastRenderedPageBreak/>
        <w:t>ARTICLE 10 – AUTRES DROITS ET DEVOIRS DU TELETRAVAILLEUR</w:t>
      </w:r>
      <w:bookmarkEnd w:id="30"/>
    </w:p>
    <w:p w14:paraId="16F4C312" w14:textId="2183CD7B" w:rsidR="00D659F1" w:rsidRPr="00647500" w:rsidRDefault="00D659F1" w:rsidP="00647500">
      <w:pPr>
        <w:shd w:val="clear" w:color="auto" w:fill="BEBEBE"/>
        <w:spacing w:before="360"/>
        <w:ind w:right="-2"/>
        <w:rPr>
          <w:rFonts w:asciiTheme="minorHAnsi" w:hAnsiTheme="minorHAnsi" w:cstheme="minorHAnsi"/>
          <w:b/>
          <w:sz w:val="24"/>
          <w:szCs w:val="24"/>
        </w:rPr>
      </w:pPr>
      <w:bookmarkStart w:id="31" w:name="_Toc65164744"/>
      <w:r w:rsidRPr="00647500">
        <w:rPr>
          <w:rFonts w:asciiTheme="minorHAnsi" w:hAnsiTheme="minorHAnsi" w:cstheme="minorHAnsi"/>
          <w:b/>
          <w:sz w:val="24"/>
          <w:szCs w:val="24"/>
        </w:rPr>
        <w:t>10.1. Droits individuels et collectifs</w:t>
      </w:r>
      <w:bookmarkEnd w:id="31"/>
    </w:p>
    <w:p w14:paraId="46EC4E9F" w14:textId="77777777" w:rsidR="00D659F1" w:rsidRPr="00987D06" w:rsidRDefault="00D659F1" w:rsidP="00D659F1">
      <w:pPr>
        <w:autoSpaceDE w:val="0"/>
        <w:autoSpaceDN w:val="0"/>
        <w:adjustRightInd w:val="0"/>
        <w:rPr>
          <w:rFonts w:ascii="Calibri" w:eastAsia="Calibri" w:hAnsi="Calibri" w:cs="Arial"/>
          <w:bCs/>
          <w:iCs/>
          <w:color w:val="000000"/>
          <w:lang w:eastAsia="en-US"/>
        </w:rPr>
      </w:pPr>
    </w:p>
    <w:p w14:paraId="729115BB" w14:textId="77777777" w:rsidR="00D659F1" w:rsidRPr="00987D06" w:rsidRDefault="00D659F1" w:rsidP="00D659F1">
      <w:pPr>
        <w:autoSpaceDE w:val="0"/>
        <w:autoSpaceDN w:val="0"/>
        <w:adjustRightInd w:val="0"/>
        <w:rPr>
          <w:rFonts w:ascii="Calibri" w:eastAsia="Calibri" w:hAnsi="Calibri" w:cs="Arial"/>
          <w:bCs/>
          <w:iCs/>
          <w:color w:val="000000"/>
          <w:lang w:eastAsia="en-US"/>
        </w:rPr>
      </w:pPr>
      <w:r w:rsidRPr="00987D06">
        <w:rPr>
          <w:rFonts w:ascii="Calibri" w:eastAsia="Calibri" w:hAnsi="Calibri" w:cs="Arial"/>
          <w:bCs/>
          <w:iCs/>
          <w:color w:val="000000"/>
          <w:lang w:eastAsia="en-US"/>
        </w:rPr>
        <w:t>Le salarié en situation de télétravail bénéficie des mêmes droits collectifs et individuels que les autres salariés travaillant</w:t>
      </w:r>
      <w:r>
        <w:rPr>
          <w:rFonts w:ascii="Calibri" w:eastAsia="Calibri" w:hAnsi="Calibri" w:cs="Arial"/>
          <w:bCs/>
          <w:iCs/>
          <w:color w:val="000000"/>
          <w:lang w:eastAsia="en-US"/>
        </w:rPr>
        <w:t xml:space="preserve"> dans les locaux de l'Institut</w:t>
      </w:r>
      <w:r w:rsidRPr="00987D06">
        <w:rPr>
          <w:rFonts w:ascii="Calibri" w:eastAsia="Calibri" w:hAnsi="Calibri" w:cs="Arial"/>
          <w:bCs/>
          <w:iCs/>
          <w:color w:val="000000"/>
          <w:lang w:eastAsia="en-US"/>
        </w:rPr>
        <w:t>, notamment en ce qui concerne l'accès aux informations syndicales, la participation aux élections professionnelles et l'accès à la formation.</w:t>
      </w:r>
    </w:p>
    <w:p w14:paraId="42FB9D52" w14:textId="77777777" w:rsidR="00D659F1" w:rsidRPr="00987D06" w:rsidRDefault="00D659F1" w:rsidP="00D659F1">
      <w:pPr>
        <w:autoSpaceDE w:val="0"/>
        <w:autoSpaceDN w:val="0"/>
        <w:adjustRightInd w:val="0"/>
        <w:rPr>
          <w:rFonts w:ascii="Calibri" w:eastAsia="Calibri" w:hAnsi="Calibri" w:cs="Arial"/>
          <w:bCs/>
          <w:iCs/>
          <w:color w:val="000000"/>
          <w:lang w:eastAsia="en-US"/>
        </w:rPr>
      </w:pPr>
    </w:p>
    <w:p w14:paraId="49CF2C54" w14:textId="77777777" w:rsidR="00D659F1" w:rsidRPr="00987D06" w:rsidRDefault="00D659F1" w:rsidP="00D659F1">
      <w:pPr>
        <w:autoSpaceDE w:val="0"/>
        <w:autoSpaceDN w:val="0"/>
        <w:adjustRightInd w:val="0"/>
        <w:rPr>
          <w:rFonts w:ascii="Calibri" w:eastAsia="Calibri" w:hAnsi="Calibri" w:cs="Arial"/>
          <w:bCs/>
          <w:iCs/>
          <w:color w:val="000000"/>
          <w:lang w:eastAsia="en-US"/>
        </w:rPr>
      </w:pPr>
      <w:r>
        <w:rPr>
          <w:rFonts w:ascii="Calibri" w:eastAsia="Calibri" w:hAnsi="Calibri" w:cs="Arial"/>
          <w:bCs/>
          <w:iCs/>
          <w:color w:val="000000"/>
          <w:lang w:eastAsia="en-US"/>
        </w:rPr>
        <w:t>L’Institut</w:t>
      </w:r>
      <w:r w:rsidRPr="00987D06">
        <w:rPr>
          <w:rFonts w:ascii="Calibri" w:eastAsia="Calibri" w:hAnsi="Calibri" w:cs="Arial"/>
          <w:bCs/>
          <w:iCs/>
          <w:color w:val="000000"/>
          <w:lang w:eastAsia="en-US"/>
        </w:rPr>
        <w:t xml:space="preserve"> veille au respect de la vie privée des salariés en télétravail, notamment en contactant les salariés uniquement durant les plages horaires préalablement définies.</w:t>
      </w:r>
    </w:p>
    <w:p w14:paraId="6998A1EE" w14:textId="2DD49DA8" w:rsidR="00D659F1" w:rsidRPr="00647500" w:rsidRDefault="00D659F1" w:rsidP="00647500">
      <w:pPr>
        <w:shd w:val="clear" w:color="auto" w:fill="BEBEBE"/>
        <w:spacing w:before="360"/>
        <w:ind w:right="-2"/>
        <w:rPr>
          <w:rFonts w:asciiTheme="minorHAnsi" w:hAnsiTheme="minorHAnsi" w:cstheme="minorHAnsi"/>
          <w:b/>
          <w:sz w:val="24"/>
          <w:szCs w:val="24"/>
        </w:rPr>
      </w:pPr>
      <w:bookmarkStart w:id="32" w:name="_Toc65164745"/>
      <w:r w:rsidRPr="00647500">
        <w:rPr>
          <w:rFonts w:asciiTheme="minorHAnsi" w:hAnsiTheme="minorHAnsi" w:cstheme="minorHAnsi"/>
          <w:b/>
          <w:sz w:val="24"/>
          <w:szCs w:val="24"/>
        </w:rPr>
        <w:t>10.2. Respect du règlement intérieur et de la Charte TIC / RGPD</w:t>
      </w:r>
      <w:bookmarkEnd w:id="32"/>
    </w:p>
    <w:p w14:paraId="1F8927AA" w14:textId="77777777" w:rsidR="00D659F1" w:rsidRPr="00987D06" w:rsidRDefault="00D659F1" w:rsidP="00D659F1">
      <w:pPr>
        <w:autoSpaceDE w:val="0"/>
        <w:autoSpaceDN w:val="0"/>
        <w:adjustRightInd w:val="0"/>
        <w:rPr>
          <w:rFonts w:ascii="Calibri" w:eastAsia="Calibri" w:hAnsi="Calibri" w:cs="Arial"/>
          <w:bCs/>
          <w:iCs/>
          <w:color w:val="000000"/>
          <w:lang w:eastAsia="en-US"/>
        </w:rPr>
      </w:pPr>
    </w:p>
    <w:p w14:paraId="6BC3766D" w14:textId="77777777" w:rsidR="00D659F1" w:rsidRPr="00987D06" w:rsidRDefault="00D659F1" w:rsidP="00D659F1">
      <w:pPr>
        <w:autoSpaceDE w:val="0"/>
        <w:autoSpaceDN w:val="0"/>
        <w:adjustRightInd w:val="0"/>
        <w:rPr>
          <w:rFonts w:ascii="Calibri" w:eastAsia="Calibri" w:hAnsi="Calibri" w:cs="Arial"/>
          <w:bCs/>
          <w:iCs/>
          <w:color w:val="000000"/>
          <w:lang w:eastAsia="en-US"/>
        </w:rPr>
      </w:pPr>
      <w:r w:rsidRPr="00F66D44">
        <w:rPr>
          <w:rFonts w:ascii="Calibri" w:eastAsia="Calibri" w:hAnsi="Calibri" w:cs="Arial"/>
          <w:bCs/>
          <w:iCs/>
          <w:color w:val="000000"/>
          <w:lang w:eastAsia="en-US"/>
        </w:rPr>
        <w:t>Les dispositions du règlement Intérieur, de la Charte TIC (Technologie de l’information et de la communication) et de la politique RGPD en vigueur au sein de l’Institut s’appliquent</w:t>
      </w:r>
      <w:r w:rsidRPr="00987D06">
        <w:rPr>
          <w:rFonts w:ascii="Calibri" w:eastAsia="Calibri" w:hAnsi="Calibri" w:cs="Arial"/>
          <w:bCs/>
          <w:iCs/>
          <w:color w:val="000000"/>
          <w:lang w:eastAsia="en-US"/>
        </w:rPr>
        <w:t xml:space="preserve"> également au salarié en situation de télétravail. Il peut donc être sanctionné en cas de non-respect de ces derniers.</w:t>
      </w:r>
    </w:p>
    <w:p w14:paraId="43F5D1FF" w14:textId="443032E5" w:rsidR="00D659F1" w:rsidRPr="00647500" w:rsidRDefault="00D659F1" w:rsidP="00647500">
      <w:pPr>
        <w:shd w:val="clear" w:color="auto" w:fill="BEBEBE"/>
        <w:spacing w:before="360"/>
        <w:ind w:right="-2"/>
        <w:rPr>
          <w:rFonts w:asciiTheme="minorHAnsi" w:hAnsiTheme="minorHAnsi" w:cstheme="minorHAnsi"/>
          <w:b/>
          <w:sz w:val="24"/>
          <w:szCs w:val="24"/>
        </w:rPr>
      </w:pPr>
      <w:bookmarkStart w:id="33" w:name="_Toc65164746"/>
      <w:r w:rsidRPr="00647500">
        <w:rPr>
          <w:rFonts w:asciiTheme="minorHAnsi" w:hAnsiTheme="minorHAnsi" w:cstheme="minorHAnsi"/>
          <w:b/>
          <w:sz w:val="24"/>
          <w:szCs w:val="24"/>
        </w:rPr>
        <w:t>10.3. Obligation de confidentialité et protection des données</w:t>
      </w:r>
      <w:bookmarkEnd w:id="33"/>
    </w:p>
    <w:p w14:paraId="4885F65B" w14:textId="77777777" w:rsidR="00D659F1" w:rsidRPr="00987D06" w:rsidRDefault="00D659F1" w:rsidP="00D659F1">
      <w:pPr>
        <w:autoSpaceDE w:val="0"/>
        <w:autoSpaceDN w:val="0"/>
        <w:adjustRightInd w:val="0"/>
        <w:rPr>
          <w:rFonts w:ascii="Calibri" w:eastAsia="Calibri" w:hAnsi="Calibri" w:cs="Arial"/>
          <w:b/>
          <w:bCs/>
          <w:iCs/>
          <w:color w:val="000000"/>
          <w:lang w:eastAsia="en-US"/>
        </w:rPr>
      </w:pPr>
    </w:p>
    <w:p w14:paraId="5648EF47" w14:textId="77777777" w:rsidR="00D659F1" w:rsidRPr="00987D06" w:rsidRDefault="00D659F1" w:rsidP="00D659F1">
      <w:pPr>
        <w:autoSpaceDE w:val="0"/>
        <w:autoSpaceDN w:val="0"/>
        <w:adjustRightInd w:val="0"/>
        <w:rPr>
          <w:rFonts w:ascii="Calibri" w:eastAsia="Calibri" w:hAnsi="Calibri" w:cs="Arial"/>
          <w:b/>
          <w:bCs/>
          <w:iCs/>
          <w:color w:val="000000"/>
          <w:lang w:eastAsia="en-US"/>
        </w:rPr>
      </w:pPr>
      <w:r w:rsidRPr="00987D06">
        <w:rPr>
          <w:rFonts w:ascii="Calibri" w:eastAsia="Calibri" w:hAnsi="Calibri" w:cs="Arial"/>
          <w:bCs/>
          <w:iCs/>
          <w:color w:val="000000"/>
          <w:lang w:eastAsia="en-US"/>
        </w:rPr>
        <w:t>Le matériel mis à la disposition du télétravailleur est réservé à un usage strictement professionnel et de</w:t>
      </w:r>
      <w:r>
        <w:rPr>
          <w:rFonts w:ascii="Calibri" w:eastAsia="Calibri" w:hAnsi="Calibri" w:cs="Arial"/>
          <w:bCs/>
          <w:iCs/>
          <w:color w:val="000000"/>
          <w:lang w:eastAsia="en-US"/>
        </w:rPr>
        <w:t>meure la propriété de l’Institut</w:t>
      </w:r>
      <w:r w:rsidRPr="00987D06">
        <w:rPr>
          <w:rFonts w:ascii="Calibri" w:eastAsia="Calibri" w:hAnsi="Calibri" w:cs="Arial"/>
          <w:bCs/>
          <w:iCs/>
          <w:color w:val="000000"/>
          <w:lang w:eastAsia="en-US"/>
        </w:rPr>
        <w:t xml:space="preserve">. </w:t>
      </w:r>
    </w:p>
    <w:p w14:paraId="4710580D" w14:textId="77777777" w:rsidR="00D659F1" w:rsidRPr="00987D06" w:rsidRDefault="00D659F1" w:rsidP="00D659F1">
      <w:pPr>
        <w:autoSpaceDE w:val="0"/>
        <w:autoSpaceDN w:val="0"/>
        <w:adjustRightInd w:val="0"/>
        <w:rPr>
          <w:rFonts w:ascii="Calibri" w:eastAsia="Calibri" w:hAnsi="Calibri" w:cs="Arial"/>
          <w:b/>
          <w:bCs/>
          <w:iCs/>
          <w:color w:val="000000"/>
          <w:lang w:eastAsia="en-US"/>
        </w:rPr>
      </w:pPr>
    </w:p>
    <w:p w14:paraId="590EBBB8"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bCs/>
          <w:iCs/>
          <w:color w:val="000000"/>
          <w:lang w:eastAsia="en-US"/>
        </w:rPr>
        <w:t>D</w:t>
      </w:r>
      <w:r w:rsidRPr="00987D06">
        <w:rPr>
          <w:rFonts w:ascii="Calibri" w:eastAsia="Calibri" w:hAnsi="Calibri" w:cs="Arial"/>
          <w:color w:val="000000"/>
          <w:lang w:eastAsia="en-US"/>
        </w:rPr>
        <w:t>u fait de la grande autonomie dont bénéficie le salarié en situation de télétravail, son obligation de confidentialité est renforcée.</w:t>
      </w:r>
    </w:p>
    <w:p w14:paraId="2544693F"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4C8662D6" w14:textId="77777777" w:rsidR="00D659F1" w:rsidRPr="00987D06"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Il doit prendre toutes les précautions utiles pour qu’auc</w:t>
      </w:r>
      <w:r>
        <w:rPr>
          <w:rFonts w:ascii="Calibri" w:eastAsia="Calibri" w:hAnsi="Calibri" w:cs="Arial"/>
          <w:color w:val="000000"/>
          <w:lang w:eastAsia="en-US"/>
        </w:rPr>
        <w:t>une personne tierce à l’Institut</w:t>
      </w:r>
      <w:r w:rsidRPr="00987D06">
        <w:rPr>
          <w:rFonts w:ascii="Calibri" w:eastAsia="Calibri" w:hAnsi="Calibri" w:cs="Arial"/>
          <w:color w:val="000000"/>
          <w:lang w:eastAsia="en-US"/>
        </w:rPr>
        <w:t xml:space="preserve"> ne puisse avoir accès aux données, mots de passe, et plus généralement à toutes in</w:t>
      </w:r>
      <w:r>
        <w:rPr>
          <w:rFonts w:ascii="Calibri" w:eastAsia="Calibri" w:hAnsi="Calibri" w:cs="Arial"/>
          <w:color w:val="000000"/>
          <w:lang w:eastAsia="en-US"/>
        </w:rPr>
        <w:t xml:space="preserve">formations concernant </w:t>
      </w:r>
      <w:r w:rsidRPr="00842EAC">
        <w:rPr>
          <w:rFonts w:ascii="Calibri" w:eastAsia="Calibri" w:hAnsi="Calibri" w:cs="Arial"/>
          <w:color w:val="000000"/>
          <w:lang w:eastAsia="en-US"/>
        </w:rPr>
        <w:t>l’Institut.</w:t>
      </w:r>
      <w:r w:rsidRPr="00987D06">
        <w:rPr>
          <w:rFonts w:ascii="Calibri" w:eastAsia="Calibri" w:hAnsi="Calibri" w:cs="Arial"/>
          <w:color w:val="000000"/>
          <w:lang w:eastAsia="en-US"/>
        </w:rPr>
        <w:t xml:space="preserve"> </w:t>
      </w:r>
    </w:p>
    <w:p w14:paraId="5A8A9A7C"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125572B9" w14:textId="77777777" w:rsidR="00D659F1" w:rsidRDefault="00D659F1" w:rsidP="00D659F1">
      <w:pPr>
        <w:autoSpaceDE w:val="0"/>
        <w:autoSpaceDN w:val="0"/>
        <w:adjustRightInd w:val="0"/>
        <w:rPr>
          <w:rFonts w:ascii="Calibri" w:eastAsia="Calibri" w:hAnsi="Calibri" w:cs="Arial"/>
          <w:color w:val="000000"/>
          <w:lang w:eastAsia="en-US"/>
        </w:rPr>
      </w:pPr>
      <w:r w:rsidRPr="00987D06">
        <w:rPr>
          <w:rFonts w:ascii="Calibri" w:eastAsia="Calibri" w:hAnsi="Calibri" w:cs="Arial"/>
          <w:color w:val="000000"/>
          <w:lang w:eastAsia="en-US"/>
        </w:rPr>
        <w:t>Tout vol, toute perte de données confi</w:t>
      </w:r>
      <w:r>
        <w:rPr>
          <w:rFonts w:ascii="Calibri" w:eastAsia="Calibri" w:hAnsi="Calibri" w:cs="Arial"/>
          <w:color w:val="000000"/>
          <w:lang w:eastAsia="en-US"/>
        </w:rPr>
        <w:t>dentielles de l’Institut</w:t>
      </w:r>
      <w:r w:rsidRPr="00987D06">
        <w:rPr>
          <w:rFonts w:ascii="Calibri" w:eastAsia="Calibri" w:hAnsi="Calibri" w:cs="Arial"/>
          <w:color w:val="000000"/>
          <w:lang w:eastAsia="en-US"/>
        </w:rPr>
        <w:t>, ainsi que tout accès non-autorisé par une tierce partie doivent être immédiatement noti</w:t>
      </w:r>
      <w:r>
        <w:rPr>
          <w:rFonts w:ascii="Calibri" w:eastAsia="Calibri" w:hAnsi="Calibri" w:cs="Arial"/>
          <w:color w:val="000000"/>
          <w:lang w:eastAsia="en-US"/>
        </w:rPr>
        <w:t>fiés par le salarié à l’Institut</w:t>
      </w:r>
      <w:r w:rsidRPr="00987D06">
        <w:rPr>
          <w:rFonts w:ascii="Calibri" w:eastAsia="Calibri" w:hAnsi="Calibri" w:cs="Arial"/>
          <w:color w:val="000000"/>
          <w:lang w:eastAsia="en-US"/>
        </w:rPr>
        <w:t xml:space="preserve"> pour que les mesures appropriées puissent être prises sans délai. </w:t>
      </w:r>
    </w:p>
    <w:p w14:paraId="731ED75B" w14:textId="6D79A2FB" w:rsidR="00D659F1" w:rsidRDefault="00D659F1" w:rsidP="00D659F1">
      <w:pPr>
        <w:autoSpaceDE w:val="0"/>
        <w:autoSpaceDN w:val="0"/>
        <w:adjustRightInd w:val="0"/>
        <w:rPr>
          <w:rFonts w:ascii="Calibri" w:eastAsia="Calibri" w:hAnsi="Calibri" w:cs="Arial"/>
          <w:color w:val="000000"/>
          <w:lang w:eastAsia="en-US"/>
        </w:rPr>
      </w:pPr>
    </w:p>
    <w:p w14:paraId="6E6E6C38" w14:textId="77777777" w:rsidR="00647500" w:rsidRPr="00987D06" w:rsidRDefault="00647500" w:rsidP="00D659F1">
      <w:pPr>
        <w:autoSpaceDE w:val="0"/>
        <w:autoSpaceDN w:val="0"/>
        <w:adjustRightInd w:val="0"/>
        <w:rPr>
          <w:rFonts w:ascii="Calibri" w:eastAsia="Calibri" w:hAnsi="Calibri" w:cs="Arial"/>
          <w:color w:val="000000"/>
          <w:lang w:eastAsia="en-US"/>
        </w:rPr>
      </w:pPr>
    </w:p>
    <w:p w14:paraId="0138A816" w14:textId="77777777" w:rsidR="00D659F1" w:rsidRPr="00987D06" w:rsidRDefault="00D659F1" w:rsidP="00D659F1">
      <w:pPr>
        <w:autoSpaceDE w:val="0"/>
        <w:autoSpaceDN w:val="0"/>
        <w:adjustRightInd w:val="0"/>
        <w:rPr>
          <w:rFonts w:ascii="Calibri" w:eastAsia="Calibri" w:hAnsi="Calibri" w:cs="Arial"/>
          <w:color w:val="000000"/>
          <w:lang w:eastAsia="en-US"/>
        </w:rPr>
      </w:pPr>
    </w:p>
    <w:p w14:paraId="7595085D" w14:textId="275CAA77" w:rsidR="00D659F1" w:rsidRPr="00647500" w:rsidRDefault="00647500" w:rsidP="00647500">
      <w:pPr>
        <w:shd w:val="clear" w:color="auto" w:fill="EA560D"/>
        <w:spacing w:after="360" w:line="276" w:lineRule="auto"/>
        <w:jc w:val="left"/>
        <w:rPr>
          <w:rFonts w:asciiTheme="minorHAnsi" w:eastAsia="MS Mincho" w:hAnsiTheme="minorHAnsi" w:cstheme="minorHAnsi"/>
          <w:b/>
          <w:bCs/>
          <w:color w:val="FFFFFF" w:themeColor="background1"/>
          <w:sz w:val="24"/>
          <w:szCs w:val="24"/>
        </w:rPr>
      </w:pPr>
      <w:bookmarkStart w:id="34" w:name="_Toc65164747"/>
      <w:bookmarkStart w:id="35" w:name="_Toc511737625"/>
      <w:r w:rsidRPr="00647500">
        <w:rPr>
          <w:rFonts w:asciiTheme="minorHAnsi" w:eastAsia="MS Mincho" w:hAnsiTheme="minorHAnsi" w:cstheme="minorHAnsi"/>
          <w:b/>
          <w:bCs/>
          <w:color w:val="FFFFFF" w:themeColor="background1"/>
          <w:sz w:val="24"/>
          <w:szCs w:val="24"/>
        </w:rPr>
        <w:t>ARTICLE 11 – MODALITES D’ACCES AU TELETRAVAIL DES TRAVAILLEURS HANDICAPES</w:t>
      </w:r>
      <w:bookmarkEnd w:id="34"/>
    </w:p>
    <w:p w14:paraId="716ED6B6" w14:textId="77777777" w:rsidR="00D659F1" w:rsidRPr="007D3888" w:rsidRDefault="00D659F1" w:rsidP="00D659F1">
      <w:pPr>
        <w:autoSpaceDE w:val="0"/>
        <w:autoSpaceDN w:val="0"/>
        <w:adjustRightInd w:val="0"/>
        <w:rPr>
          <w:rFonts w:ascii="Calibri" w:eastAsia="Calibri" w:hAnsi="Calibri" w:cs="Arial"/>
          <w:color w:val="000000"/>
          <w:lang w:eastAsia="en-US"/>
        </w:rPr>
      </w:pPr>
      <w:r w:rsidRPr="007D3888">
        <w:rPr>
          <w:rFonts w:ascii="Calibri" w:eastAsia="Calibri" w:hAnsi="Calibri" w:cs="Arial"/>
          <w:color w:val="000000"/>
          <w:lang w:eastAsia="en-US"/>
        </w:rPr>
        <w:t xml:space="preserve">Une attention particulière sera portée à la mise en place du télétravail pour certaines catégories de personnel, notamment les bénéficiaires d'une RQTH (Reconnaissance Qualité Travailleur Handicapé). Le télétravail sera ainsi favorisé sur préconisations du Médecin du Travail et/ou pour certaines pathologies justifiant un travail à domicile (ex : limitation des temps de trajet, environnement calme, temps de repos, soins médicaux, etc.). </w:t>
      </w:r>
    </w:p>
    <w:p w14:paraId="44300452" w14:textId="77777777" w:rsidR="00D659F1" w:rsidRDefault="00D659F1" w:rsidP="00D659F1">
      <w:pPr>
        <w:rPr>
          <w:rFonts w:ascii="Calibri" w:eastAsia="Calibri" w:hAnsi="Calibri" w:cs="Arial"/>
          <w:color w:val="000000"/>
          <w:lang w:eastAsia="en-US"/>
        </w:rPr>
      </w:pPr>
    </w:p>
    <w:p w14:paraId="01228F8A" w14:textId="77777777" w:rsidR="00D659F1" w:rsidRPr="007D3888" w:rsidRDefault="00D659F1" w:rsidP="00D659F1">
      <w:pPr>
        <w:rPr>
          <w:rFonts w:ascii="Calibri" w:eastAsia="Calibri" w:hAnsi="Calibri" w:cs="Arial"/>
          <w:color w:val="000000"/>
          <w:lang w:eastAsia="en-US"/>
        </w:rPr>
      </w:pPr>
      <w:r w:rsidRPr="007D3888">
        <w:rPr>
          <w:rFonts w:ascii="Calibri" w:eastAsia="Calibri" w:hAnsi="Calibri" w:cs="Arial"/>
          <w:color w:val="000000"/>
          <w:lang w:eastAsia="en-US"/>
        </w:rPr>
        <w:t>Des aménagements particuliers au poste de travail pourront alors être étudiés, en interne et/ou par un organisme spécialisé compétent en la matière.</w:t>
      </w:r>
    </w:p>
    <w:p w14:paraId="25E95B21" w14:textId="77777777" w:rsidR="00D659F1" w:rsidRDefault="00D659F1" w:rsidP="00D659F1">
      <w:pPr>
        <w:rPr>
          <w:rFonts w:ascii="Calibri" w:hAnsi="Calibri" w:cs="Arial"/>
          <w:b/>
          <w:bCs/>
          <w:noProof/>
          <w:lang w:eastAsia="en-US"/>
        </w:rPr>
      </w:pPr>
    </w:p>
    <w:p w14:paraId="0459CB19" w14:textId="77777777" w:rsidR="00D659F1" w:rsidRDefault="00D659F1" w:rsidP="00D659F1">
      <w:pPr>
        <w:rPr>
          <w:rFonts w:ascii="Calibri" w:hAnsi="Calibri" w:cs="Arial"/>
          <w:b/>
          <w:bCs/>
          <w:noProof/>
          <w:lang w:eastAsia="en-US"/>
        </w:rPr>
      </w:pPr>
    </w:p>
    <w:bookmarkEnd w:id="35"/>
    <w:p w14:paraId="63F0AC25" w14:textId="3DB6166D" w:rsidR="00DB4E1F" w:rsidRDefault="00DB4E1F" w:rsidP="00DE5113">
      <w:pPr>
        <w:pStyle w:val="Paragraphedeliste"/>
        <w:ind w:left="0" w:right="-2"/>
        <w:rPr>
          <w:rFonts w:asciiTheme="minorHAnsi" w:hAnsiTheme="minorHAnsi" w:cstheme="minorHAnsi"/>
          <w:szCs w:val="22"/>
        </w:rPr>
      </w:pPr>
    </w:p>
    <w:p w14:paraId="0D873156" w14:textId="0782B737" w:rsidR="00E7699C" w:rsidRPr="00396777" w:rsidRDefault="00647500"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 12</w:t>
      </w:r>
      <w:r w:rsidRPr="00396777">
        <w:rPr>
          <w:rFonts w:asciiTheme="minorHAnsi" w:eastAsia="MS Mincho" w:hAnsiTheme="minorHAnsi" w:cstheme="minorHAnsi"/>
          <w:b/>
          <w:bCs/>
          <w:color w:val="FFFFFF" w:themeColor="background1"/>
          <w:sz w:val="24"/>
          <w:szCs w:val="24"/>
        </w:rPr>
        <w:t xml:space="preserve"> – DISPOSITIONS FINALES</w:t>
      </w:r>
    </w:p>
    <w:p w14:paraId="38E2ADA3" w14:textId="2A29824F" w:rsidR="0054179D" w:rsidRPr="005B3372" w:rsidRDefault="00647500"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12</w:t>
      </w:r>
      <w:r w:rsidR="005B3372">
        <w:rPr>
          <w:rFonts w:asciiTheme="minorHAnsi" w:hAnsiTheme="minorHAnsi" w:cstheme="minorHAnsi"/>
          <w:b/>
          <w:sz w:val="24"/>
          <w:szCs w:val="24"/>
        </w:rPr>
        <w:t>.1 L</w:t>
      </w:r>
      <w:r w:rsidR="0054179D" w:rsidRPr="005B3372">
        <w:rPr>
          <w:rFonts w:asciiTheme="minorHAnsi" w:hAnsiTheme="minorHAnsi" w:cstheme="minorHAnsi"/>
          <w:b/>
          <w:sz w:val="24"/>
          <w:szCs w:val="24"/>
        </w:rPr>
        <w:t xml:space="preserve">es modalités de suivi </w:t>
      </w:r>
      <w:r w:rsidR="000C6465" w:rsidRPr="005B3372">
        <w:rPr>
          <w:rFonts w:asciiTheme="minorHAnsi" w:hAnsiTheme="minorHAnsi" w:cstheme="minorHAnsi"/>
          <w:b/>
          <w:sz w:val="24"/>
          <w:szCs w:val="24"/>
        </w:rPr>
        <w:t>- Revoyure</w:t>
      </w:r>
      <w:r w:rsidR="0054179D" w:rsidRPr="005B3372">
        <w:rPr>
          <w:rFonts w:asciiTheme="minorHAnsi" w:hAnsiTheme="minorHAnsi" w:cstheme="minorHAnsi"/>
          <w:b/>
          <w:sz w:val="24"/>
          <w:szCs w:val="24"/>
        </w:rPr>
        <w:t>.</w:t>
      </w:r>
    </w:p>
    <w:p w14:paraId="6B2C29CB" w14:textId="77777777" w:rsidR="0054179D" w:rsidRPr="0054179D" w:rsidRDefault="0054179D" w:rsidP="00DE5113">
      <w:pPr>
        <w:ind w:right="-2"/>
        <w:rPr>
          <w:rFonts w:asciiTheme="minorHAnsi" w:hAnsiTheme="minorHAnsi" w:cstheme="minorHAnsi"/>
          <w:szCs w:val="22"/>
        </w:rPr>
      </w:pPr>
    </w:p>
    <w:p w14:paraId="16887C4A" w14:textId="6F47A649" w:rsidR="00647500" w:rsidRPr="008C5153" w:rsidRDefault="00647500" w:rsidP="00647500">
      <w:pPr>
        <w:autoSpaceDE w:val="0"/>
        <w:autoSpaceDN w:val="0"/>
        <w:adjustRightInd w:val="0"/>
        <w:rPr>
          <w:rFonts w:asciiTheme="minorHAnsi" w:hAnsiTheme="minorHAnsi" w:cstheme="minorHAnsi"/>
          <w:color w:val="000000"/>
        </w:rPr>
      </w:pPr>
      <w:r w:rsidRPr="008C5153">
        <w:rPr>
          <w:rFonts w:asciiTheme="minorHAnsi" w:hAnsiTheme="minorHAnsi" w:cstheme="minorHAnsi"/>
          <w:color w:val="000000"/>
        </w:rPr>
        <w:t>Un suivi de l'accord est mis en place</w:t>
      </w:r>
      <w:r w:rsidR="004B49A3">
        <w:rPr>
          <w:rFonts w:asciiTheme="minorHAnsi" w:hAnsiTheme="minorHAnsi" w:cstheme="minorHAnsi"/>
          <w:color w:val="000000"/>
        </w:rPr>
        <w:t xml:space="preserve"> et </w:t>
      </w:r>
      <w:r w:rsidRPr="008C5153">
        <w:rPr>
          <w:rFonts w:asciiTheme="minorHAnsi" w:hAnsiTheme="minorHAnsi" w:cstheme="minorHAnsi"/>
          <w:color w:val="000000"/>
        </w:rPr>
        <w:t>sera</w:t>
      </w:r>
      <w:r>
        <w:rPr>
          <w:rFonts w:asciiTheme="minorHAnsi" w:hAnsiTheme="minorHAnsi" w:cstheme="minorHAnsi"/>
          <w:color w:val="000000"/>
        </w:rPr>
        <w:t xml:space="preserve"> organisé dans le cadre de la CS</w:t>
      </w:r>
      <w:r w:rsidRPr="008C5153">
        <w:rPr>
          <w:rFonts w:asciiTheme="minorHAnsi" w:hAnsiTheme="minorHAnsi" w:cstheme="minorHAnsi"/>
          <w:color w:val="000000"/>
        </w:rPr>
        <w:t>SCT</w:t>
      </w:r>
      <w:r>
        <w:rPr>
          <w:rFonts w:asciiTheme="minorHAnsi" w:hAnsiTheme="minorHAnsi" w:cstheme="minorHAnsi"/>
          <w:color w:val="000000"/>
        </w:rPr>
        <w:t xml:space="preserve"> centrale au moins 1 fois par an</w:t>
      </w:r>
      <w:r w:rsidRPr="008C5153">
        <w:rPr>
          <w:rFonts w:asciiTheme="minorHAnsi" w:hAnsiTheme="minorHAnsi" w:cstheme="minorHAnsi"/>
          <w:color w:val="000000"/>
        </w:rPr>
        <w:t xml:space="preserve">. </w:t>
      </w:r>
    </w:p>
    <w:p w14:paraId="0D14D576" w14:textId="77777777" w:rsidR="00647500" w:rsidRDefault="00647500" w:rsidP="00647500">
      <w:pPr>
        <w:autoSpaceDE w:val="0"/>
        <w:autoSpaceDN w:val="0"/>
        <w:adjustRightInd w:val="0"/>
        <w:rPr>
          <w:rFonts w:asciiTheme="minorHAnsi" w:hAnsiTheme="minorHAnsi" w:cstheme="minorHAnsi"/>
          <w:color w:val="000000"/>
        </w:rPr>
      </w:pPr>
    </w:p>
    <w:p w14:paraId="734DDAA5" w14:textId="77777777" w:rsidR="00647500" w:rsidRPr="008C5153" w:rsidRDefault="00647500" w:rsidP="00647500">
      <w:pPr>
        <w:autoSpaceDE w:val="0"/>
        <w:autoSpaceDN w:val="0"/>
        <w:adjustRightInd w:val="0"/>
        <w:rPr>
          <w:rFonts w:asciiTheme="minorHAnsi" w:hAnsiTheme="minorHAnsi" w:cstheme="minorHAnsi"/>
          <w:color w:val="000000"/>
        </w:rPr>
      </w:pPr>
      <w:r w:rsidRPr="008C5153">
        <w:rPr>
          <w:rFonts w:asciiTheme="minorHAnsi" w:hAnsiTheme="minorHAnsi" w:cstheme="minorHAnsi"/>
          <w:color w:val="000000"/>
        </w:rPr>
        <w:t xml:space="preserve">Cette commission aura pour mission de : </w:t>
      </w:r>
    </w:p>
    <w:p w14:paraId="0CC9D06C" w14:textId="77777777" w:rsidR="00647500" w:rsidRPr="000C6D82" w:rsidRDefault="00647500" w:rsidP="00647500">
      <w:pPr>
        <w:pStyle w:val="Paragraphedeliste"/>
        <w:numPr>
          <w:ilvl w:val="0"/>
          <w:numId w:val="11"/>
        </w:numPr>
        <w:autoSpaceDE w:val="0"/>
        <w:autoSpaceDN w:val="0"/>
        <w:adjustRightInd w:val="0"/>
        <w:contextualSpacing/>
        <w:rPr>
          <w:rFonts w:asciiTheme="minorHAnsi" w:hAnsiTheme="minorHAnsi" w:cstheme="minorHAnsi"/>
          <w:color w:val="000000"/>
        </w:rPr>
      </w:pPr>
      <w:proofErr w:type="gramStart"/>
      <w:r w:rsidRPr="000C6D82">
        <w:rPr>
          <w:rFonts w:asciiTheme="minorHAnsi" w:hAnsiTheme="minorHAnsi" w:cstheme="minorHAnsi"/>
          <w:color w:val="000000"/>
        </w:rPr>
        <w:t>vérifier</w:t>
      </w:r>
      <w:proofErr w:type="gramEnd"/>
      <w:r w:rsidRPr="000C6D82">
        <w:rPr>
          <w:rFonts w:asciiTheme="minorHAnsi" w:hAnsiTheme="minorHAnsi" w:cstheme="minorHAnsi"/>
          <w:color w:val="000000"/>
        </w:rPr>
        <w:t xml:space="preserve"> le respect de l'application de l'accord, </w:t>
      </w:r>
    </w:p>
    <w:p w14:paraId="354D890A" w14:textId="77777777" w:rsidR="00647500" w:rsidRPr="000C6D82" w:rsidRDefault="00647500" w:rsidP="00647500">
      <w:pPr>
        <w:pStyle w:val="Paragraphedeliste"/>
        <w:numPr>
          <w:ilvl w:val="0"/>
          <w:numId w:val="11"/>
        </w:numPr>
        <w:autoSpaceDE w:val="0"/>
        <w:autoSpaceDN w:val="0"/>
        <w:adjustRightInd w:val="0"/>
        <w:contextualSpacing/>
        <w:rPr>
          <w:rFonts w:asciiTheme="minorHAnsi" w:hAnsiTheme="minorHAnsi" w:cstheme="minorHAnsi"/>
          <w:color w:val="000000"/>
        </w:rPr>
      </w:pPr>
      <w:proofErr w:type="gramStart"/>
      <w:r w:rsidRPr="000C6D82">
        <w:rPr>
          <w:rFonts w:asciiTheme="minorHAnsi" w:hAnsiTheme="minorHAnsi" w:cstheme="minorHAnsi"/>
          <w:color w:val="000000"/>
        </w:rPr>
        <w:t>suivre</w:t>
      </w:r>
      <w:proofErr w:type="gramEnd"/>
      <w:r w:rsidRPr="000C6D82">
        <w:rPr>
          <w:rFonts w:asciiTheme="minorHAnsi" w:hAnsiTheme="minorHAnsi" w:cstheme="minorHAnsi"/>
          <w:color w:val="000000"/>
        </w:rPr>
        <w:t xml:space="preserve"> le nombre de salariés en télétravail, </w:t>
      </w:r>
    </w:p>
    <w:p w14:paraId="7A8F1B3F" w14:textId="77777777" w:rsidR="00647500" w:rsidRPr="000C6D82" w:rsidRDefault="00647500" w:rsidP="00647500">
      <w:pPr>
        <w:pStyle w:val="Paragraphedeliste"/>
        <w:numPr>
          <w:ilvl w:val="0"/>
          <w:numId w:val="11"/>
        </w:numPr>
        <w:autoSpaceDE w:val="0"/>
        <w:autoSpaceDN w:val="0"/>
        <w:adjustRightInd w:val="0"/>
        <w:contextualSpacing/>
        <w:rPr>
          <w:rFonts w:asciiTheme="minorHAnsi" w:hAnsiTheme="minorHAnsi" w:cstheme="minorHAnsi"/>
          <w:color w:val="000000"/>
        </w:rPr>
      </w:pPr>
      <w:proofErr w:type="gramStart"/>
      <w:r w:rsidRPr="000C6D82">
        <w:rPr>
          <w:rFonts w:asciiTheme="minorHAnsi" w:hAnsiTheme="minorHAnsi" w:cstheme="minorHAnsi"/>
          <w:color w:val="000000"/>
        </w:rPr>
        <w:t>suivre</w:t>
      </w:r>
      <w:proofErr w:type="gramEnd"/>
      <w:r w:rsidRPr="000C6D82">
        <w:rPr>
          <w:rFonts w:asciiTheme="minorHAnsi" w:hAnsiTheme="minorHAnsi" w:cstheme="minorHAnsi"/>
          <w:color w:val="000000"/>
        </w:rPr>
        <w:t xml:space="preserve"> le nombre d'entrée et de sortie dans le dispositif et éventuellement leurs raisons, </w:t>
      </w:r>
    </w:p>
    <w:p w14:paraId="5F153F30" w14:textId="77777777" w:rsidR="00647500" w:rsidRPr="000C6D82" w:rsidRDefault="00647500" w:rsidP="00647500">
      <w:pPr>
        <w:pStyle w:val="Paragraphedeliste"/>
        <w:numPr>
          <w:ilvl w:val="0"/>
          <w:numId w:val="11"/>
        </w:numPr>
        <w:autoSpaceDE w:val="0"/>
        <w:autoSpaceDN w:val="0"/>
        <w:adjustRightInd w:val="0"/>
        <w:contextualSpacing/>
        <w:rPr>
          <w:rFonts w:asciiTheme="minorHAnsi" w:hAnsiTheme="minorHAnsi" w:cstheme="minorHAnsi"/>
          <w:color w:val="000000"/>
        </w:rPr>
      </w:pPr>
      <w:proofErr w:type="gramStart"/>
      <w:r w:rsidRPr="000C6D82">
        <w:rPr>
          <w:rFonts w:asciiTheme="minorHAnsi" w:hAnsiTheme="minorHAnsi" w:cstheme="minorHAnsi"/>
          <w:color w:val="000000"/>
        </w:rPr>
        <w:t>proposer</w:t>
      </w:r>
      <w:proofErr w:type="gramEnd"/>
      <w:r w:rsidRPr="000C6D82">
        <w:rPr>
          <w:rFonts w:asciiTheme="minorHAnsi" w:hAnsiTheme="minorHAnsi" w:cstheme="minorHAnsi"/>
          <w:color w:val="000000"/>
        </w:rPr>
        <w:t xml:space="preserve"> des améliorations d</w:t>
      </w:r>
      <w:r>
        <w:rPr>
          <w:rFonts w:asciiTheme="minorHAnsi" w:hAnsiTheme="minorHAnsi" w:cstheme="minorHAnsi"/>
          <w:color w:val="000000"/>
        </w:rPr>
        <w:t>u texte et des pratiques.</w:t>
      </w:r>
    </w:p>
    <w:p w14:paraId="4D2605A7" w14:textId="77777777" w:rsidR="00647500" w:rsidRDefault="00647500" w:rsidP="00647500">
      <w:pPr>
        <w:autoSpaceDE w:val="0"/>
        <w:autoSpaceDN w:val="0"/>
        <w:adjustRightInd w:val="0"/>
        <w:rPr>
          <w:rFonts w:asciiTheme="minorHAnsi" w:hAnsiTheme="minorHAnsi" w:cstheme="minorHAnsi"/>
          <w:color w:val="000000"/>
        </w:rPr>
      </w:pPr>
    </w:p>
    <w:p w14:paraId="46B3C31D" w14:textId="77777777" w:rsidR="00647500" w:rsidRPr="008C5153" w:rsidRDefault="00647500" w:rsidP="00647500">
      <w:pPr>
        <w:autoSpaceDE w:val="0"/>
        <w:autoSpaceDN w:val="0"/>
        <w:adjustRightInd w:val="0"/>
        <w:rPr>
          <w:rFonts w:asciiTheme="minorHAnsi" w:hAnsiTheme="minorHAnsi" w:cstheme="minorHAnsi"/>
          <w:color w:val="000000"/>
        </w:rPr>
      </w:pPr>
      <w:r>
        <w:rPr>
          <w:rFonts w:asciiTheme="minorHAnsi" w:hAnsiTheme="minorHAnsi" w:cstheme="minorHAnsi"/>
          <w:color w:val="000000"/>
        </w:rPr>
        <w:t>Une rubrique spécifique sera ajoutée au bilan social. Elle mentionnera le nombre de salariés en télétravail et le bilan des demandes acceptées et refusées.</w:t>
      </w:r>
    </w:p>
    <w:p w14:paraId="79511B81" w14:textId="77777777" w:rsidR="00647500" w:rsidRDefault="00647500" w:rsidP="00647500">
      <w:pPr>
        <w:autoSpaceDE w:val="0"/>
        <w:autoSpaceDN w:val="0"/>
        <w:adjustRightInd w:val="0"/>
        <w:rPr>
          <w:rFonts w:asciiTheme="minorHAnsi" w:hAnsiTheme="minorHAnsi" w:cstheme="minorHAnsi"/>
          <w:color w:val="000000"/>
        </w:rPr>
      </w:pPr>
    </w:p>
    <w:p w14:paraId="37991A40" w14:textId="77777777" w:rsidR="00647500" w:rsidRPr="008C5153" w:rsidRDefault="00647500" w:rsidP="00647500">
      <w:pPr>
        <w:rPr>
          <w:rFonts w:asciiTheme="minorHAnsi" w:hAnsiTheme="minorHAnsi" w:cstheme="minorHAnsi"/>
          <w:b/>
          <w:bCs/>
          <w:noProof/>
          <w:lang w:eastAsia="en-US"/>
        </w:rPr>
      </w:pPr>
      <w:r w:rsidRPr="008C5153">
        <w:rPr>
          <w:rFonts w:asciiTheme="minorHAnsi" w:hAnsiTheme="minorHAnsi" w:cstheme="minorHAnsi"/>
          <w:color w:val="000000"/>
        </w:rPr>
        <w:t>Cette commission de suivi pourra être saisie, à l'initiative de l'une ou l'autre des parties (employeur et/ou salarié) en fonction de situations particulières qui pourraient se présenter.</w:t>
      </w:r>
    </w:p>
    <w:p w14:paraId="42143243" w14:textId="77777777" w:rsidR="00647500" w:rsidRDefault="00647500" w:rsidP="00AF2B79">
      <w:pPr>
        <w:spacing w:line="276" w:lineRule="auto"/>
        <w:rPr>
          <w:rFonts w:ascii="Calibri" w:hAnsi="Calibri"/>
        </w:rPr>
      </w:pPr>
    </w:p>
    <w:p w14:paraId="6AB96F7E" w14:textId="2B60F7EE" w:rsidR="00AF2B79" w:rsidRPr="00987D06" w:rsidRDefault="00AF2B79" w:rsidP="00AF2B79">
      <w:pPr>
        <w:spacing w:line="276" w:lineRule="auto"/>
        <w:rPr>
          <w:rFonts w:ascii="Calibri" w:hAnsi="Calibri"/>
        </w:rPr>
      </w:pPr>
      <w:r w:rsidRPr="00987D06">
        <w:rPr>
          <w:rFonts w:ascii="Calibri" w:hAnsi="Calibri"/>
        </w:rPr>
        <w:t>Les parties signataires s’accordent sur le principe d’une réunion de « revoyure » au terme de la première année d’application de l’accord pour envisager, au regard des éléments du bilan ci-dessus, son éventuelle adaptation.</w:t>
      </w:r>
    </w:p>
    <w:p w14:paraId="275F863C" w14:textId="74625981" w:rsidR="0054179D" w:rsidRPr="005B3372" w:rsidRDefault="004B49A3"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12</w:t>
      </w:r>
      <w:r w:rsidR="005B3372">
        <w:rPr>
          <w:rFonts w:asciiTheme="minorHAnsi" w:hAnsiTheme="minorHAnsi" w:cstheme="minorHAnsi"/>
          <w:b/>
          <w:sz w:val="24"/>
          <w:szCs w:val="24"/>
        </w:rPr>
        <w:t xml:space="preserve">.2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74429392" w14:textId="77777777" w:rsidR="004D2D55" w:rsidRPr="004D2D55" w:rsidRDefault="004D2D55" w:rsidP="004D2D55">
      <w:pPr>
        <w:spacing w:line="276" w:lineRule="auto"/>
        <w:rPr>
          <w:rStyle w:val="txt1"/>
          <w:rFonts w:asciiTheme="minorHAnsi" w:hAnsiTheme="minorHAnsi" w:cstheme="minorHAnsi"/>
          <w:sz w:val="22"/>
          <w:szCs w:val="22"/>
        </w:rPr>
      </w:pPr>
    </w:p>
    <w:p w14:paraId="392440AD" w14:textId="21DA08F6"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à compter </w:t>
      </w:r>
      <w:r w:rsidR="004B49A3">
        <w:rPr>
          <w:rStyle w:val="txt1"/>
          <w:rFonts w:asciiTheme="minorHAnsi" w:hAnsiTheme="minorHAnsi" w:cstheme="minorHAnsi"/>
          <w:sz w:val="22"/>
          <w:szCs w:val="22"/>
        </w:rPr>
        <w:t xml:space="preserve">du mois suivant </w:t>
      </w:r>
      <w:r w:rsidRPr="004D2D55">
        <w:rPr>
          <w:rStyle w:val="txt1"/>
          <w:rFonts w:asciiTheme="minorHAnsi" w:hAnsiTheme="minorHAnsi" w:cstheme="minorHAnsi"/>
          <w:sz w:val="22"/>
          <w:szCs w:val="22"/>
        </w:rPr>
        <w:t>son dépôt.</w:t>
      </w:r>
    </w:p>
    <w:p w14:paraId="69EB3EA0" w14:textId="662513AE" w:rsidR="005951C1" w:rsidRPr="005B3372" w:rsidRDefault="004B49A3"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12</w:t>
      </w:r>
      <w:r w:rsidR="005B3372">
        <w:rPr>
          <w:rFonts w:asciiTheme="minorHAnsi" w:hAnsiTheme="minorHAnsi" w:cstheme="minorHAnsi"/>
          <w:b/>
          <w:sz w:val="24"/>
          <w:szCs w:val="24"/>
        </w:rPr>
        <w:t>.3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5951C1">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5951C1">
      <w:pPr>
        <w:spacing w:line="260" w:lineRule="atLeast"/>
        <w:rPr>
          <w:rFonts w:ascii="Calibri" w:hAnsi="Calibri"/>
          <w:szCs w:val="22"/>
        </w:rPr>
      </w:pPr>
    </w:p>
    <w:p w14:paraId="59DC79F6" w14:textId="5BA0BEFB" w:rsidR="005951C1" w:rsidRPr="00BF39D2" w:rsidRDefault="005951C1" w:rsidP="00A66EFB">
      <w:pPr>
        <w:numPr>
          <w:ilvl w:val="0"/>
          <w:numId w:val="3"/>
        </w:numPr>
        <w:spacing w:line="260" w:lineRule="atLeast"/>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5951C1">
      <w:pPr>
        <w:spacing w:line="260" w:lineRule="atLeast"/>
        <w:rPr>
          <w:rFonts w:ascii="Calibri" w:hAnsi="Calibri"/>
          <w:szCs w:val="22"/>
        </w:rPr>
      </w:pPr>
    </w:p>
    <w:p w14:paraId="78FD5091" w14:textId="5CB59C40" w:rsidR="005951C1" w:rsidRPr="00BF39D2" w:rsidRDefault="005951C1" w:rsidP="00A66EFB">
      <w:pPr>
        <w:numPr>
          <w:ilvl w:val="0"/>
          <w:numId w:val="3"/>
        </w:numPr>
        <w:spacing w:line="260" w:lineRule="atLeast"/>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Pr="00BF39D2" w:rsidRDefault="005951C1" w:rsidP="005951C1">
      <w:pPr>
        <w:spacing w:line="260" w:lineRule="atLeast"/>
        <w:rPr>
          <w:rFonts w:ascii="Calibri" w:hAnsi="Calibri"/>
          <w:szCs w:val="22"/>
        </w:rPr>
      </w:pPr>
    </w:p>
    <w:p w14:paraId="51BDA716" w14:textId="7CE57796" w:rsidR="005951C1" w:rsidRPr="00BF39D2" w:rsidRDefault="005951C1" w:rsidP="005951C1">
      <w:pPr>
        <w:spacing w:line="260" w:lineRule="atLeast"/>
        <w:rPr>
          <w:rFonts w:ascii="Calibri" w:hAnsi="Calibri"/>
          <w:szCs w:val="22"/>
        </w:rPr>
      </w:pPr>
      <w:r w:rsidRPr="00BF39D2">
        <w:rPr>
          <w:rFonts w:ascii="Calibri" w:hAnsi="Calibri"/>
          <w:szCs w:val="22"/>
        </w:rPr>
        <w:t xml:space="preserve">Suite à la demande écrite d’au moins une des organisations syndicales visées ci-dessus, une négociation de révision s’engagera sur convocation écrite (lettre remise en main propre contre </w:t>
      </w:r>
      <w:r w:rsidRPr="00BF39D2">
        <w:rPr>
          <w:rFonts w:ascii="Calibri" w:hAnsi="Calibri"/>
          <w:szCs w:val="22"/>
        </w:rPr>
        <w:lastRenderedPageBreak/>
        <w:t>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w:t>
      </w:r>
      <w:r w:rsidRPr="004B49A3">
        <w:rPr>
          <w:rFonts w:ascii="Calibri" w:hAnsi="Calibri"/>
          <w:szCs w:val="22"/>
        </w:rPr>
        <w:t>délai de deux mois suivant la réception de la demande écrite de révision.</w:t>
      </w:r>
      <w:r w:rsidRPr="00BF39D2">
        <w:rPr>
          <w:rFonts w:ascii="Calibri" w:hAnsi="Calibri"/>
          <w:szCs w:val="22"/>
        </w:rPr>
        <w:t xml:space="preserve"> </w:t>
      </w:r>
    </w:p>
    <w:p w14:paraId="73BFE4AF" w14:textId="77777777" w:rsidR="005951C1" w:rsidRPr="00BF39D2" w:rsidRDefault="005951C1" w:rsidP="005951C1">
      <w:pPr>
        <w:spacing w:line="260" w:lineRule="atLeast"/>
        <w:rPr>
          <w:rFonts w:ascii="Calibri" w:hAnsi="Calibri"/>
          <w:szCs w:val="22"/>
        </w:rPr>
      </w:pPr>
    </w:p>
    <w:p w14:paraId="23B50AC8" w14:textId="0F052F9C" w:rsidR="005951C1" w:rsidRPr="00BF39D2" w:rsidRDefault="005951C1" w:rsidP="005951C1">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14D8DA45" w14:textId="77777777" w:rsidR="005951C1" w:rsidRPr="00BF39D2" w:rsidRDefault="005951C1" w:rsidP="005951C1">
      <w:pPr>
        <w:spacing w:line="260" w:lineRule="atLeast"/>
        <w:rPr>
          <w:rFonts w:ascii="Calibri" w:hAnsi="Calibri"/>
          <w:szCs w:val="22"/>
        </w:rPr>
      </w:pPr>
    </w:p>
    <w:p w14:paraId="5E3A48AE" w14:textId="77777777" w:rsidR="005951C1" w:rsidRPr="00BF39D2" w:rsidRDefault="005951C1" w:rsidP="005951C1">
      <w:pPr>
        <w:spacing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Pr="00BF39D2" w:rsidRDefault="005951C1" w:rsidP="005951C1">
      <w:pPr>
        <w:spacing w:line="260" w:lineRule="atLeast"/>
        <w:rPr>
          <w:rFonts w:ascii="Calibri" w:hAnsi="Calibri"/>
          <w:szCs w:val="22"/>
        </w:rPr>
      </w:pPr>
    </w:p>
    <w:p w14:paraId="7B84B74B" w14:textId="77777777" w:rsidR="005951C1" w:rsidRPr="00BF39D2" w:rsidRDefault="005951C1" w:rsidP="005951C1">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2B5046AE" w14:textId="2446C0A7" w:rsidR="004D2D55" w:rsidRPr="005B3372" w:rsidRDefault="004B49A3"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12</w:t>
      </w:r>
      <w:r w:rsidR="004D2D55">
        <w:rPr>
          <w:rFonts w:asciiTheme="minorHAnsi" w:hAnsiTheme="minorHAnsi" w:cstheme="minorHAnsi"/>
          <w:b/>
          <w:sz w:val="24"/>
          <w:szCs w:val="24"/>
        </w:rPr>
        <w:t>.4 Dénonciation</w:t>
      </w:r>
    </w:p>
    <w:p w14:paraId="3557533F" w14:textId="77777777" w:rsidR="004D2D55" w:rsidRDefault="004D2D55" w:rsidP="004D2D55">
      <w:pPr>
        <w:spacing w:line="276" w:lineRule="auto"/>
        <w:rPr>
          <w:rStyle w:val="txt1"/>
          <w:rFonts w:asciiTheme="minorHAnsi" w:hAnsiTheme="minorHAnsi" w:cstheme="minorHAnsi"/>
          <w:sz w:val="22"/>
          <w:szCs w:val="22"/>
        </w:rPr>
      </w:pPr>
    </w:p>
    <w:p w14:paraId="18023011" w14:textId="49E37048"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Pr="004D2D55" w:rsidRDefault="004D2D55" w:rsidP="004D2D55">
      <w:pPr>
        <w:spacing w:line="276" w:lineRule="auto"/>
        <w:rPr>
          <w:rStyle w:val="txt1"/>
          <w:rFonts w:asciiTheme="minorHAnsi" w:hAnsiTheme="minorHAnsi" w:cstheme="minorHAnsi"/>
          <w:sz w:val="22"/>
          <w:szCs w:val="22"/>
        </w:rPr>
      </w:pPr>
    </w:p>
    <w:p w14:paraId="7A5F6944"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3956603F" w14:textId="77777777" w:rsidR="004D2D55" w:rsidRPr="004D2D55" w:rsidRDefault="004D2D55" w:rsidP="004D2D55">
      <w:pPr>
        <w:spacing w:line="276" w:lineRule="auto"/>
        <w:rPr>
          <w:rStyle w:val="txt1"/>
          <w:rFonts w:asciiTheme="minorHAnsi" w:hAnsiTheme="minorHAnsi" w:cstheme="minorHAnsi"/>
          <w:sz w:val="22"/>
          <w:szCs w:val="22"/>
        </w:rPr>
      </w:pPr>
    </w:p>
    <w:p w14:paraId="41B7252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1667819E" w14:textId="7B04A19F" w:rsidR="0054179D" w:rsidRPr="005B3372" w:rsidRDefault="004B49A3"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12</w:t>
      </w:r>
      <w:r w:rsidR="005B3372">
        <w:rPr>
          <w:rFonts w:asciiTheme="minorHAnsi" w:hAnsiTheme="minorHAnsi" w:cstheme="minorHAnsi"/>
          <w:b/>
          <w:sz w:val="24"/>
          <w:szCs w:val="24"/>
        </w:rPr>
        <w:t>.</w:t>
      </w:r>
      <w:r w:rsidR="004D2D55">
        <w:rPr>
          <w:rFonts w:asciiTheme="minorHAnsi" w:hAnsiTheme="minorHAnsi" w:cstheme="minorHAnsi"/>
          <w:b/>
          <w:sz w:val="24"/>
          <w:szCs w:val="24"/>
        </w:rPr>
        <w:t>5</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DE5113">
      <w:pPr>
        <w:ind w:right="-2"/>
        <w:rPr>
          <w:rFonts w:asciiTheme="minorHAnsi" w:hAnsiTheme="minorHAnsi" w:cstheme="minorHAnsi"/>
          <w:szCs w:val="22"/>
          <w:u w:val="single"/>
        </w:rPr>
      </w:pPr>
    </w:p>
    <w:p w14:paraId="205FB271" w14:textId="49D612C4" w:rsidR="00205787" w:rsidRPr="004D7706"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sidR="005E3BF9">
        <w:rPr>
          <w:rFonts w:asciiTheme="minorHAnsi" w:eastAsia="MS Mincho" w:hAnsiTheme="minorHAnsi" w:cs="Calibri"/>
          <w:bCs/>
          <w:szCs w:val="22"/>
        </w:rPr>
        <w:t>mis à la signature sur la période du 27 avril 2021 au 3 mai 2021 inclus.</w:t>
      </w:r>
    </w:p>
    <w:p w14:paraId="124D681A" w14:textId="77777777" w:rsidR="00205787" w:rsidRPr="004D7706"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A66EFB">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lastRenderedPageBreak/>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554175B8" w14:textId="7B02F43B" w:rsidR="000C6465" w:rsidRDefault="000C6465" w:rsidP="00A66EFB">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56B665FD" w14:textId="5FF5E724" w:rsidR="004B49A3" w:rsidRDefault="004B49A3" w:rsidP="004D2D55">
      <w:pPr>
        <w:pStyle w:val="Texte0"/>
        <w:ind w:left="0"/>
        <w:rPr>
          <w:rFonts w:asciiTheme="minorHAnsi" w:hAnsiTheme="minorHAnsi" w:cstheme="minorHAnsi"/>
          <w:color w:val="auto"/>
        </w:rPr>
      </w:pPr>
    </w:p>
    <w:p w14:paraId="77B12891" w14:textId="77777777" w:rsidR="004B49A3" w:rsidRDefault="004B49A3" w:rsidP="004D2D55">
      <w:pPr>
        <w:pStyle w:val="Texte0"/>
        <w:ind w:left="0"/>
        <w:rPr>
          <w:rFonts w:asciiTheme="minorHAnsi" w:hAnsiTheme="minorHAnsi" w:cstheme="minorHAnsi"/>
          <w:color w:val="auto"/>
        </w:rPr>
      </w:pPr>
    </w:p>
    <w:p w14:paraId="7A257D44" w14:textId="71F59130" w:rsidR="004D2D55" w:rsidRPr="00564B76" w:rsidRDefault="004D2D55" w:rsidP="004D2D55">
      <w:pPr>
        <w:pStyle w:val="Texte0"/>
        <w:ind w:left="0"/>
        <w:rPr>
          <w:rFonts w:asciiTheme="minorHAnsi" w:hAnsiTheme="minorHAnsi" w:cstheme="minorHAnsi"/>
          <w:color w:val="auto"/>
        </w:rPr>
      </w:pPr>
      <w:r>
        <w:rPr>
          <w:rFonts w:asciiTheme="minorHAnsi" w:hAnsiTheme="minorHAnsi" w:cstheme="minorHAnsi"/>
          <w:color w:val="auto"/>
        </w:rPr>
        <w:t xml:space="preserve">Fait à Angers, le </w:t>
      </w:r>
      <w:r w:rsidR="005E3BF9">
        <w:rPr>
          <w:rFonts w:asciiTheme="minorHAnsi" w:hAnsiTheme="minorHAnsi" w:cstheme="minorHAnsi"/>
          <w:color w:val="auto"/>
        </w:rPr>
        <w:t>27 avril 2021</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Pr="004B49A3" w:rsidRDefault="004D2D55" w:rsidP="004D2D55">
      <w:pPr>
        <w:rPr>
          <w:rFonts w:asciiTheme="minorHAnsi" w:hAnsiTheme="minorHAnsi" w:cstheme="minorHAnsi"/>
          <w:bCs/>
          <w:szCs w:val="22"/>
          <w:highlight w:val="lightGray"/>
        </w:rPr>
      </w:pPr>
    </w:p>
    <w:p w14:paraId="6E9629B7" w14:textId="1777698E" w:rsidR="004D2D55" w:rsidRPr="004B49A3" w:rsidRDefault="004D2D55" w:rsidP="004D2D55">
      <w:pPr>
        <w:rPr>
          <w:rFonts w:asciiTheme="minorHAnsi" w:hAnsiTheme="minorHAnsi" w:cstheme="minorHAnsi"/>
          <w:bCs/>
          <w:szCs w:val="22"/>
          <w:highlight w:val="lightGray"/>
        </w:rPr>
      </w:pPr>
    </w:p>
    <w:p w14:paraId="5B19393D" w14:textId="6EDCC27F" w:rsidR="004B49A3" w:rsidRPr="004B49A3" w:rsidRDefault="004B49A3" w:rsidP="004D2D55">
      <w:pPr>
        <w:rPr>
          <w:rFonts w:asciiTheme="minorHAnsi" w:hAnsiTheme="minorHAnsi" w:cstheme="minorHAnsi"/>
          <w:bCs/>
          <w:szCs w:val="22"/>
          <w:highlight w:val="lightGray"/>
        </w:rPr>
      </w:pPr>
    </w:p>
    <w:p w14:paraId="261E7348" w14:textId="6A0945A4" w:rsidR="004B49A3" w:rsidRDefault="004B49A3" w:rsidP="004D2D55">
      <w:pPr>
        <w:rPr>
          <w:rFonts w:asciiTheme="minorHAnsi" w:hAnsiTheme="minorHAnsi" w:cstheme="minorHAnsi"/>
          <w:bCs/>
          <w:szCs w:val="22"/>
          <w:highlight w:val="lightGray"/>
        </w:rPr>
      </w:pPr>
    </w:p>
    <w:p w14:paraId="00C191E7" w14:textId="77777777" w:rsidR="004B49A3" w:rsidRPr="004B49A3" w:rsidRDefault="004B49A3" w:rsidP="004D2D55">
      <w:pPr>
        <w:rPr>
          <w:rFonts w:asciiTheme="minorHAnsi" w:hAnsiTheme="minorHAnsi" w:cstheme="minorHAnsi"/>
          <w:bCs/>
          <w:szCs w:val="22"/>
          <w:highlight w:val="lightGray"/>
        </w:rPr>
      </w:pPr>
    </w:p>
    <w:p w14:paraId="11CB4BD7" w14:textId="77777777" w:rsidR="004D2D55" w:rsidRPr="004B49A3" w:rsidRDefault="004D2D55" w:rsidP="004D2D55">
      <w:pPr>
        <w:rPr>
          <w:rFonts w:asciiTheme="minorHAnsi" w:hAnsiTheme="minorHAnsi" w:cstheme="minorHAnsi"/>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ECCDF78" w:rsidR="00396777" w:rsidRDefault="00396777" w:rsidP="00396777">
      <w:pPr>
        <w:pStyle w:val="Paragraphedeliste"/>
        <w:ind w:left="0" w:right="-2"/>
        <w:contextualSpacing/>
        <w:rPr>
          <w:rFonts w:asciiTheme="minorHAnsi" w:hAnsiTheme="minorHAnsi" w:cstheme="minorHAnsi"/>
          <w:szCs w:val="22"/>
        </w:rPr>
      </w:pPr>
    </w:p>
    <w:p w14:paraId="14A601DF" w14:textId="0BA3CBD9" w:rsidR="004B49A3" w:rsidRDefault="004B49A3" w:rsidP="00396777">
      <w:pPr>
        <w:pStyle w:val="Paragraphedeliste"/>
        <w:ind w:left="0" w:right="-2"/>
        <w:contextualSpacing/>
        <w:rPr>
          <w:rFonts w:asciiTheme="minorHAnsi" w:hAnsiTheme="minorHAnsi" w:cstheme="minorHAnsi"/>
          <w:szCs w:val="22"/>
        </w:rPr>
      </w:pPr>
    </w:p>
    <w:p w14:paraId="25D0053F" w14:textId="77777777" w:rsidR="004B49A3" w:rsidRDefault="004B49A3"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007B6282" w:rsidR="00396777" w:rsidRPr="00DD3938" w:rsidRDefault="004B49A3"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1642347D" w14:textId="2BFB9B69" w:rsidR="00396777" w:rsidRDefault="00396777" w:rsidP="00396777">
      <w:pPr>
        <w:pStyle w:val="Paragraphedeliste"/>
        <w:ind w:left="0"/>
        <w:rPr>
          <w:rFonts w:asciiTheme="minorHAnsi" w:hAnsiTheme="minorHAnsi" w:cstheme="minorHAnsi"/>
          <w:szCs w:val="22"/>
        </w:rPr>
      </w:pPr>
    </w:p>
    <w:p w14:paraId="6E85DD30" w14:textId="77777777" w:rsidR="004B49A3" w:rsidRDefault="004B49A3" w:rsidP="00396777">
      <w:pPr>
        <w:pStyle w:val="Paragraphedeliste"/>
        <w:ind w:left="0"/>
        <w:rPr>
          <w:rFonts w:asciiTheme="minorHAnsi" w:hAnsiTheme="minorHAnsi" w:cstheme="minorHAnsi"/>
          <w:szCs w:val="22"/>
        </w:rPr>
      </w:pPr>
    </w:p>
    <w:p w14:paraId="04E46133" w14:textId="74F74CF7" w:rsidR="00396777" w:rsidRDefault="00396777" w:rsidP="00396777">
      <w:pPr>
        <w:pStyle w:val="Paragraphedeliste"/>
        <w:ind w:left="0"/>
        <w:rPr>
          <w:rFonts w:asciiTheme="minorHAnsi" w:hAnsiTheme="minorHAnsi" w:cstheme="minorHAnsi"/>
          <w:szCs w:val="22"/>
        </w:rPr>
      </w:pPr>
    </w:p>
    <w:p w14:paraId="4E5089FA" w14:textId="378B811F" w:rsidR="004B49A3" w:rsidRDefault="004B49A3" w:rsidP="00396777">
      <w:pPr>
        <w:pStyle w:val="Paragraphedeliste"/>
        <w:ind w:left="0"/>
        <w:rPr>
          <w:rFonts w:asciiTheme="minorHAnsi" w:hAnsiTheme="minorHAnsi" w:cstheme="minorHAnsi"/>
          <w:szCs w:val="22"/>
        </w:rPr>
      </w:pPr>
    </w:p>
    <w:p w14:paraId="7DE559A0" w14:textId="6BD52BF5" w:rsidR="004B49A3" w:rsidRDefault="004B49A3" w:rsidP="00396777">
      <w:pPr>
        <w:pStyle w:val="Paragraphedeliste"/>
        <w:ind w:left="0"/>
        <w:rPr>
          <w:rFonts w:asciiTheme="minorHAnsi" w:hAnsiTheme="minorHAnsi" w:cstheme="minorHAnsi"/>
          <w:szCs w:val="22"/>
        </w:rPr>
      </w:pPr>
    </w:p>
    <w:p w14:paraId="21809994" w14:textId="420F3698" w:rsidR="00DC79AB" w:rsidRPr="00176747" w:rsidRDefault="00DC79AB" w:rsidP="00DC79AB">
      <w:pPr>
        <w:ind w:right="-2"/>
        <w:contextualSpacing/>
        <w:rPr>
          <w:rFonts w:ascii="Calibri" w:hAnsi="Calibri" w:cs="Calibri"/>
          <w:szCs w:val="22"/>
        </w:rPr>
      </w:pPr>
      <w:r>
        <w:rPr>
          <w:rFonts w:ascii="Calibri" w:hAnsi="Calibri" w:cs="Calibri"/>
          <w:szCs w:val="22"/>
        </w:rPr>
        <w:t xml:space="preserve">Organisation syndicale </w:t>
      </w:r>
      <w:r w:rsidR="00AC310A">
        <w:rPr>
          <w:rFonts w:ascii="Calibri" w:hAnsi="Calibri" w:cs="Calibri"/>
          <w:b/>
          <w:szCs w:val="22"/>
        </w:rPr>
        <w:t>CFDT</w:t>
      </w:r>
    </w:p>
    <w:p w14:paraId="5D907A36" w14:textId="77777777" w:rsidR="00DC79AB" w:rsidRDefault="00DC79AB" w:rsidP="00DC79AB">
      <w:pPr>
        <w:ind w:right="-2"/>
        <w:contextualSpacing/>
        <w:rPr>
          <w:rFonts w:ascii="Calibri" w:hAnsi="Calibri" w:cs="Calibri"/>
          <w:szCs w:val="22"/>
        </w:rPr>
      </w:pPr>
      <w:r w:rsidRPr="00176747">
        <w:rPr>
          <w:rFonts w:ascii="Calibri" w:hAnsi="Calibri" w:cs="Calibri"/>
          <w:szCs w:val="22"/>
        </w:rPr>
        <w:t>Madame Corinne LANIO</w:t>
      </w:r>
    </w:p>
    <w:p w14:paraId="0AAD5358" w14:textId="063ABD4E" w:rsidR="00DC79AB" w:rsidRDefault="00DC79AB" w:rsidP="00DC79AB">
      <w:pPr>
        <w:ind w:right="-2"/>
        <w:contextualSpacing/>
        <w:rPr>
          <w:rFonts w:ascii="Calibri" w:hAnsi="Calibri" w:cs="Calibri"/>
          <w:szCs w:val="22"/>
        </w:rPr>
      </w:pPr>
    </w:p>
    <w:p w14:paraId="167D1941" w14:textId="63E2EAC3" w:rsidR="004B49A3" w:rsidRDefault="004B49A3" w:rsidP="00DC79AB">
      <w:pPr>
        <w:ind w:right="-2"/>
        <w:contextualSpacing/>
        <w:rPr>
          <w:rFonts w:ascii="Calibri" w:hAnsi="Calibri" w:cs="Calibri"/>
          <w:szCs w:val="22"/>
        </w:rPr>
      </w:pPr>
    </w:p>
    <w:p w14:paraId="135518F4" w14:textId="77777777" w:rsidR="004B49A3" w:rsidRDefault="004B49A3" w:rsidP="00DC79AB">
      <w:pPr>
        <w:ind w:right="-2"/>
        <w:contextualSpacing/>
        <w:rPr>
          <w:rFonts w:ascii="Calibri" w:hAnsi="Calibri" w:cs="Calibri"/>
          <w:szCs w:val="22"/>
        </w:rPr>
      </w:pPr>
    </w:p>
    <w:p w14:paraId="366315C2" w14:textId="77777777" w:rsidR="00DC79AB" w:rsidRDefault="00DC79AB" w:rsidP="00DC79AB">
      <w:pPr>
        <w:ind w:right="-2"/>
        <w:contextualSpacing/>
        <w:rPr>
          <w:rFonts w:ascii="Calibri" w:hAnsi="Calibri" w:cs="Calibri"/>
          <w:szCs w:val="22"/>
        </w:rPr>
      </w:pPr>
    </w:p>
    <w:p w14:paraId="12469590" w14:textId="77777777" w:rsidR="00DC79AB" w:rsidRDefault="00DC79AB" w:rsidP="00DC79AB">
      <w:pPr>
        <w:ind w:right="-2"/>
        <w:contextualSpacing/>
        <w:rPr>
          <w:rFonts w:ascii="Calibri" w:hAnsi="Calibri" w:cs="Calibr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Madame Geneviève PERROCHEAU</w:t>
      </w:r>
    </w:p>
    <w:p w14:paraId="7AF3A847" w14:textId="77777777" w:rsidR="00DC79AB" w:rsidRDefault="00DC79AB" w:rsidP="00DC79AB">
      <w:pPr>
        <w:ind w:right="-2"/>
        <w:contextualSpacing/>
        <w:rPr>
          <w:rFonts w:asciiTheme="minorHAnsi" w:hAnsiTheme="minorHAnsi" w:cstheme="minorHAnsi"/>
          <w:szCs w:val="22"/>
        </w:rPr>
      </w:pPr>
      <w:bookmarkStart w:id="36" w:name="_GoBack"/>
      <w:bookmarkEnd w:id="36"/>
    </w:p>
    <w:sectPr w:rsidR="00DC79AB" w:rsidSect="00F50F37">
      <w:headerReference w:type="even" r:id="rId9"/>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FA315C" w14:textId="77777777" w:rsidR="009D23A7" w:rsidRDefault="009D23A7" w:rsidP="008502AE">
      <w:r>
        <w:separator/>
      </w:r>
    </w:p>
  </w:endnote>
  <w:endnote w:type="continuationSeparator" w:id="0">
    <w:p w14:paraId="1082FAD5" w14:textId="77777777" w:rsidR="009D23A7" w:rsidRDefault="009D23A7"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3A62FD00" w:rsidR="001F2572" w:rsidRPr="00C75ED2" w:rsidRDefault="00111695" w:rsidP="00C75ED2">
            <w:pPr>
              <w:pStyle w:val="Pieddepage"/>
              <w:tabs>
                <w:tab w:val="left" w:pos="7088"/>
              </w:tabs>
            </w:pPr>
            <w:r>
              <w:rPr>
                <w:rFonts w:asciiTheme="minorHAnsi" w:hAnsiTheme="minorHAnsi" w:cstheme="minorHAnsi"/>
                <w:sz w:val="20"/>
              </w:rPr>
              <w:t>Accord Télétravail</w:t>
            </w:r>
            <w:r w:rsidR="00C75ED2">
              <w:rPr>
                <w:rFonts w:asciiTheme="minorHAnsi" w:hAnsiTheme="minorHAnsi" w:cstheme="minorHAnsi"/>
                <w:sz w:val="20"/>
              </w:rPr>
              <w:tab/>
            </w:r>
            <w:r w:rsidR="00C75ED2" w:rsidRPr="00DF430E">
              <w:rPr>
                <w:rFonts w:asciiTheme="minorHAnsi" w:hAnsiTheme="minorHAnsi" w:cstheme="minorHAnsi"/>
                <w:bCs/>
                <w:sz w:val="20"/>
              </w:rPr>
              <w:fldChar w:fldCharType="begin"/>
            </w:r>
            <w:r w:rsidR="00C75ED2" w:rsidRPr="00DF430E">
              <w:rPr>
                <w:rFonts w:asciiTheme="minorHAnsi" w:hAnsiTheme="minorHAnsi" w:cstheme="minorHAnsi"/>
                <w:bCs/>
                <w:sz w:val="20"/>
              </w:rPr>
              <w:instrText>PAGE</w:instrText>
            </w:r>
            <w:r w:rsidR="00C75ED2" w:rsidRPr="00DF430E">
              <w:rPr>
                <w:rFonts w:asciiTheme="minorHAnsi" w:hAnsiTheme="minorHAnsi" w:cstheme="minorHAnsi"/>
                <w:bCs/>
                <w:sz w:val="20"/>
              </w:rPr>
              <w:fldChar w:fldCharType="separate"/>
            </w:r>
            <w:r w:rsidR="009D3266">
              <w:rPr>
                <w:rFonts w:asciiTheme="minorHAnsi" w:hAnsiTheme="minorHAnsi" w:cstheme="minorHAnsi"/>
                <w:bCs/>
                <w:noProof/>
                <w:sz w:val="20"/>
              </w:rPr>
              <w:t>17</w:t>
            </w:r>
            <w:r w:rsidR="00C75ED2" w:rsidRPr="00DF430E">
              <w:rPr>
                <w:rFonts w:asciiTheme="minorHAnsi" w:hAnsiTheme="minorHAnsi" w:cstheme="minorHAnsi"/>
                <w:bCs/>
                <w:sz w:val="20"/>
              </w:rPr>
              <w:fldChar w:fldCharType="end"/>
            </w:r>
            <w:r w:rsidR="00DF430E">
              <w:rPr>
                <w:rFonts w:asciiTheme="minorHAnsi" w:hAnsiTheme="minorHAnsi" w:cstheme="minorHAnsi"/>
                <w:bCs/>
                <w:sz w:val="20"/>
              </w:rPr>
              <w:t>/</w:t>
            </w:r>
            <w:r w:rsidR="00C75ED2" w:rsidRPr="00DF430E">
              <w:rPr>
                <w:rFonts w:asciiTheme="minorHAnsi" w:hAnsiTheme="minorHAnsi" w:cstheme="minorHAnsi"/>
                <w:bCs/>
                <w:sz w:val="20"/>
              </w:rPr>
              <w:fldChar w:fldCharType="begin"/>
            </w:r>
            <w:r w:rsidR="00C75ED2" w:rsidRPr="00DF430E">
              <w:rPr>
                <w:rFonts w:asciiTheme="minorHAnsi" w:hAnsiTheme="minorHAnsi" w:cstheme="minorHAnsi"/>
                <w:bCs/>
                <w:sz w:val="20"/>
              </w:rPr>
              <w:instrText>NUMPAGES</w:instrText>
            </w:r>
            <w:r w:rsidR="00C75ED2" w:rsidRPr="00DF430E">
              <w:rPr>
                <w:rFonts w:asciiTheme="minorHAnsi" w:hAnsiTheme="minorHAnsi" w:cstheme="minorHAnsi"/>
                <w:bCs/>
                <w:sz w:val="20"/>
              </w:rPr>
              <w:fldChar w:fldCharType="separate"/>
            </w:r>
            <w:r w:rsidR="009D3266">
              <w:rPr>
                <w:rFonts w:asciiTheme="minorHAnsi" w:hAnsiTheme="minorHAnsi" w:cstheme="minorHAnsi"/>
                <w:bCs/>
                <w:noProof/>
                <w:sz w:val="20"/>
              </w:rPr>
              <w:t>17</w:t>
            </w:r>
            <w:r w:rsidR="00C75ED2" w:rsidRPr="00DF430E">
              <w:rPr>
                <w:rFonts w:asciiTheme="minorHAnsi" w:hAnsiTheme="minorHAnsi" w:cstheme="minorHAnsi"/>
                <w:bCs/>
                <w:sz w:val="20"/>
              </w:rPr>
              <w:fldChar w:fldCharType="end"/>
            </w:r>
            <w:r w:rsidR="00C75ED2" w:rsidRPr="00DF430E">
              <w:rPr>
                <w:rFonts w:asciiTheme="minorHAnsi" w:hAnsiTheme="minorHAnsi" w:cstheme="minorHAnsi"/>
                <w:sz w:val="20"/>
              </w:rPr>
              <w:t xml:space="preserve"> </w:t>
            </w:r>
            <w:r w:rsidR="00C75ED2">
              <w:rPr>
                <w:rFonts w:asciiTheme="minorHAnsi" w:hAnsiTheme="minorHAnsi" w:cstheme="minorHAnsi"/>
                <w:sz w:val="20"/>
              </w:rPr>
              <w:tab/>
              <w:t>Paraphe</w:t>
            </w:r>
            <w:r w:rsidR="00DF430E">
              <w:rPr>
                <w:rFonts w:asciiTheme="minorHAnsi" w:hAnsiTheme="minorHAnsi" w:cstheme="minorHAnsi"/>
                <w:sz w:val="20"/>
              </w:rPr>
              <w:t>s</w:t>
            </w:r>
            <w:r w:rsidR="00C75ED2">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3A308" w14:textId="58D303EA" w:rsidR="001F2572" w:rsidRPr="001F2572" w:rsidRDefault="00111695"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Télétravail</w:t>
    </w:r>
    <w:r w:rsidR="00C75ED2">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9935C7" w14:textId="77777777" w:rsidR="009D23A7" w:rsidRDefault="009D23A7" w:rsidP="008502AE">
      <w:r>
        <w:separator/>
      </w:r>
    </w:p>
  </w:footnote>
  <w:footnote w:type="continuationSeparator" w:id="0">
    <w:p w14:paraId="2B85AC01" w14:textId="77777777" w:rsidR="009D23A7" w:rsidRDefault="009D23A7"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36AAF" w14:textId="5BC78A92"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111BFA7A" w:rsidR="001F2572" w:rsidRDefault="001F2572" w:rsidP="00D232DF">
    <w:pPr>
      <w:pStyle w:val="En-tte"/>
    </w:pPr>
  </w:p>
  <w:p w14:paraId="68ACB5F5"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07F659BF" w14:textId="62C738CE" w:rsidR="001F2572" w:rsidRPr="0036558B" w:rsidRDefault="001F2572" w:rsidP="00D659F1">
          <w:pPr>
            <w:pStyle w:val="Titredocument"/>
            <w:spacing w:before="0"/>
            <w:jc w:val="center"/>
          </w:pPr>
          <w:r w:rsidRPr="00094C58">
            <w:rPr>
              <w:color w:val="EA560D"/>
            </w:rPr>
            <w:t xml:space="preserve">ACCORD D’ENTREPRISE RELATIF A </w:t>
          </w:r>
          <w:r w:rsidR="00D659F1">
            <w:rPr>
              <w:color w:val="EA560D"/>
            </w:rPr>
            <w:t>L’ORGANISATION DU TELETRAVAIL</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4D29E874"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12B7"/>
    <w:multiLevelType w:val="hybridMultilevel"/>
    <w:tmpl w:val="67DCD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0A734D"/>
    <w:multiLevelType w:val="hybridMultilevel"/>
    <w:tmpl w:val="61103F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D632E7"/>
    <w:multiLevelType w:val="hybridMultilevel"/>
    <w:tmpl w:val="F926E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6A7131"/>
    <w:multiLevelType w:val="hybridMultilevel"/>
    <w:tmpl w:val="726C22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A2B78B0"/>
    <w:multiLevelType w:val="hybridMultilevel"/>
    <w:tmpl w:val="A9268E9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4D57BD0"/>
    <w:multiLevelType w:val="hybridMultilevel"/>
    <w:tmpl w:val="658639BC"/>
    <w:lvl w:ilvl="0" w:tplc="B58E88D2">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4D0DAD"/>
    <w:multiLevelType w:val="hybridMultilevel"/>
    <w:tmpl w:val="874609A0"/>
    <w:lvl w:ilvl="0" w:tplc="B58E88D2">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B23FE7"/>
    <w:multiLevelType w:val="hybridMultilevel"/>
    <w:tmpl w:val="C42411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0FE583A"/>
    <w:multiLevelType w:val="hybridMultilevel"/>
    <w:tmpl w:val="C310D4B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5672B35"/>
    <w:multiLevelType w:val="hybridMultilevel"/>
    <w:tmpl w:val="8D36E2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152BA7"/>
    <w:multiLevelType w:val="hybridMultilevel"/>
    <w:tmpl w:val="ACEC82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05606B6"/>
    <w:multiLevelType w:val="hybridMultilevel"/>
    <w:tmpl w:val="28C698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2B45046"/>
    <w:multiLevelType w:val="hybridMultilevel"/>
    <w:tmpl w:val="8B468F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7"/>
  </w:num>
  <w:num w:numId="4">
    <w:abstractNumId w:val="9"/>
  </w:num>
  <w:num w:numId="5">
    <w:abstractNumId w:val="8"/>
  </w:num>
  <w:num w:numId="6">
    <w:abstractNumId w:val="14"/>
  </w:num>
  <w:num w:numId="7">
    <w:abstractNumId w:val="15"/>
  </w:num>
  <w:num w:numId="8">
    <w:abstractNumId w:val="0"/>
  </w:num>
  <w:num w:numId="9">
    <w:abstractNumId w:val="4"/>
  </w:num>
  <w:num w:numId="10">
    <w:abstractNumId w:val="5"/>
  </w:num>
  <w:num w:numId="11">
    <w:abstractNumId w:val="11"/>
  </w:num>
  <w:num w:numId="12">
    <w:abstractNumId w:val="12"/>
  </w:num>
  <w:num w:numId="13">
    <w:abstractNumId w:val="10"/>
  </w:num>
  <w:num w:numId="14">
    <w:abstractNumId w:val="13"/>
  </w:num>
  <w:num w:numId="15">
    <w:abstractNumId w:val="3"/>
  </w:num>
  <w:num w:numId="1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5DE2"/>
    <w:rsid w:val="0004083F"/>
    <w:rsid w:val="00051F9B"/>
    <w:rsid w:val="00064DB9"/>
    <w:rsid w:val="00066FC6"/>
    <w:rsid w:val="00077C82"/>
    <w:rsid w:val="000872AD"/>
    <w:rsid w:val="00087640"/>
    <w:rsid w:val="00093E70"/>
    <w:rsid w:val="00094C58"/>
    <w:rsid w:val="000A1F42"/>
    <w:rsid w:val="000B14A0"/>
    <w:rsid w:val="000C6465"/>
    <w:rsid w:val="000C7FEE"/>
    <w:rsid w:val="000D5C89"/>
    <w:rsid w:val="000E2C1B"/>
    <w:rsid w:val="00111695"/>
    <w:rsid w:val="0011625B"/>
    <w:rsid w:val="00157619"/>
    <w:rsid w:val="001879F4"/>
    <w:rsid w:val="001B5BBE"/>
    <w:rsid w:val="001B7987"/>
    <w:rsid w:val="001C17CD"/>
    <w:rsid w:val="001C5530"/>
    <w:rsid w:val="001E3C88"/>
    <w:rsid w:val="001F2572"/>
    <w:rsid w:val="001F4AB2"/>
    <w:rsid w:val="00205787"/>
    <w:rsid w:val="002120D9"/>
    <w:rsid w:val="0024487D"/>
    <w:rsid w:val="00247CF6"/>
    <w:rsid w:val="00255E40"/>
    <w:rsid w:val="00281EA8"/>
    <w:rsid w:val="00282AED"/>
    <w:rsid w:val="00293E6F"/>
    <w:rsid w:val="002A4158"/>
    <w:rsid w:val="002B17B0"/>
    <w:rsid w:val="002B5C87"/>
    <w:rsid w:val="002D11E6"/>
    <w:rsid w:val="002E06A7"/>
    <w:rsid w:val="003046BF"/>
    <w:rsid w:val="00327493"/>
    <w:rsid w:val="00352B25"/>
    <w:rsid w:val="00376A6A"/>
    <w:rsid w:val="00396777"/>
    <w:rsid w:val="003B0AC4"/>
    <w:rsid w:val="003C52B6"/>
    <w:rsid w:val="003C622D"/>
    <w:rsid w:val="003D1084"/>
    <w:rsid w:val="003E0953"/>
    <w:rsid w:val="003F1DA9"/>
    <w:rsid w:val="003F781B"/>
    <w:rsid w:val="00407ED6"/>
    <w:rsid w:val="00413682"/>
    <w:rsid w:val="0041399D"/>
    <w:rsid w:val="00424085"/>
    <w:rsid w:val="00424B94"/>
    <w:rsid w:val="0042620D"/>
    <w:rsid w:val="0044442A"/>
    <w:rsid w:val="004728E7"/>
    <w:rsid w:val="00485824"/>
    <w:rsid w:val="0049241C"/>
    <w:rsid w:val="00494223"/>
    <w:rsid w:val="004B49A3"/>
    <w:rsid w:val="004D2D55"/>
    <w:rsid w:val="004D7706"/>
    <w:rsid w:val="004F69E2"/>
    <w:rsid w:val="005006D5"/>
    <w:rsid w:val="0051507B"/>
    <w:rsid w:val="005154C9"/>
    <w:rsid w:val="00517B07"/>
    <w:rsid w:val="00521177"/>
    <w:rsid w:val="00522177"/>
    <w:rsid w:val="00525845"/>
    <w:rsid w:val="0054061A"/>
    <w:rsid w:val="0054179D"/>
    <w:rsid w:val="0055538F"/>
    <w:rsid w:val="005674CC"/>
    <w:rsid w:val="00574715"/>
    <w:rsid w:val="0058574B"/>
    <w:rsid w:val="005951C1"/>
    <w:rsid w:val="005B3372"/>
    <w:rsid w:val="005C2989"/>
    <w:rsid w:val="005E3BF9"/>
    <w:rsid w:val="005F3209"/>
    <w:rsid w:val="005F6717"/>
    <w:rsid w:val="00634EC4"/>
    <w:rsid w:val="006371D6"/>
    <w:rsid w:val="00640BD2"/>
    <w:rsid w:val="00643E9A"/>
    <w:rsid w:val="00647342"/>
    <w:rsid w:val="00647500"/>
    <w:rsid w:val="006554C6"/>
    <w:rsid w:val="00656A22"/>
    <w:rsid w:val="0067269A"/>
    <w:rsid w:val="00682348"/>
    <w:rsid w:val="00684A01"/>
    <w:rsid w:val="006A3914"/>
    <w:rsid w:val="006A469A"/>
    <w:rsid w:val="006C4A42"/>
    <w:rsid w:val="006D0A44"/>
    <w:rsid w:val="006D19C1"/>
    <w:rsid w:val="006D3E8A"/>
    <w:rsid w:val="007119D4"/>
    <w:rsid w:val="00722518"/>
    <w:rsid w:val="00723358"/>
    <w:rsid w:val="00736DB0"/>
    <w:rsid w:val="00745149"/>
    <w:rsid w:val="00760051"/>
    <w:rsid w:val="007850C3"/>
    <w:rsid w:val="007A56D2"/>
    <w:rsid w:val="007B4974"/>
    <w:rsid w:val="007B558A"/>
    <w:rsid w:val="007C204A"/>
    <w:rsid w:val="007C25DF"/>
    <w:rsid w:val="007D05BE"/>
    <w:rsid w:val="007E2DB8"/>
    <w:rsid w:val="007E61F2"/>
    <w:rsid w:val="008114A0"/>
    <w:rsid w:val="00825A0E"/>
    <w:rsid w:val="00835BCF"/>
    <w:rsid w:val="00841AE2"/>
    <w:rsid w:val="00843F88"/>
    <w:rsid w:val="008502AE"/>
    <w:rsid w:val="008611FB"/>
    <w:rsid w:val="00872E4D"/>
    <w:rsid w:val="008B2314"/>
    <w:rsid w:val="008C0E80"/>
    <w:rsid w:val="008C2EF8"/>
    <w:rsid w:val="008D1920"/>
    <w:rsid w:val="00925E66"/>
    <w:rsid w:val="00936B42"/>
    <w:rsid w:val="00944101"/>
    <w:rsid w:val="00945BE9"/>
    <w:rsid w:val="00947E44"/>
    <w:rsid w:val="00965240"/>
    <w:rsid w:val="009831E4"/>
    <w:rsid w:val="0099476E"/>
    <w:rsid w:val="00996E68"/>
    <w:rsid w:val="00997918"/>
    <w:rsid w:val="009B61E1"/>
    <w:rsid w:val="009C5EFA"/>
    <w:rsid w:val="009D23A7"/>
    <w:rsid w:val="009D3266"/>
    <w:rsid w:val="009D7F5A"/>
    <w:rsid w:val="009F032A"/>
    <w:rsid w:val="00A0695E"/>
    <w:rsid w:val="00A266EF"/>
    <w:rsid w:val="00A35D44"/>
    <w:rsid w:val="00A41818"/>
    <w:rsid w:val="00A44351"/>
    <w:rsid w:val="00A6150A"/>
    <w:rsid w:val="00A66EFB"/>
    <w:rsid w:val="00A77213"/>
    <w:rsid w:val="00A86F41"/>
    <w:rsid w:val="00A9387F"/>
    <w:rsid w:val="00AA3EFE"/>
    <w:rsid w:val="00AC310A"/>
    <w:rsid w:val="00AF2B79"/>
    <w:rsid w:val="00B35089"/>
    <w:rsid w:val="00B43A91"/>
    <w:rsid w:val="00B448E2"/>
    <w:rsid w:val="00B629B0"/>
    <w:rsid w:val="00B7574B"/>
    <w:rsid w:val="00B77984"/>
    <w:rsid w:val="00B91D8E"/>
    <w:rsid w:val="00B93A40"/>
    <w:rsid w:val="00BC0690"/>
    <w:rsid w:val="00C1795B"/>
    <w:rsid w:val="00C26FA7"/>
    <w:rsid w:val="00C33783"/>
    <w:rsid w:val="00C4121E"/>
    <w:rsid w:val="00C75ED2"/>
    <w:rsid w:val="00C83425"/>
    <w:rsid w:val="00C84B05"/>
    <w:rsid w:val="00C9285F"/>
    <w:rsid w:val="00CA6D58"/>
    <w:rsid w:val="00CB08F5"/>
    <w:rsid w:val="00CC2297"/>
    <w:rsid w:val="00CE4662"/>
    <w:rsid w:val="00D232DF"/>
    <w:rsid w:val="00D26461"/>
    <w:rsid w:val="00D2778F"/>
    <w:rsid w:val="00D53D5F"/>
    <w:rsid w:val="00D579E4"/>
    <w:rsid w:val="00D6141B"/>
    <w:rsid w:val="00D6552E"/>
    <w:rsid w:val="00D65844"/>
    <w:rsid w:val="00D659F1"/>
    <w:rsid w:val="00D71257"/>
    <w:rsid w:val="00D91008"/>
    <w:rsid w:val="00DB1C68"/>
    <w:rsid w:val="00DB4E1F"/>
    <w:rsid w:val="00DC79AB"/>
    <w:rsid w:val="00DE507E"/>
    <w:rsid w:val="00DE5113"/>
    <w:rsid w:val="00DE6380"/>
    <w:rsid w:val="00DF430E"/>
    <w:rsid w:val="00E23D2E"/>
    <w:rsid w:val="00E313F5"/>
    <w:rsid w:val="00E31B52"/>
    <w:rsid w:val="00E47E3F"/>
    <w:rsid w:val="00E5443F"/>
    <w:rsid w:val="00E54600"/>
    <w:rsid w:val="00E633FD"/>
    <w:rsid w:val="00E63D38"/>
    <w:rsid w:val="00E64CFB"/>
    <w:rsid w:val="00E65CF5"/>
    <w:rsid w:val="00E7699C"/>
    <w:rsid w:val="00E8075C"/>
    <w:rsid w:val="00E813ED"/>
    <w:rsid w:val="00E81646"/>
    <w:rsid w:val="00EA5FDB"/>
    <w:rsid w:val="00ED4F64"/>
    <w:rsid w:val="00EE4A20"/>
    <w:rsid w:val="00EE6378"/>
    <w:rsid w:val="00F02DDF"/>
    <w:rsid w:val="00F12DC8"/>
    <w:rsid w:val="00F46221"/>
    <w:rsid w:val="00F50F37"/>
    <w:rsid w:val="00F6091D"/>
    <w:rsid w:val="00F745E1"/>
    <w:rsid w:val="00F84ED7"/>
    <w:rsid w:val="00F859E7"/>
    <w:rsid w:val="00F93E33"/>
    <w:rsid w:val="00F9400F"/>
    <w:rsid w:val="00F94D2B"/>
    <w:rsid w:val="00F9590A"/>
    <w:rsid w:val="00F97C0A"/>
    <w:rsid w:val="00FA14C9"/>
    <w:rsid w:val="00FA7354"/>
    <w:rsid w:val="00FC4036"/>
    <w:rsid w:val="00FC47AD"/>
    <w:rsid w:val="00FD68D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iPriority w:val="99"/>
    <w:unhideWhenUsed/>
    <w:rsid w:val="00FD68DF"/>
    <w:rPr>
      <w:sz w:val="16"/>
      <w:szCs w:val="16"/>
    </w:rPr>
  </w:style>
  <w:style w:type="paragraph" w:styleId="Commentaire">
    <w:name w:val="annotation text"/>
    <w:basedOn w:val="Normal"/>
    <w:link w:val="CommentaireCar"/>
    <w:uiPriority w:val="99"/>
    <w:unhideWhenUsed/>
    <w:rsid w:val="00FD68DF"/>
    <w:pPr>
      <w:spacing w:after="200"/>
      <w:jc w:val="left"/>
    </w:pPr>
    <w:rPr>
      <w:rFonts w:ascii="Calibri" w:hAnsi="Calibri"/>
      <w:sz w:val="20"/>
    </w:rPr>
  </w:style>
  <w:style w:type="character" w:customStyle="1" w:styleId="CommentaireCar">
    <w:name w:val="Commentaire Car"/>
    <w:link w:val="Commentaire"/>
    <w:uiPriority w:val="99"/>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213538744">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94617-8936-4985-9833-A740863E1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17</Pages>
  <Words>5130</Words>
  <Characters>28221</Characters>
  <Application>Microsoft Office Word</Application>
  <DocSecurity>0</DocSecurity>
  <Lines>235</Lines>
  <Paragraphs>66</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33285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Bernacchi Benedicte</cp:lastModifiedBy>
  <cp:revision>7</cp:revision>
  <cp:lastPrinted>2021-04-27T08:39:00Z</cp:lastPrinted>
  <dcterms:created xsi:type="dcterms:W3CDTF">2021-04-26T13:01:00Z</dcterms:created>
  <dcterms:modified xsi:type="dcterms:W3CDTF">2021-04-27T08:40:00Z</dcterms:modified>
</cp:coreProperties>
</file>