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61F4CA" w14:textId="77777777" w:rsidR="007B558A" w:rsidRDefault="007B558A" w:rsidP="00D232DF">
      <w:pPr>
        <w:rPr>
          <w:rFonts w:asciiTheme="minorHAnsi" w:hAnsiTheme="minorHAnsi" w:cstheme="minorHAnsi"/>
          <w:b/>
          <w:szCs w:val="22"/>
          <w:u w:val="single"/>
        </w:rPr>
      </w:pPr>
    </w:p>
    <w:p w14:paraId="33F8CF36" w14:textId="77777777" w:rsidR="007B558A" w:rsidRDefault="007B558A" w:rsidP="00D232DF">
      <w:pPr>
        <w:rPr>
          <w:rFonts w:asciiTheme="minorHAnsi" w:hAnsiTheme="minorHAnsi" w:cstheme="minorHAnsi"/>
          <w:b/>
          <w:szCs w:val="22"/>
          <w:u w:val="single"/>
        </w:rPr>
      </w:pPr>
    </w:p>
    <w:p w14:paraId="6B321EAF" w14:textId="77777777"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7CD01821" w14:textId="77777777" w:rsidR="00D232DF" w:rsidRDefault="00D232DF" w:rsidP="00D232DF">
      <w:pPr>
        <w:rPr>
          <w:rFonts w:asciiTheme="minorHAnsi" w:hAnsiTheme="minorHAnsi" w:cstheme="minorHAnsi"/>
          <w:b/>
          <w:szCs w:val="22"/>
        </w:rPr>
      </w:pPr>
    </w:p>
    <w:p w14:paraId="563AB43B" w14:textId="77777777" w:rsidR="007B558A" w:rsidRPr="0054179D" w:rsidRDefault="007B558A" w:rsidP="00D232DF">
      <w:pPr>
        <w:rPr>
          <w:rFonts w:asciiTheme="minorHAnsi" w:hAnsiTheme="minorHAnsi" w:cstheme="minorHAnsi"/>
          <w:b/>
          <w:szCs w:val="22"/>
        </w:rPr>
      </w:pPr>
    </w:p>
    <w:p w14:paraId="25211A38"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01F7A792" w14:textId="77777777" w:rsidR="00DF430E" w:rsidRPr="00DF430E" w:rsidRDefault="00DF430E" w:rsidP="00DF430E">
      <w:pPr>
        <w:spacing w:line="276" w:lineRule="auto"/>
        <w:rPr>
          <w:rFonts w:asciiTheme="minorHAnsi" w:hAnsiTheme="minorHAnsi" w:cstheme="minorHAnsi"/>
          <w:szCs w:val="22"/>
        </w:rPr>
      </w:pPr>
      <w:bookmarkStart w:id="0" w:name="_GoBack"/>
      <w:bookmarkEnd w:id="0"/>
    </w:p>
    <w:p w14:paraId="14E43B9F"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sidR="00F67291">
        <w:rPr>
          <w:rFonts w:asciiTheme="minorHAnsi" w:hAnsiTheme="minorHAnsi" w:cstheme="minorHAnsi"/>
          <w:szCs w:val="22"/>
        </w:rPr>
        <w:t xml:space="preserve">le Professeur </w:t>
      </w:r>
      <w:r>
        <w:rPr>
          <w:rFonts w:asciiTheme="minorHAnsi" w:hAnsiTheme="minorHAnsi" w:cstheme="minorHAnsi"/>
          <w:szCs w:val="22"/>
        </w:rPr>
        <w:t>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12D0035B" w14:textId="77777777" w:rsidR="00D232DF" w:rsidRPr="0054179D" w:rsidRDefault="00D232DF" w:rsidP="00D232DF">
      <w:pPr>
        <w:rPr>
          <w:rFonts w:asciiTheme="minorHAnsi" w:hAnsiTheme="minorHAnsi" w:cstheme="minorHAnsi"/>
          <w:bCs/>
          <w:iCs/>
          <w:caps/>
          <w:szCs w:val="22"/>
        </w:rPr>
      </w:pPr>
    </w:p>
    <w:p w14:paraId="511D7434" w14:textId="77777777" w:rsidR="00D232DF" w:rsidRPr="0054179D" w:rsidRDefault="00837DFA" w:rsidP="00DF430E">
      <w:pPr>
        <w:jc w:val="right"/>
        <w:rPr>
          <w:rFonts w:asciiTheme="minorHAnsi" w:hAnsiTheme="minorHAnsi" w:cstheme="minorHAnsi"/>
          <w:b/>
          <w:bCs/>
          <w:caps/>
          <w:szCs w:val="22"/>
        </w:rPr>
      </w:pPr>
      <w:r>
        <w:rPr>
          <w:rFonts w:asciiTheme="minorHAnsi" w:hAnsiTheme="minorHAnsi" w:cstheme="minorHAnsi"/>
          <w:b/>
          <w:bCs/>
          <w:szCs w:val="22"/>
        </w:rPr>
        <w:t>D’une</w:t>
      </w:r>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1FFC6EE" w14:textId="77777777" w:rsidR="00D232DF" w:rsidRDefault="00D232DF" w:rsidP="00D232DF">
      <w:pPr>
        <w:rPr>
          <w:rFonts w:asciiTheme="minorHAnsi" w:hAnsiTheme="minorHAnsi" w:cstheme="minorHAnsi"/>
          <w:b/>
          <w:bCs/>
          <w:szCs w:val="22"/>
        </w:rPr>
      </w:pPr>
    </w:p>
    <w:p w14:paraId="7C7F82B5" w14:textId="77777777" w:rsidR="007B558A" w:rsidRPr="0054179D" w:rsidRDefault="007B558A" w:rsidP="00D232DF">
      <w:pPr>
        <w:rPr>
          <w:rFonts w:asciiTheme="minorHAnsi" w:hAnsiTheme="minorHAnsi" w:cstheme="minorHAnsi"/>
          <w:b/>
          <w:bCs/>
          <w:szCs w:val="22"/>
        </w:rPr>
      </w:pPr>
    </w:p>
    <w:p w14:paraId="42C64979"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4BFD7A34" w14:textId="77777777" w:rsidR="00D232DF" w:rsidRDefault="00D232DF" w:rsidP="00D232DF">
      <w:pPr>
        <w:rPr>
          <w:rFonts w:asciiTheme="minorHAnsi" w:hAnsiTheme="minorHAnsi" w:cstheme="minorHAnsi"/>
          <w:b/>
          <w:bCs/>
          <w:szCs w:val="22"/>
          <w:highlight w:val="lightGray"/>
        </w:rPr>
      </w:pPr>
    </w:p>
    <w:p w14:paraId="5645EF29" w14:textId="77777777" w:rsidR="007B558A" w:rsidRPr="0054179D" w:rsidRDefault="007B558A" w:rsidP="00D232DF">
      <w:pPr>
        <w:rPr>
          <w:rFonts w:asciiTheme="minorHAnsi" w:hAnsiTheme="minorHAnsi" w:cstheme="minorHAnsi"/>
          <w:b/>
          <w:bCs/>
          <w:szCs w:val="22"/>
          <w:highlight w:val="lightGray"/>
        </w:rPr>
      </w:pPr>
    </w:p>
    <w:p w14:paraId="53F4E2AB" w14:textId="77777777"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74A88DBD" w14:textId="77777777" w:rsidR="00DC79AB" w:rsidRPr="00CE4197" w:rsidRDefault="00DC79AB" w:rsidP="00DC79AB">
      <w:pPr>
        <w:ind w:right="-2"/>
        <w:contextualSpacing/>
        <w:rPr>
          <w:rFonts w:ascii="Calibri" w:hAnsi="Calibri" w:cs="Calibri"/>
          <w:szCs w:val="22"/>
        </w:rPr>
      </w:pPr>
    </w:p>
    <w:p w14:paraId="015280C7" w14:textId="77777777" w:rsidR="00DC79AB" w:rsidRPr="00CE4197" w:rsidRDefault="00DC79AB" w:rsidP="00A66EFB">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p>
    <w:p w14:paraId="5523022C" w14:textId="77777777" w:rsidR="00DC79AB" w:rsidRPr="00CE4197" w:rsidRDefault="00DC79AB" w:rsidP="00DC79AB">
      <w:pPr>
        <w:pStyle w:val="Paragraphedeliste"/>
        <w:ind w:left="720" w:right="-2"/>
        <w:contextualSpacing/>
        <w:rPr>
          <w:rFonts w:ascii="Calibri" w:hAnsi="Calibri" w:cs="Calibri"/>
          <w:szCs w:val="22"/>
        </w:rPr>
      </w:pPr>
    </w:p>
    <w:p w14:paraId="3B172E73" w14:textId="77777777" w:rsidR="00DC79AB" w:rsidRPr="00CE4197" w:rsidRDefault="00DC79AB" w:rsidP="00A66EFB">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D659F1">
        <w:rPr>
          <w:rFonts w:ascii="Calibri" w:hAnsi="Calibri" w:cs="Calibri"/>
          <w:szCs w:val="22"/>
        </w:rPr>
        <w:t>Monsieur Julien ROSAN agissant en qualité de délégué syndical central</w:t>
      </w:r>
    </w:p>
    <w:p w14:paraId="035DB644" w14:textId="77777777" w:rsidR="00DC79AB" w:rsidRPr="00CE4197" w:rsidRDefault="00DC79AB" w:rsidP="00DC79AB">
      <w:pPr>
        <w:pStyle w:val="Paragraphedeliste"/>
        <w:rPr>
          <w:rFonts w:ascii="Calibri" w:hAnsi="Calibri" w:cs="Calibri"/>
          <w:szCs w:val="22"/>
        </w:rPr>
      </w:pPr>
    </w:p>
    <w:p w14:paraId="3D2602EE" w14:textId="77777777" w:rsidR="00DC79AB" w:rsidRPr="00186B6C" w:rsidRDefault="00DC79AB" w:rsidP="00A66EFB">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w:t>
      </w:r>
      <w:r w:rsidR="00AC310A">
        <w:rPr>
          <w:rFonts w:ascii="Calibri" w:hAnsi="Calibri" w:cs="Calibri"/>
          <w:szCs w:val="22"/>
        </w:rPr>
        <w:t xml:space="preserve"> centrale</w:t>
      </w:r>
    </w:p>
    <w:p w14:paraId="764B2F16" w14:textId="77777777" w:rsidR="00DC79AB" w:rsidRDefault="00DC79AB" w:rsidP="00DC79AB">
      <w:pPr>
        <w:pStyle w:val="Paragraphedeliste"/>
        <w:rPr>
          <w:rFonts w:ascii="Calibri" w:hAnsi="Calibri" w:cs="Calibri"/>
          <w:szCs w:val="22"/>
        </w:rPr>
      </w:pPr>
    </w:p>
    <w:p w14:paraId="3D5A5BE6" w14:textId="77777777" w:rsidR="00DC79AB" w:rsidRPr="00CC3C2B" w:rsidRDefault="00DC79AB" w:rsidP="00C16CF4">
      <w:pPr>
        <w:pStyle w:val="Paragraphedeliste"/>
        <w:numPr>
          <w:ilvl w:val="0"/>
          <w:numId w:val="1"/>
        </w:numPr>
        <w:ind w:left="709" w:right="-2"/>
        <w:contextualSpacing/>
        <w:rPr>
          <w:rFonts w:ascii="Calibri" w:hAnsi="Calibri" w:cs="Calibri"/>
          <w:szCs w:val="22"/>
        </w:rPr>
      </w:pPr>
      <w:r w:rsidRPr="00CC3C2B">
        <w:rPr>
          <w:rFonts w:ascii="Calibri" w:hAnsi="Calibri" w:cs="Calibri"/>
          <w:szCs w:val="22"/>
        </w:rPr>
        <w:t xml:space="preserve">Pour l’organisation syndicale </w:t>
      </w:r>
      <w:r w:rsidRPr="00CC3C2B">
        <w:rPr>
          <w:rFonts w:ascii="Calibri" w:hAnsi="Calibri" w:cs="Calibri"/>
          <w:b/>
          <w:szCs w:val="22"/>
        </w:rPr>
        <w:t>CFE-CGC</w:t>
      </w:r>
      <w:r w:rsidRPr="00CC3C2B">
        <w:rPr>
          <w:rFonts w:ascii="Calibri" w:hAnsi="Calibri" w:cs="Calibri"/>
          <w:szCs w:val="22"/>
        </w:rPr>
        <w:t xml:space="preserve"> représentée par Madame Geneviève PERROCHEAU agissant en qualité de déléguée syndicale centrale</w:t>
      </w:r>
    </w:p>
    <w:p w14:paraId="4E84589A" w14:textId="77777777" w:rsidR="00D71257" w:rsidRDefault="00D71257" w:rsidP="00A77213">
      <w:pPr>
        <w:ind w:right="-2"/>
        <w:contextualSpacing/>
        <w:rPr>
          <w:rFonts w:asciiTheme="minorHAnsi" w:hAnsiTheme="minorHAnsi" w:cstheme="minorHAnsi"/>
          <w:szCs w:val="22"/>
        </w:rPr>
      </w:pPr>
    </w:p>
    <w:p w14:paraId="4647E1D0" w14:textId="77777777" w:rsidR="001F2572" w:rsidRPr="00DF430E" w:rsidRDefault="00837DFA" w:rsidP="00DF430E">
      <w:pPr>
        <w:ind w:right="-2"/>
        <w:contextualSpacing/>
        <w:jc w:val="right"/>
        <w:rPr>
          <w:rFonts w:asciiTheme="minorHAnsi" w:hAnsiTheme="minorHAnsi" w:cstheme="minorHAnsi"/>
          <w:b/>
          <w:szCs w:val="22"/>
        </w:rPr>
      </w:pPr>
      <w:r>
        <w:rPr>
          <w:rFonts w:asciiTheme="minorHAnsi" w:hAnsiTheme="minorHAnsi" w:cstheme="minorHAnsi"/>
          <w:b/>
          <w:szCs w:val="22"/>
        </w:rPr>
        <w:t>D’autre</w:t>
      </w:r>
      <w:r w:rsidR="00DF430E" w:rsidRPr="00DF430E">
        <w:rPr>
          <w:rFonts w:asciiTheme="minorHAnsi" w:hAnsiTheme="minorHAnsi" w:cstheme="minorHAnsi"/>
          <w:b/>
          <w:szCs w:val="22"/>
        </w:rPr>
        <w:t xml:space="preserve"> part,</w:t>
      </w:r>
    </w:p>
    <w:p w14:paraId="4EAEC88C" w14:textId="77777777" w:rsidR="001F2572" w:rsidRDefault="001F2572" w:rsidP="00A77213">
      <w:pPr>
        <w:ind w:right="-2"/>
        <w:contextualSpacing/>
        <w:rPr>
          <w:rFonts w:asciiTheme="minorHAnsi" w:hAnsiTheme="minorHAnsi" w:cstheme="minorHAnsi"/>
          <w:szCs w:val="22"/>
        </w:rPr>
      </w:pPr>
    </w:p>
    <w:p w14:paraId="2250707D" w14:textId="77777777" w:rsidR="001F2572" w:rsidRDefault="001F2572" w:rsidP="00A77213">
      <w:pPr>
        <w:ind w:right="-2"/>
        <w:contextualSpacing/>
        <w:rPr>
          <w:rFonts w:asciiTheme="minorHAnsi" w:hAnsiTheme="minorHAnsi" w:cstheme="minorHAnsi"/>
          <w:szCs w:val="22"/>
        </w:rPr>
      </w:pPr>
    </w:p>
    <w:p w14:paraId="02F825C9" w14:textId="77777777" w:rsidR="001F2572" w:rsidRDefault="001F2572" w:rsidP="00A77213">
      <w:pPr>
        <w:ind w:right="-2"/>
        <w:contextualSpacing/>
        <w:rPr>
          <w:rFonts w:asciiTheme="minorHAnsi" w:hAnsiTheme="minorHAnsi" w:cstheme="minorHAnsi"/>
          <w:szCs w:val="22"/>
        </w:rPr>
      </w:pPr>
    </w:p>
    <w:p w14:paraId="04CE303E" w14:textId="77777777" w:rsidR="007B558A" w:rsidRDefault="007B558A" w:rsidP="00A77213">
      <w:pPr>
        <w:ind w:right="-2"/>
        <w:contextualSpacing/>
        <w:rPr>
          <w:rFonts w:asciiTheme="minorHAnsi" w:hAnsiTheme="minorHAnsi" w:cstheme="minorHAnsi"/>
          <w:szCs w:val="22"/>
        </w:rPr>
      </w:pPr>
    </w:p>
    <w:p w14:paraId="751D720B" w14:textId="77777777" w:rsidR="001F2572" w:rsidRDefault="001F2572" w:rsidP="00A77213">
      <w:pPr>
        <w:ind w:right="-2"/>
        <w:contextualSpacing/>
        <w:rPr>
          <w:rFonts w:asciiTheme="minorHAnsi" w:hAnsiTheme="minorHAnsi" w:cstheme="minorHAnsi"/>
          <w:szCs w:val="22"/>
        </w:rPr>
      </w:pPr>
    </w:p>
    <w:p w14:paraId="05AD17B0" w14:textId="77777777"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5C725D54" w14:textId="77777777" w:rsidR="001F2572" w:rsidRDefault="001F2572" w:rsidP="00A77213">
      <w:pPr>
        <w:ind w:right="-2"/>
        <w:contextualSpacing/>
        <w:rPr>
          <w:rFonts w:asciiTheme="minorHAnsi" w:hAnsiTheme="minorHAnsi" w:cstheme="minorHAnsi"/>
          <w:szCs w:val="22"/>
        </w:rPr>
      </w:pPr>
    </w:p>
    <w:p w14:paraId="2A7347AB" w14:textId="77777777" w:rsidR="001F2572" w:rsidRDefault="001F2572" w:rsidP="00A77213">
      <w:pPr>
        <w:ind w:right="-2"/>
        <w:contextualSpacing/>
        <w:rPr>
          <w:rFonts w:asciiTheme="minorHAnsi" w:hAnsiTheme="minorHAnsi" w:cstheme="minorHAnsi"/>
          <w:szCs w:val="22"/>
        </w:rPr>
      </w:pPr>
    </w:p>
    <w:p w14:paraId="23913108" w14:textId="77777777"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1412C57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2F2D491B" w14:textId="77777777" w:rsidR="0054179D" w:rsidRPr="00F5396E" w:rsidRDefault="0054179D" w:rsidP="00DE5113">
      <w:pPr>
        <w:ind w:right="-2"/>
        <w:rPr>
          <w:rFonts w:asciiTheme="minorHAnsi" w:hAnsiTheme="minorHAnsi" w:cstheme="minorHAnsi"/>
          <w:szCs w:val="22"/>
        </w:rPr>
      </w:pPr>
    </w:p>
    <w:p w14:paraId="775A6E77" w14:textId="77777777" w:rsidR="0068387C" w:rsidRPr="00F5396E" w:rsidRDefault="0068387C" w:rsidP="00D659F1">
      <w:pPr>
        <w:autoSpaceDE w:val="0"/>
        <w:autoSpaceDN w:val="0"/>
        <w:adjustRightInd w:val="0"/>
        <w:rPr>
          <w:rFonts w:asciiTheme="minorHAnsi" w:eastAsia="Calibri" w:hAnsiTheme="minorHAnsi" w:cstheme="minorHAnsi"/>
          <w:color w:val="000000"/>
          <w:szCs w:val="22"/>
          <w:lang w:eastAsia="en-US"/>
        </w:rPr>
      </w:pPr>
    </w:p>
    <w:p w14:paraId="634CCD61" w14:textId="11A34B48" w:rsidR="0068387C" w:rsidRPr="00F5396E" w:rsidRDefault="0068387C" w:rsidP="00D659F1">
      <w:pPr>
        <w:autoSpaceDE w:val="0"/>
        <w:autoSpaceDN w:val="0"/>
        <w:adjustRightInd w:val="0"/>
        <w:rPr>
          <w:rFonts w:asciiTheme="minorHAnsi" w:eastAsia="Calibri" w:hAnsiTheme="minorHAnsi" w:cstheme="minorHAnsi"/>
          <w:color w:val="000000"/>
          <w:szCs w:val="22"/>
          <w:lang w:eastAsia="en-US"/>
        </w:rPr>
      </w:pPr>
      <w:r w:rsidRPr="00F5396E">
        <w:rPr>
          <w:rFonts w:asciiTheme="minorHAnsi" w:eastAsia="Calibri" w:hAnsiTheme="minorHAnsi" w:cstheme="minorHAnsi"/>
          <w:color w:val="000000"/>
          <w:szCs w:val="22"/>
          <w:lang w:eastAsia="en-US"/>
        </w:rPr>
        <w:t>Dans un contexte de difficulté de recrutement de personnel</w:t>
      </w:r>
      <w:r w:rsidR="006E27B4" w:rsidRPr="00F5396E">
        <w:rPr>
          <w:rFonts w:asciiTheme="minorHAnsi" w:eastAsia="Calibri" w:hAnsiTheme="minorHAnsi" w:cstheme="minorHAnsi"/>
          <w:color w:val="000000"/>
          <w:szCs w:val="22"/>
          <w:lang w:eastAsia="en-US"/>
        </w:rPr>
        <w:t>s</w:t>
      </w:r>
      <w:r w:rsidRPr="00F5396E">
        <w:rPr>
          <w:rFonts w:asciiTheme="minorHAnsi" w:eastAsia="Calibri" w:hAnsiTheme="minorHAnsi" w:cstheme="minorHAnsi"/>
          <w:color w:val="000000"/>
          <w:szCs w:val="22"/>
          <w:lang w:eastAsia="en-US"/>
        </w:rPr>
        <w:t xml:space="preserve"> </w:t>
      </w:r>
      <w:r w:rsidR="00CC3C2B" w:rsidRPr="00F5396E">
        <w:rPr>
          <w:rFonts w:asciiTheme="minorHAnsi" w:eastAsia="Calibri" w:hAnsiTheme="minorHAnsi" w:cstheme="minorHAnsi"/>
          <w:color w:val="000000"/>
          <w:szCs w:val="22"/>
          <w:lang w:eastAsia="en-US"/>
        </w:rPr>
        <w:t>M</w:t>
      </w:r>
      <w:r w:rsidRPr="00F5396E">
        <w:rPr>
          <w:rFonts w:asciiTheme="minorHAnsi" w:eastAsia="Calibri" w:hAnsiTheme="minorHAnsi" w:cstheme="minorHAnsi"/>
          <w:color w:val="000000"/>
          <w:szCs w:val="22"/>
          <w:lang w:eastAsia="en-US"/>
        </w:rPr>
        <w:t>anipulateurs en électroradiologie</w:t>
      </w:r>
      <w:r w:rsidR="00BB4AD9" w:rsidRPr="00F5396E">
        <w:rPr>
          <w:rFonts w:asciiTheme="minorHAnsi" w:eastAsia="Calibri" w:hAnsiTheme="minorHAnsi" w:cstheme="minorHAnsi"/>
          <w:color w:val="000000"/>
          <w:szCs w:val="22"/>
          <w:lang w:eastAsia="en-US"/>
        </w:rPr>
        <w:t xml:space="preserve">, des </w:t>
      </w:r>
      <w:r w:rsidR="00CC3C2B" w:rsidRPr="00F5396E">
        <w:rPr>
          <w:rFonts w:asciiTheme="minorHAnsi" w:eastAsia="Calibri" w:hAnsiTheme="minorHAnsi" w:cstheme="minorHAnsi"/>
          <w:color w:val="000000"/>
          <w:szCs w:val="22"/>
          <w:lang w:eastAsia="en-US"/>
        </w:rPr>
        <w:t>I</w:t>
      </w:r>
      <w:r w:rsidR="00BB4AD9" w:rsidRPr="00F5396E">
        <w:rPr>
          <w:rFonts w:asciiTheme="minorHAnsi" w:eastAsia="Calibri" w:hAnsiTheme="minorHAnsi" w:cstheme="minorHAnsi"/>
          <w:color w:val="000000"/>
          <w:szCs w:val="22"/>
          <w:lang w:eastAsia="en-US"/>
        </w:rPr>
        <w:t>nfirmiers diplômés d’Etat</w:t>
      </w:r>
      <w:r w:rsidR="00FD152A" w:rsidRPr="00F5396E">
        <w:rPr>
          <w:rFonts w:asciiTheme="minorHAnsi" w:eastAsia="Calibri" w:hAnsiTheme="minorHAnsi" w:cstheme="minorHAnsi"/>
          <w:color w:val="000000"/>
          <w:szCs w:val="22"/>
          <w:lang w:eastAsia="en-US"/>
        </w:rPr>
        <w:t xml:space="preserve"> et</w:t>
      </w:r>
      <w:r w:rsidR="00BB4AD9" w:rsidRPr="00F5396E">
        <w:rPr>
          <w:rFonts w:asciiTheme="minorHAnsi" w:eastAsia="Calibri" w:hAnsiTheme="minorHAnsi" w:cstheme="minorHAnsi"/>
          <w:color w:val="000000"/>
          <w:szCs w:val="22"/>
          <w:lang w:eastAsia="en-US"/>
        </w:rPr>
        <w:t xml:space="preserve"> des Aides-soignants</w:t>
      </w:r>
      <w:r w:rsidRPr="00F5396E">
        <w:rPr>
          <w:rFonts w:asciiTheme="minorHAnsi" w:eastAsia="Calibri" w:hAnsiTheme="minorHAnsi" w:cstheme="minorHAnsi"/>
          <w:color w:val="000000"/>
          <w:szCs w:val="22"/>
          <w:lang w:eastAsia="en-US"/>
        </w:rPr>
        <w:t xml:space="preserve"> avec le constat d’une forte concurrence des établissements de santé autour des deux sites de l’ICO, la direction de l’ICO et les organisations syndicales conviennent du besoin d</w:t>
      </w:r>
      <w:r w:rsidR="006E27B4" w:rsidRPr="00F5396E">
        <w:rPr>
          <w:rFonts w:asciiTheme="minorHAnsi" w:eastAsia="Calibri" w:hAnsiTheme="minorHAnsi" w:cstheme="minorHAnsi"/>
          <w:color w:val="000000"/>
          <w:szCs w:val="22"/>
          <w:lang w:eastAsia="en-US"/>
        </w:rPr>
        <w:t xml:space="preserve">e mettre en place des actions afin de </w:t>
      </w:r>
      <w:r w:rsidR="00BB4AD9" w:rsidRPr="00F5396E">
        <w:rPr>
          <w:rFonts w:asciiTheme="minorHAnsi" w:eastAsia="Calibri" w:hAnsiTheme="minorHAnsi" w:cstheme="minorHAnsi"/>
          <w:color w:val="000000"/>
          <w:szCs w:val="22"/>
          <w:lang w:eastAsia="en-US"/>
        </w:rPr>
        <w:t>renforcer</w:t>
      </w:r>
      <w:r w:rsidR="006E27B4" w:rsidRPr="00F5396E">
        <w:rPr>
          <w:rFonts w:asciiTheme="minorHAnsi" w:eastAsia="Calibri" w:hAnsiTheme="minorHAnsi" w:cstheme="minorHAnsi"/>
          <w:color w:val="000000"/>
          <w:szCs w:val="22"/>
          <w:lang w:eastAsia="en-US"/>
        </w:rPr>
        <w:t xml:space="preserve"> </w:t>
      </w:r>
      <w:r w:rsidR="00CC3C2B" w:rsidRPr="00F5396E">
        <w:rPr>
          <w:rFonts w:asciiTheme="minorHAnsi" w:eastAsia="Calibri" w:hAnsiTheme="minorHAnsi" w:cstheme="minorHAnsi"/>
          <w:color w:val="000000"/>
          <w:szCs w:val="22"/>
          <w:lang w:eastAsia="en-US"/>
        </w:rPr>
        <w:t xml:space="preserve">la fidélisation des personnels en place et </w:t>
      </w:r>
      <w:r w:rsidR="006E27B4" w:rsidRPr="00F5396E">
        <w:rPr>
          <w:rFonts w:asciiTheme="minorHAnsi" w:eastAsia="Calibri" w:hAnsiTheme="minorHAnsi" w:cstheme="minorHAnsi"/>
          <w:color w:val="000000"/>
          <w:szCs w:val="22"/>
          <w:lang w:eastAsia="en-US"/>
        </w:rPr>
        <w:t>l’attractivité de</w:t>
      </w:r>
      <w:r w:rsidR="00CC3C2B" w:rsidRPr="00F5396E">
        <w:rPr>
          <w:rFonts w:asciiTheme="minorHAnsi" w:eastAsia="Calibri" w:hAnsiTheme="minorHAnsi" w:cstheme="minorHAnsi"/>
          <w:color w:val="000000"/>
          <w:szCs w:val="22"/>
          <w:lang w:eastAsia="en-US"/>
        </w:rPr>
        <w:t xml:space="preserve"> nouveaux salariés</w:t>
      </w:r>
      <w:r w:rsidR="006E27B4" w:rsidRPr="00F5396E">
        <w:rPr>
          <w:rFonts w:asciiTheme="minorHAnsi" w:eastAsia="Calibri" w:hAnsiTheme="minorHAnsi" w:cstheme="minorHAnsi"/>
          <w:color w:val="000000"/>
          <w:szCs w:val="22"/>
          <w:lang w:eastAsia="en-US"/>
        </w:rPr>
        <w:t xml:space="preserve"> pour ces recrutements.</w:t>
      </w:r>
    </w:p>
    <w:p w14:paraId="6A1F7BEE" w14:textId="77777777" w:rsidR="009A597F" w:rsidRPr="00F5396E" w:rsidRDefault="009A597F" w:rsidP="00D659F1">
      <w:pPr>
        <w:autoSpaceDE w:val="0"/>
        <w:autoSpaceDN w:val="0"/>
        <w:adjustRightInd w:val="0"/>
        <w:rPr>
          <w:rFonts w:asciiTheme="minorHAnsi" w:eastAsia="Calibri" w:hAnsiTheme="minorHAnsi" w:cstheme="minorHAnsi"/>
          <w:color w:val="000000"/>
          <w:szCs w:val="22"/>
          <w:lang w:eastAsia="en-US"/>
        </w:rPr>
      </w:pPr>
    </w:p>
    <w:p w14:paraId="54E23D1D" w14:textId="77777777" w:rsidR="00D659F1" w:rsidRPr="00F5396E" w:rsidRDefault="00D659F1" w:rsidP="00D659F1">
      <w:pPr>
        <w:autoSpaceDE w:val="0"/>
        <w:autoSpaceDN w:val="0"/>
        <w:adjustRightInd w:val="0"/>
        <w:rPr>
          <w:rFonts w:asciiTheme="minorHAnsi" w:eastAsia="Calibri" w:hAnsiTheme="minorHAnsi" w:cstheme="minorHAnsi"/>
          <w:color w:val="000000"/>
          <w:szCs w:val="22"/>
          <w:lang w:eastAsia="en-US"/>
        </w:rPr>
      </w:pPr>
      <w:r w:rsidRPr="00F5396E">
        <w:rPr>
          <w:rFonts w:asciiTheme="minorHAnsi" w:eastAsia="Calibri" w:hAnsiTheme="minorHAnsi" w:cstheme="minorHAnsi"/>
          <w:color w:val="000000"/>
          <w:szCs w:val="22"/>
          <w:lang w:eastAsia="en-US"/>
        </w:rPr>
        <w:t xml:space="preserve">A l’issue des négociations, les parties ont décidé de conclure le présent </w:t>
      </w:r>
      <w:r w:rsidR="002E566C" w:rsidRPr="00F5396E">
        <w:rPr>
          <w:rFonts w:asciiTheme="minorHAnsi" w:eastAsia="Calibri" w:hAnsiTheme="minorHAnsi" w:cstheme="minorHAnsi"/>
          <w:color w:val="000000"/>
          <w:szCs w:val="22"/>
          <w:lang w:eastAsia="en-US"/>
        </w:rPr>
        <w:t>a</w:t>
      </w:r>
      <w:r w:rsidRPr="00F5396E">
        <w:rPr>
          <w:rFonts w:asciiTheme="minorHAnsi" w:eastAsia="Calibri" w:hAnsiTheme="minorHAnsi" w:cstheme="minorHAnsi"/>
          <w:color w:val="000000"/>
          <w:szCs w:val="22"/>
          <w:lang w:eastAsia="en-US"/>
        </w:rPr>
        <w:t>ccord.</w:t>
      </w:r>
    </w:p>
    <w:p w14:paraId="064F71B5" w14:textId="77777777" w:rsidR="00D659F1" w:rsidRPr="00F5396E" w:rsidRDefault="00D659F1" w:rsidP="00D659F1">
      <w:pPr>
        <w:autoSpaceDE w:val="0"/>
        <w:autoSpaceDN w:val="0"/>
        <w:adjustRightInd w:val="0"/>
        <w:rPr>
          <w:rFonts w:asciiTheme="minorHAnsi" w:eastAsia="Calibri" w:hAnsiTheme="minorHAnsi" w:cstheme="minorHAnsi"/>
          <w:color w:val="000000"/>
          <w:szCs w:val="22"/>
          <w:lang w:eastAsia="en-US"/>
        </w:rPr>
      </w:pPr>
    </w:p>
    <w:p w14:paraId="30C9DD02" w14:textId="77777777" w:rsidR="00D659F1" w:rsidRPr="00F5396E" w:rsidRDefault="00D659F1" w:rsidP="00D659F1">
      <w:pPr>
        <w:autoSpaceDE w:val="0"/>
        <w:autoSpaceDN w:val="0"/>
        <w:adjustRightInd w:val="0"/>
        <w:rPr>
          <w:rFonts w:asciiTheme="minorHAnsi" w:eastAsia="Calibri" w:hAnsiTheme="minorHAnsi" w:cstheme="minorHAnsi"/>
          <w:b/>
          <w:color w:val="000000"/>
          <w:szCs w:val="22"/>
          <w:lang w:eastAsia="en-US"/>
        </w:rPr>
      </w:pPr>
    </w:p>
    <w:p w14:paraId="081C3C0A" w14:textId="77777777" w:rsidR="00D659F1" w:rsidRPr="00F5396E" w:rsidRDefault="00D659F1" w:rsidP="00D659F1">
      <w:pPr>
        <w:autoSpaceDE w:val="0"/>
        <w:autoSpaceDN w:val="0"/>
        <w:adjustRightInd w:val="0"/>
        <w:rPr>
          <w:rFonts w:asciiTheme="minorHAnsi" w:eastAsia="Calibri" w:hAnsiTheme="minorHAnsi" w:cstheme="minorHAnsi"/>
          <w:color w:val="000000"/>
          <w:szCs w:val="22"/>
          <w:lang w:eastAsia="en-US"/>
        </w:rPr>
      </w:pPr>
    </w:p>
    <w:p w14:paraId="3E37EF00" w14:textId="77777777" w:rsidR="00D659F1" w:rsidRPr="00D659F1" w:rsidRDefault="00D659F1" w:rsidP="00D659F1">
      <w:pPr>
        <w:shd w:val="clear" w:color="auto" w:fill="EA560D"/>
        <w:spacing w:after="360" w:line="276" w:lineRule="auto"/>
        <w:ind w:left="1843" w:hanging="1843"/>
        <w:jc w:val="left"/>
        <w:rPr>
          <w:rFonts w:asciiTheme="minorHAnsi" w:eastAsia="MS Mincho" w:hAnsiTheme="minorHAnsi" w:cstheme="minorHAnsi"/>
          <w:b/>
          <w:bCs/>
          <w:color w:val="FFFFFF" w:themeColor="background1"/>
          <w:sz w:val="24"/>
          <w:szCs w:val="24"/>
        </w:rPr>
      </w:pPr>
      <w:bookmarkStart w:id="1" w:name="_Toc65164712"/>
      <w:r w:rsidRPr="00D659F1">
        <w:rPr>
          <w:rFonts w:asciiTheme="minorHAnsi" w:eastAsia="MS Mincho" w:hAnsiTheme="minorHAnsi" w:cstheme="minorHAnsi"/>
          <w:b/>
          <w:bCs/>
          <w:color w:val="FFFFFF" w:themeColor="background1"/>
          <w:sz w:val="24"/>
          <w:szCs w:val="24"/>
        </w:rPr>
        <w:t>ARTICLE 1 – CHAMP D’APPLICATION</w:t>
      </w:r>
      <w:bookmarkEnd w:id="1"/>
    </w:p>
    <w:p w14:paraId="02D8A2A7" w14:textId="77777777" w:rsidR="002A327B" w:rsidRDefault="00D659F1" w:rsidP="00D659F1">
      <w:pPr>
        <w:autoSpaceDE w:val="0"/>
        <w:autoSpaceDN w:val="0"/>
        <w:adjustRightInd w:val="0"/>
        <w:rPr>
          <w:rFonts w:ascii="Calibri" w:eastAsia="Calibri" w:hAnsi="Calibri" w:cs="Arial"/>
          <w:noProof/>
          <w:lang w:eastAsia="en-US"/>
        </w:rPr>
      </w:pPr>
      <w:r>
        <w:rPr>
          <w:rFonts w:ascii="Calibri" w:eastAsia="Calibri" w:hAnsi="Calibri" w:cs="Arial"/>
          <w:noProof/>
          <w:lang w:eastAsia="en-US"/>
        </w:rPr>
        <w:t xml:space="preserve">Cet accord a vocation à s’appliquer à l’ensemble des </w:t>
      </w:r>
      <w:r w:rsidR="006E27B4">
        <w:rPr>
          <w:rFonts w:ascii="Calibri" w:eastAsia="Calibri" w:hAnsi="Calibri" w:cs="Arial"/>
          <w:noProof/>
          <w:lang w:eastAsia="en-US"/>
        </w:rPr>
        <w:t>personnels</w:t>
      </w:r>
      <w:r w:rsidR="006A7F79">
        <w:rPr>
          <w:rFonts w:ascii="Calibri" w:eastAsia="Calibri" w:hAnsi="Calibri" w:cs="Arial"/>
          <w:noProof/>
          <w:lang w:eastAsia="en-US"/>
        </w:rPr>
        <w:t> </w:t>
      </w:r>
      <w:r w:rsidR="00BB4AD9">
        <w:rPr>
          <w:rFonts w:ascii="Calibri" w:eastAsia="Calibri" w:hAnsi="Calibri" w:cs="Arial"/>
          <w:noProof/>
          <w:lang w:eastAsia="en-US"/>
        </w:rPr>
        <w:t xml:space="preserve">suivants </w:t>
      </w:r>
      <w:r w:rsidR="006A7F79">
        <w:rPr>
          <w:rFonts w:ascii="Calibri" w:eastAsia="Calibri" w:hAnsi="Calibri" w:cs="Arial"/>
          <w:noProof/>
          <w:lang w:eastAsia="en-US"/>
        </w:rPr>
        <w:t>:</w:t>
      </w:r>
    </w:p>
    <w:p w14:paraId="4BE4975D" w14:textId="77777777" w:rsidR="00BB4AD9" w:rsidRDefault="00BB4AD9" w:rsidP="00D659F1">
      <w:pPr>
        <w:autoSpaceDE w:val="0"/>
        <w:autoSpaceDN w:val="0"/>
        <w:adjustRightInd w:val="0"/>
        <w:rPr>
          <w:rFonts w:ascii="Calibri" w:eastAsia="Calibri" w:hAnsi="Calibri" w:cs="Arial"/>
          <w:noProof/>
          <w:lang w:eastAsia="en-US"/>
        </w:rPr>
      </w:pPr>
    </w:p>
    <w:p w14:paraId="1B8FBB8F" w14:textId="38B7BDB3" w:rsidR="00BB4AD9" w:rsidRDefault="006E27B4" w:rsidP="00BB4AD9">
      <w:pPr>
        <w:pStyle w:val="Paragraphedeliste"/>
        <w:numPr>
          <w:ilvl w:val="0"/>
          <w:numId w:val="17"/>
        </w:numPr>
        <w:autoSpaceDE w:val="0"/>
        <w:autoSpaceDN w:val="0"/>
        <w:adjustRightInd w:val="0"/>
        <w:rPr>
          <w:rFonts w:ascii="Calibri" w:eastAsia="Calibri" w:hAnsi="Calibri" w:cs="Arial"/>
          <w:noProof/>
          <w:lang w:eastAsia="en-US"/>
        </w:rPr>
      </w:pPr>
      <w:r w:rsidRPr="00BB4AD9">
        <w:rPr>
          <w:rFonts w:ascii="Calibri" w:eastAsia="Calibri" w:hAnsi="Calibri" w:cs="Arial"/>
          <w:noProof/>
          <w:lang w:eastAsia="en-US"/>
        </w:rPr>
        <w:t xml:space="preserve">manipulateurs en électroradiologie </w:t>
      </w:r>
      <w:r w:rsidR="00BB4AD9">
        <w:rPr>
          <w:rFonts w:ascii="Calibri" w:eastAsia="Calibri" w:hAnsi="Calibri" w:cs="Arial"/>
          <w:noProof/>
          <w:lang w:eastAsia="en-US"/>
        </w:rPr>
        <w:t>affectés en tant que tel dans les service</w:t>
      </w:r>
      <w:r w:rsidR="00F5396E">
        <w:rPr>
          <w:rFonts w:ascii="Calibri" w:eastAsia="Calibri" w:hAnsi="Calibri" w:cs="Arial"/>
          <w:noProof/>
          <w:lang w:eastAsia="en-US"/>
        </w:rPr>
        <w:t>s</w:t>
      </w:r>
      <w:r w:rsidR="00BB4AD9">
        <w:rPr>
          <w:rFonts w:ascii="Calibri" w:eastAsia="Calibri" w:hAnsi="Calibri" w:cs="Arial"/>
          <w:noProof/>
          <w:lang w:eastAsia="en-US"/>
        </w:rPr>
        <w:t xml:space="preserve"> d’imagerie médicale, de médecine nucléaire ou de radiothérapie,</w:t>
      </w:r>
    </w:p>
    <w:p w14:paraId="21F70EA6" w14:textId="77777777" w:rsidR="00F5396E" w:rsidRDefault="00F5396E" w:rsidP="00F5396E">
      <w:pPr>
        <w:pStyle w:val="Paragraphedeliste"/>
        <w:autoSpaceDE w:val="0"/>
        <w:autoSpaceDN w:val="0"/>
        <w:adjustRightInd w:val="0"/>
        <w:ind w:left="720"/>
        <w:rPr>
          <w:rFonts w:ascii="Calibri" w:eastAsia="Calibri" w:hAnsi="Calibri" w:cs="Arial"/>
          <w:noProof/>
          <w:lang w:eastAsia="en-US"/>
        </w:rPr>
      </w:pPr>
    </w:p>
    <w:p w14:paraId="741B0F39" w14:textId="2E05CF7F" w:rsidR="00BB4AD9" w:rsidRDefault="00BB4AD9" w:rsidP="00BB4AD9">
      <w:pPr>
        <w:pStyle w:val="Paragraphedeliste"/>
        <w:numPr>
          <w:ilvl w:val="0"/>
          <w:numId w:val="17"/>
        </w:numPr>
        <w:autoSpaceDE w:val="0"/>
        <w:autoSpaceDN w:val="0"/>
        <w:adjustRightInd w:val="0"/>
        <w:rPr>
          <w:rFonts w:ascii="Calibri" w:eastAsia="Calibri" w:hAnsi="Calibri" w:cs="Arial"/>
          <w:noProof/>
          <w:lang w:eastAsia="en-US"/>
        </w:rPr>
      </w:pPr>
      <w:r>
        <w:rPr>
          <w:rFonts w:ascii="Calibri" w:eastAsia="Calibri" w:hAnsi="Calibri" w:cs="Arial"/>
          <w:noProof/>
          <w:lang w:eastAsia="en-US"/>
        </w:rPr>
        <w:t>infirmiers diplômé</w:t>
      </w:r>
      <w:r w:rsidR="002E566C">
        <w:rPr>
          <w:rFonts w:ascii="Calibri" w:eastAsia="Calibri" w:hAnsi="Calibri" w:cs="Arial"/>
          <w:noProof/>
          <w:lang w:eastAsia="en-US"/>
        </w:rPr>
        <w:t>s</w:t>
      </w:r>
      <w:r>
        <w:rPr>
          <w:rFonts w:ascii="Calibri" w:eastAsia="Calibri" w:hAnsi="Calibri" w:cs="Arial"/>
          <w:noProof/>
          <w:lang w:eastAsia="en-US"/>
        </w:rPr>
        <w:t xml:space="preserve"> d’Etat affectés </w:t>
      </w:r>
      <w:r w:rsidR="009735BC">
        <w:rPr>
          <w:rFonts w:ascii="Calibri" w:eastAsia="Calibri" w:hAnsi="Calibri" w:cs="Arial"/>
          <w:noProof/>
          <w:lang w:eastAsia="en-US"/>
        </w:rPr>
        <w:t>sous la direction des soins</w:t>
      </w:r>
      <w:r w:rsidR="00F5396E">
        <w:rPr>
          <w:rFonts w:ascii="Calibri" w:eastAsia="Calibri" w:hAnsi="Calibri" w:cs="Arial"/>
          <w:noProof/>
          <w:lang w:eastAsia="en-US"/>
        </w:rPr>
        <w:t>,</w:t>
      </w:r>
    </w:p>
    <w:p w14:paraId="5251E111" w14:textId="77777777" w:rsidR="00F5396E" w:rsidRDefault="00F5396E" w:rsidP="00F5396E">
      <w:pPr>
        <w:pStyle w:val="Paragraphedeliste"/>
        <w:autoSpaceDE w:val="0"/>
        <w:autoSpaceDN w:val="0"/>
        <w:adjustRightInd w:val="0"/>
        <w:ind w:left="720"/>
        <w:rPr>
          <w:rFonts w:ascii="Calibri" w:eastAsia="Calibri" w:hAnsi="Calibri" w:cs="Arial"/>
          <w:noProof/>
          <w:lang w:eastAsia="en-US"/>
        </w:rPr>
      </w:pPr>
    </w:p>
    <w:p w14:paraId="4D23F957" w14:textId="397D4659" w:rsidR="00BB4AD9" w:rsidRDefault="00BB4AD9" w:rsidP="00BB4AD9">
      <w:pPr>
        <w:pStyle w:val="Paragraphedeliste"/>
        <w:numPr>
          <w:ilvl w:val="0"/>
          <w:numId w:val="17"/>
        </w:numPr>
        <w:autoSpaceDE w:val="0"/>
        <w:autoSpaceDN w:val="0"/>
        <w:adjustRightInd w:val="0"/>
        <w:rPr>
          <w:rFonts w:ascii="Calibri" w:eastAsia="Calibri" w:hAnsi="Calibri" w:cs="Arial"/>
          <w:noProof/>
          <w:lang w:eastAsia="en-US"/>
        </w:rPr>
      </w:pPr>
      <w:r>
        <w:rPr>
          <w:rFonts w:ascii="Calibri" w:eastAsia="Calibri" w:hAnsi="Calibri" w:cs="Arial"/>
          <w:noProof/>
          <w:lang w:eastAsia="en-US"/>
        </w:rPr>
        <w:t>aide</w:t>
      </w:r>
      <w:r w:rsidR="00241DBF">
        <w:rPr>
          <w:rFonts w:ascii="Calibri" w:eastAsia="Calibri" w:hAnsi="Calibri" w:cs="Arial"/>
          <w:noProof/>
          <w:lang w:eastAsia="en-US"/>
        </w:rPr>
        <w:t>s</w:t>
      </w:r>
      <w:r>
        <w:rPr>
          <w:rFonts w:ascii="Calibri" w:eastAsia="Calibri" w:hAnsi="Calibri" w:cs="Arial"/>
          <w:noProof/>
          <w:lang w:eastAsia="en-US"/>
        </w:rPr>
        <w:t xml:space="preserve">-soignants affectés </w:t>
      </w:r>
      <w:r w:rsidR="009735BC">
        <w:rPr>
          <w:rFonts w:ascii="Calibri" w:eastAsia="Calibri" w:hAnsi="Calibri" w:cs="Arial"/>
          <w:noProof/>
          <w:lang w:eastAsia="en-US"/>
        </w:rPr>
        <w:t>sous la direction des soins</w:t>
      </w:r>
      <w:r>
        <w:rPr>
          <w:rFonts w:ascii="Calibri" w:eastAsia="Calibri" w:hAnsi="Calibri" w:cs="Arial"/>
          <w:noProof/>
          <w:lang w:eastAsia="en-US"/>
        </w:rPr>
        <w:t>.</w:t>
      </w:r>
    </w:p>
    <w:p w14:paraId="78214D5A" w14:textId="0721D795" w:rsidR="00BB4AD9" w:rsidRDefault="00BB4AD9" w:rsidP="00BB4AD9">
      <w:pPr>
        <w:autoSpaceDE w:val="0"/>
        <w:autoSpaceDN w:val="0"/>
        <w:adjustRightInd w:val="0"/>
        <w:rPr>
          <w:rFonts w:ascii="Calibri" w:eastAsia="Calibri" w:hAnsi="Calibri" w:cs="Arial"/>
          <w:noProof/>
          <w:lang w:eastAsia="en-US"/>
        </w:rPr>
      </w:pPr>
    </w:p>
    <w:p w14:paraId="385836B0" w14:textId="77777777" w:rsidR="00F5396E" w:rsidRDefault="00F5396E" w:rsidP="00BB4AD9">
      <w:pPr>
        <w:autoSpaceDE w:val="0"/>
        <w:autoSpaceDN w:val="0"/>
        <w:adjustRightInd w:val="0"/>
        <w:rPr>
          <w:rFonts w:ascii="Calibri" w:eastAsia="Calibri" w:hAnsi="Calibri" w:cs="Arial"/>
          <w:noProof/>
          <w:lang w:eastAsia="en-US"/>
        </w:rPr>
      </w:pPr>
    </w:p>
    <w:p w14:paraId="30A1723A" w14:textId="413AB632" w:rsidR="00D659F1" w:rsidRPr="00BB4AD9" w:rsidRDefault="002A327B" w:rsidP="00BB4AD9">
      <w:pPr>
        <w:autoSpaceDE w:val="0"/>
        <w:autoSpaceDN w:val="0"/>
        <w:adjustRightInd w:val="0"/>
        <w:rPr>
          <w:rFonts w:ascii="Calibri" w:eastAsia="Calibri" w:hAnsi="Calibri" w:cs="Arial"/>
          <w:noProof/>
          <w:lang w:eastAsia="en-US"/>
        </w:rPr>
      </w:pPr>
      <w:r>
        <w:rPr>
          <w:rFonts w:ascii="Calibri" w:eastAsia="Calibri" w:hAnsi="Calibri" w:cs="Arial"/>
          <w:noProof/>
          <w:lang w:eastAsia="en-US"/>
        </w:rPr>
        <w:t>R</w:t>
      </w:r>
      <w:r w:rsidR="00D659F1" w:rsidRPr="00BB4AD9">
        <w:rPr>
          <w:rFonts w:ascii="Calibri" w:eastAsia="Calibri" w:hAnsi="Calibri" w:cs="Arial"/>
          <w:noProof/>
          <w:lang w:eastAsia="en-US"/>
        </w:rPr>
        <w:t>épondant aux conditions d’éligibilité telles que prévue</w:t>
      </w:r>
      <w:r w:rsidR="00E02968">
        <w:rPr>
          <w:rFonts w:ascii="Calibri" w:eastAsia="Calibri" w:hAnsi="Calibri" w:cs="Arial"/>
          <w:noProof/>
          <w:lang w:eastAsia="en-US"/>
        </w:rPr>
        <w:t>s</w:t>
      </w:r>
      <w:r w:rsidR="00D659F1" w:rsidRPr="00BB4AD9">
        <w:rPr>
          <w:rFonts w:ascii="Calibri" w:eastAsia="Calibri" w:hAnsi="Calibri" w:cs="Arial"/>
          <w:noProof/>
          <w:lang w:eastAsia="en-US"/>
        </w:rPr>
        <w:t xml:space="preserve"> ci-après.</w:t>
      </w:r>
    </w:p>
    <w:p w14:paraId="3CA7F0B7" w14:textId="3F7E86DA" w:rsidR="00D659F1" w:rsidRDefault="00D659F1" w:rsidP="00D659F1">
      <w:pPr>
        <w:autoSpaceDE w:val="0"/>
        <w:autoSpaceDN w:val="0"/>
        <w:adjustRightInd w:val="0"/>
        <w:rPr>
          <w:rFonts w:ascii="Calibri" w:eastAsia="Calibri" w:hAnsi="Calibri" w:cs="Arial"/>
          <w:noProof/>
          <w:lang w:eastAsia="en-US"/>
        </w:rPr>
      </w:pPr>
    </w:p>
    <w:p w14:paraId="74081EBA" w14:textId="33D9DA42" w:rsidR="00ED5CB5" w:rsidRDefault="00ED5CB5" w:rsidP="00D659F1">
      <w:pPr>
        <w:autoSpaceDE w:val="0"/>
        <w:autoSpaceDN w:val="0"/>
        <w:adjustRightInd w:val="0"/>
        <w:rPr>
          <w:rFonts w:ascii="Calibri" w:eastAsia="Calibri" w:hAnsi="Calibri" w:cs="Arial"/>
          <w:noProof/>
          <w:lang w:eastAsia="en-US"/>
        </w:rPr>
      </w:pPr>
    </w:p>
    <w:p w14:paraId="4796DD29" w14:textId="77777777" w:rsidR="00ED5CB5" w:rsidRDefault="00ED5CB5" w:rsidP="00D659F1">
      <w:pPr>
        <w:autoSpaceDE w:val="0"/>
        <w:autoSpaceDN w:val="0"/>
        <w:adjustRightInd w:val="0"/>
        <w:rPr>
          <w:rFonts w:ascii="Calibri" w:eastAsia="Calibri" w:hAnsi="Calibri" w:cs="Arial"/>
          <w:noProof/>
          <w:lang w:eastAsia="en-US"/>
        </w:rPr>
      </w:pPr>
    </w:p>
    <w:p w14:paraId="11CA6790" w14:textId="7078DF61" w:rsidR="00D659F1" w:rsidRPr="00D659F1" w:rsidRDefault="00D659F1" w:rsidP="00F5396E">
      <w:pPr>
        <w:shd w:val="clear" w:color="auto" w:fill="EA560D"/>
        <w:spacing w:after="360"/>
        <w:ind w:left="1843" w:hanging="1843"/>
        <w:jc w:val="left"/>
        <w:rPr>
          <w:rFonts w:asciiTheme="minorHAnsi" w:eastAsia="MS Mincho" w:hAnsiTheme="minorHAnsi" w:cstheme="minorHAnsi"/>
          <w:b/>
          <w:bCs/>
          <w:color w:val="FFFFFF" w:themeColor="background1"/>
          <w:sz w:val="24"/>
          <w:szCs w:val="24"/>
        </w:rPr>
      </w:pPr>
      <w:bookmarkStart w:id="2" w:name="_Toc65164713"/>
      <w:r w:rsidRPr="00D659F1">
        <w:rPr>
          <w:rFonts w:asciiTheme="minorHAnsi" w:eastAsia="MS Mincho" w:hAnsiTheme="minorHAnsi" w:cstheme="minorHAnsi"/>
          <w:b/>
          <w:bCs/>
          <w:color w:val="FFFFFF" w:themeColor="background1"/>
          <w:sz w:val="24"/>
          <w:szCs w:val="24"/>
        </w:rPr>
        <w:t>ARTICLE 2 –</w:t>
      </w:r>
      <w:bookmarkEnd w:id="2"/>
      <w:r w:rsidR="00EC24A1">
        <w:rPr>
          <w:rFonts w:asciiTheme="minorHAnsi" w:eastAsia="MS Mincho" w:hAnsiTheme="minorHAnsi" w:cstheme="minorHAnsi"/>
          <w:b/>
          <w:bCs/>
          <w:color w:val="FFFFFF" w:themeColor="background1"/>
          <w:sz w:val="24"/>
          <w:szCs w:val="24"/>
        </w:rPr>
        <w:t>REPRISE D’</w:t>
      </w:r>
      <w:r w:rsidR="008A5DD7">
        <w:rPr>
          <w:rFonts w:asciiTheme="minorHAnsi" w:eastAsia="MS Mincho" w:hAnsiTheme="minorHAnsi" w:cstheme="minorHAnsi"/>
          <w:b/>
          <w:bCs/>
          <w:color w:val="FFFFFF" w:themeColor="background1"/>
          <w:sz w:val="24"/>
          <w:szCs w:val="24"/>
        </w:rPr>
        <w:t>EXPERIENCE PROFESSIONNELLE</w:t>
      </w:r>
    </w:p>
    <w:p w14:paraId="1CF3B2F1" w14:textId="5A3E9844" w:rsidR="00EC24A1" w:rsidRDefault="00EC24A1" w:rsidP="00F5396E">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 xml:space="preserve">La convention collective dans son article 2.5.2.4.2 </w:t>
      </w:r>
      <w:r w:rsidR="00CC3C2B">
        <w:rPr>
          <w:rFonts w:ascii="Calibri" w:eastAsia="Calibri" w:hAnsi="Calibri" w:cs="Arial"/>
          <w:color w:val="000000"/>
          <w:lang w:eastAsia="en-US"/>
        </w:rPr>
        <w:t xml:space="preserve">relatif à </w:t>
      </w:r>
      <w:r>
        <w:rPr>
          <w:rFonts w:ascii="Calibri" w:eastAsia="Calibri" w:hAnsi="Calibri" w:cs="Arial"/>
          <w:color w:val="000000"/>
          <w:lang w:eastAsia="en-US"/>
        </w:rPr>
        <w:t>la détermination de l’expérience professionnelle pr</w:t>
      </w:r>
      <w:r w:rsidR="00E3754F">
        <w:rPr>
          <w:rFonts w:ascii="Calibri" w:eastAsia="Calibri" w:hAnsi="Calibri" w:cs="Arial"/>
          <w:color w:val="000000"/>
          <w:lang w:eastAsia="en-US"/>
        </w:rPr>
        <w:t xml:space="preserve">évoit </w:t>
      </w:r>
      <w:r>
        <w:rPr>
          <w:rFonts w:ascii="Calibri" w:eastAsia="Calibri" w:hAnsi="Calibri" w:cs="Arial"/>
          <w:color w:val="000000"/>
          <w:lang w:eastAsia="en-US"/>
        </w:rPr>
        <w:t>pour les salariés nouvellement embauchés</w:t>
      </w:r>
      <w:r w:rsidR="00E3754F">
        <w:rPr>
          <w:rFonts w:ascii="Calibri" w:eastAsia="Calibri" w:hAnsi="Calibri" w:cs="Arial"/>
          <w:color w:val="000000"/>
          <w:lang w:eastAsia="en-US"/>
        </w:rPr>
        <w:t xml:space="preserve"> </w:t>
      </w:r>
      <w:r>
        <w:rPr>
          <w:rFonts w:ascii="Calibri" w:eastAsia="Calibri" w:hAnsi="Calibri" w:cs="Arial"/>
          <w:color w:val="000000"/>
          <w:lang w:eastAsia="en-US"/>
        </w:rPr>
        <w:t xml:space="preserve">la </w:t>
      </w:r>
      <w:r w:rsidR="00241DBF">
        <w:rPr>
          <w:rFonts w:ascii="Calibri" w:eastAsia="Calibri" w:hAnsi="Calibri" w:cs="Arial"/>
          <w:color w:val="000000"/>
          <w:lang w:eastAsia="en-US"/>
        </w:rPr>
        <w:t xml:space="preserve">possibilité d’une </w:t>
      </w:r>
      <w:r>
        <w:rPr>
          <w:rFonts w:ascii="Calibri" w:eastAsia="Calibri" w:hAnsi="Calibri" w:cs="Arial"/>
          <w:color w:val="000000"/>
          <w:lang w:eastAsia="en-US"/>
        </w:rPr>
        <w:t>reprise d’</w:t>
      </w:r>
      <w:r w:rsidR="008A5DD7">
        <w:rPr>
          <w:rFonts w:ascii="Calibri" w:eastAsia="Calibri" w:hAnsi="Calibri" w:cs="Arial"/>
          <w:color w:val="000000"/>
          <w:lang w:eastAsia="en-US"/>
        </w:rPr>
        <w:t>expérience professionnelle</w:t>
      </w:r>
      <w:r>
        <w:rPr>
          <w:rFonts w:ascii="Calibri" w:eastAsia="Calibri" w:hAnsi="Calibri" w:cs="Arial"/>
          <w:color w:val="000000"/>
          <w:lang w:eastAsia="en-US"/>
        </w:rPr>
        <w:t xml:space="preserve"> </w:t>
      </w:r>
      <w:r w:rsidR="00E3754F">
        <w:rPr>
          <w:rFonts w:ascii="Calibri" w:eastAsia="Calibri" w:hAnsi="Calibri" w:cs="Arial"/>
          <w:color w:val="000000"/>
          <w:lang w:eastAsia="en-US"/>
        </w:rPr>
        <w:t xml:space="preserve">à hauteur de 50% de la </w:t>
      </w:r>
      <w:r>
        <w:rPr>
          <w:rFonts w:ascii="Calibri" w:eastAsia="Calibri" w:hAnsi="Calibri" w:cs="Arial"/>
          <w:color w:val="000000"/>
          <w:lang w:eastAsia="en-US"/>
        </w:rPr>
        <w:t xml:space="preserve">durée d’emploi dans une même fonction occupée au sein d’un autre établissement ou dans le cadre d’un détachement ou mise à disposition. </w:t>
      </w:r>
    </w:p>
    <w:p w14:paraId="2F6DE342" w14:textId="77777777" w:rsidR="00E3754F" w:rsidRDefault="00EC24A1" w:rsidP="00F5396E">
      <w:pPr>
        <w:autoSpaceDE w:val="0"/>
        <w:autoSpaceDN w:val="0"/>
        <w:adjustRightInd w:val="0"/>
        <w:spacing w:before="120"/>
        <w:rPr>
          <w:rFonts w:ascii="Calibri" w:eastAsia="Calibri" w:hAnsi="Calibri" w:cs="Arial"/>
          <w:bCs/>
          <w:iCs/>
          <w:color w:val="000000"/>
          <w:lang w:eastAsia="en-US"/>
        </w:rPr>
      </w:pPr>
      <w:r>
        <w:rPr>
          <w:rFonts w:ascii="Calibri" w:eastAsia="Calibri" w:hAnsi="Calibri" w:cs="Arial"/>
          <w:bCs/>
          <w:iCs/>
          <w:color w:val="000000"/>
          <w:lang w:eastAsia="en-US"/>
        </w:rPr>
        <w:t xml:space="preserve">De manière dérogatoire à la convention collective, il est convenu </w:t>
      </w:r>
      <w:r w:rsidR="00E3754F">
        <w:rPr>
          <w:rFonts w:ascii="Calibri" w:eastAsia="Calibri" w:hAnsi="Calibri" w:cs="Arial"/>
          <w:bCs/>
          <w:iCs/>
          <w:color w:val="000000"/>
          <w:lang w:eastAsia="en-US"/>
        </w:rPr>
        <w:t xml:space="preserve">de porter </w:t>
      </w:r>
      <w:r>
        <w:rPr>
          <w:rFonts w:ascii="Calibri" w:eastAsia="Calibri" w:hAnsi="Calibri" w:cs="Arial"/>
          <w:bCs/>
          <w:iCs/>
          <w:color w:val="000000"/>
          <w:lang w:eastAsia="en-US"/>
        </w:rPr>
        <w:t xml:space="preserve">à 100 % </w:t>
      </w:r>
      <w:r w:rsidR="00E3754F">
        <w:rPr>
          <w:rFonts w:ascii="Calibri" w:eastAsia="Calibri" w:hAnsi="Calibri" w:cs="Arial"/>
          <w:bCs/>
          <w:iCs/>
          <w:color w:val="000000"/>
          <w:lang w:eastAsia="en-US"/>
        </w:rPr>
        <w:t xml:space="preserve">la reprise de </w:t>
      </w:r>
      <w:r>
        <w:rPr>
          <w:rFonts w:ascii="Calibri" w:eastAsia="Calibri" w:hAnsi="Calibri" w:cs="Arial"/>
          <w:bCs/>
          <w:iCs/>
          <w:color w:val="000000"/>
          <w:lang w:eastAsia="en-US"/>
        </w:rPr>
        <w:t xml:space="preserve">l’expérience professionnelle des professionnels </w:t>
      </w:r>
      <w:r w:rsidR="00E3754F">
        <w:rPr>
          <w:rFonts w:ascii="Calibri" w:eastAsia="Calibri" w:hAnsi="Calibri" w:cs="Arial"/>
          <w:bCs/>
          <w:iCs/>
          <w:color w:val="000000"/>
          <w:lang w:eastAsia="en-US"/>
        </w:rPr>
        <w:t xml:space="preserve">visés à l’article 1 du présent accord </w:t>
      </w:r>
      <w:r>
        <w:rPr>
          <w:rFonts w:ascii="Calibri" w:eastAsia="Calibri" w:hAnsi="Calibri" w:cs="Arial"/>
          <w:bCs/>
          <w:iCs/>
          <w:color w:val="000000"/>
          <w:lang w:eastAsia="en-US"/>
        </w:rPr>
        <w:t xml:space="preserve">dans une même fonction occupée au sein d’un autre établissement ou dans le cadre d’un détachement ou mise à disposition. </w:t>
      </w:r>
    </w:p>
    <w:p w14:paraId="25B429F4" w14:textId="77777777" w:rsidR="00E3754F" w:rsidRDefault="00E3754F" w:rsidP="00F5396E">
      <w:pPr>
        <w:autoSpaceDE w:val="0"/>
        <w:autoSpaceDN w:val="0"/>
        <w:adjustRightInd w:val="0"/>
        <w:rPr>
          <w:rFonts w:ascii="Calibri" w:eastAsia="Calibri" w:hAnsi="Calibri" w:cs="Arial"/>
          <w:bCs/>
          <w:iCs/>
          <w:color w:val="000000"/>
          <w:lang w:eastAsia="en-US"/>
        </w:rPr>
      </w:pPr>
    </w:p>
    <w:p w14:paraId="0BBA3A5A" w14:textId="77777777" w:rsidR="00EC24A1" w:rsidRDefault="00EC24A1" w:rsidP="00F5396E">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 xml:space="preserve">L’ensemble des professionnels </w:t>
      </w:r>
      <w:r w:rsidR="00E3754F">
        <w:rPr>
          <w:rFonts w:ascii="Calibri" w:eastAsia="Calibri" w:hAnsi="Calibri" w:cs="Arial"/>
          <w:bCs/>
          <w:iCs/>
          <w:color w:val="000000"/>
          <w:lang w:eastAsia="en-US"/>
        </w:rPr>
        <w:t xml:space="preserve">visés à l’article 1 du présent accord, </w:t>
      </w:r>
      <w:r>
        <w:rPr>
          <w:rFonts w:ascii="Calibri" w:eastAsia="Calibri" w:hAnsi="Calibri" w:cs="Arial"/>
          <w:bCs/>
          <w:iCs/>
          <w:color w:val="000000"/>
          <w:lang w:eastAsia="en-US"/>
        </w:rPr>
        <w:t>nouvellement recrutés ou en poste</w:t>
      </w:r>
      <w:r w:rsidR="00E3754F">
        <w:rPr>
          <w:rFonts w:ascii="Calibri" w:eastAsia="Calibri" w:hAnsi="Calibri" w:cs="Arial"/>
          <w:bCs/>
          <w:iCs/>
          <w:color w:val="000000"/>
          <w:lang w:eastAsia="en-US"/>
        </w:rPr>
        <w:t>,</w:t>
      </w:r>
      <w:r>
        <w:rPr>
          <w:rFonts w:ascii="Calibri" w:eastAsia="Calibri" w:hAnsi="Calibri" w:cs="Arial"/>
          <w:bCs/>
          <w:iCs/>
          <w:color w:val="000000"/>
          <w:lang w:eastAsia="en-US"/>
        </w:rPr>
        <w:t xml:space="preserve"> sont concernés par le présent accord selon les modalités ci-dessous.</w:t>
      </w:r>
    </w:p>
    <w:p w14:paraId="025D57D4" w14:textId="77777777" w:rsidR="00CC3C2B" w:rsidRDefault="00CC3C2B">
      <w:pPr>
        <w:jc w:val="left"/>
        <w:rPr>
          <w:rFonts w:ascii="Calibri" w:eastAsia="Calibri" w:hAnsi="Calibri" w:cs="Arial"/>
          <w:bCs/>
          <w:iCs/>
          <w:color w:val="000000"/>
          <w:lang w:eastAsia="en-US"/>
        </w:rPr>
      </w:pPr>
      <w:r>
        <w:rPr>
          <w:rFonts w:ascii="Calibri" w:eastAsia="Calibri" w:hAnsi="Calibri" w:cs="Arial"/>
          <w:bCs/>
          <w:iCs/>
          <w:color w:val="000000"/>
          <w:lang w:eastAsia="en-US"/>
        </w:rPr>
        <w:br w:type="page"/>
      </w:r>
    </w:p>
    <w:p w14:paraId="433987D3" w14:textId="77777777" w:rsidR="00D659F1" w:rsidRPr="00281EA8" w:rsidRDefault="00281EA8" w:rsidP="00281EA8">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3" w:name="_Toc65164719"/>
      <w:r w:rsidRPr="00281EA8">
        <w:rPr>
          <w:rFonts w:asciiTheme="minorHAnsi" w:eastAsia="MS Mincho" w:hAnsiTheme="minorHAnsi" w:cstheme="minorHAnsi"/>
          <w:b/>
          <w:bCs/>
          <w:color w:val="FFFFFF" w:themeColor="background1"/>
          <w:sz w:val="24"/>
          <w:szCs w:val="24"/>
        </w:rPr>
        <w:lastRenderedPageBreak/>
        <w:t xml:space="preserve">ARTICLE </w:t>
      </w:r>
      <w:r w:rsidR="00E3754F">
        <w:rPr>
          <w:rFonts w:asciiTheme="minorHAnsi" w:eastAsia="MS Mincho" w:hAnsiTheme="minorHAnsi" w:cstheme="minorHAnsi"/>
          <w:b/>
          <w:bCs/>
          <w:color w:val="FFFFFF" w:themeColor="background1"/>
          <w:sz w:val="24"/>
          <w:szCs w:val="24"/>
        </w:rPr>
        <w:t>3</w:t>
      </w:r>
      <w:r w:rsidRPr="00281EA8">
        <w:rPr>
          <w:rFonts w:asciiTheme="minorHAnsi" w:eastAsia="MS Mincho" w:hAnsiTheme="minorHAnsi" w:cstheme="minorHAnsi"/>
          <w:b/>
          <w:bCs/>
          <w:color w:val="FFFFFF" w:themeColor="background1"/>
          <w:sz w:val="24"/>
          <w:szCs w:val="24"/>
        </w:rPr>
        <w:t xml:space="preserve"> - MODALITES DE </w:t>
      </w:r>
      <w:bookmarkEnd w:id="3"/>
      <w:r w:rsidR="00EC24A1">
        <w:rPr>
          <w:rFonts w:asciiTheme="minorHAnsi" w:eastAsia="MS Mincho" w:hAnsiTheme="minorHAnsi" w:cstheme="minorHAnsi"/>
          <w:b/>
          <w:bCs/>
          <w:color w:val="FFFFFF" w:themeColor="background1"/>
          <w:sz w:val="24"/>
          <w:szCs w:val="24"/>
        </w:rPr>
        <w:t>MISE EN OEUVRE</w:t>
      </w:r>
    </w:p>
    <w:p w14:paraId="111C8811" w14:textId="7135DD46" w:rsidR="00EC24A1" w:rsidRDefault="00EC24A1" w:rsidP="00F5396E">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A compter du 1</w:t>
      </w:r>
      <w:r w:rsidRPr="00EC24A1">
        <w:rPr>
          <w:rFonts w:asciiTheme="minorHAnsi" w:eastAsia="Calibri" w:hAnsiTheme="minorHAnsi" w:cstheme="minorHAnsi"/>
          <w:bCs/>
          <w:iCs/>
          <w:color w:val="000000"/>
          <w:vertAlign w:val="superscript"/>
          <w:lang w:eastAsia="en-US"/>
        </w:rPr>
        <w:t>er</w:t>
      </w:r>
      <w:r>
        <w:rPr>
          <w:rFonts w:asciiTheme="minorHAnsi" w:eastAsia="Calibri" w:hAnsiTheme="minorHAnsi" w:cstheme="minorHAnsi"/>
          <w:bCs/>
          <w:iCs/>
          <w:color w:val="000000"/>
          <w:lang w:eastAsia="en-US"/>
        </w:rPr>
        <w:t xml:space="preserve"> janvier 2022 et sous couvert de la transmission des </w:t>
      </w:r>
      <w:r w:rsidR="0046111E">
        <w:rPr>
          <w:rFonts w:asciiTheme="minorHAnsi" w:eastAsia="Calibri" w:hAnsiTheme="minorHAnsi" w:cstheme="minorHAnsi"/>
          <w:bCs/>
          <w:iCs/>
          <w:color w:val="000000"/>
          <w:lang w:eastAsia="en-US"/>
        </w:rPr>
        <w:t xml:space="preserve">justificatifs </w:t>
      </w:r>
      <w:r>
        <w:rPr>
          <w:rFonts w:asciiTheme="minorHAnsi" w:eastAsia="Calibri" w:hAnsiTheme="minorHAnsi" w:cstheme="minorHAnsi"/>
          <w:bCs/>
          <w:iCs/>
          <w:color w:val="000000"/>
          <w:lang w:eastAsia="en-US"/>
        </w:rPr>
        <w:t xml:space="preserve">de travail, les personnels </w:t>
      </w:r>
      <w:r w:rsidR="00BB4AD9">
        <w:rPr>
          <w:rFonts w:asciiTheme="minorHAnsi" w:eastAsia="Calibri" w:hAnsiTheme="minorHAnsi" w:cstheme="minorHAnsi"/>
          <w:bCs/>
          <w:iCs/>
          <w:color w:val="000000"/>
          <w:lang w:eastAsia="en-US"/>
        </w:rPr>
        <w:t xml:space="preserve">mentionnés à l’article 1 du présent accord </w:t>
      </w:r>
      <w:r>
        <w:rPr>
          <w:rFonts w:asciiTheme="minorHAnsi" w:eastAsia="Calibri" w:hAnsiTheme="minorHAnsi" w:cstheme="minorHAnsi"/>
          <w:bCs/>
          <w:iCs/>
          <w:color w:val="000000"/>
          <w:lang w:eastAsia="en-US"/>
        </w:rPr>
        <w:t xml:space="preserve">bénéficieront d’une reprise de leur </w:t>
      </w:r>
      <w:r w:rsidR="008A5DD7">
        <w:rPr>
          <w:rFonts w:asciiTheme="minorHAnsi" w:eastAsia="Calibri" w:hAnsiTheme="minorHAnsi" w:cstheme="minorHAnsi"/>
          <w:bCs/>
          <w:iCs/>
          <w:color w:val="000000"/>
          <w:lang w:eastAsia="en-US"/>
        </w:rPr>
        <w:t>expérience professionnelle</w:t>
      </w:r>
      <w:r>
        <w:rPr>
          <w:rFonts w:asciiTheme="minorHAnsi" w:eastAsia="Calibri" w:hAnsiTheme="minorHAnsi" w:cstheme="minorHAnsi"/>
          <w:bCs/>
          <w:iCs/>
          <w:color w:val="000000"/>
          <w:lang w:eastAsia="en-US"/>
        </w:rPr>
        <w:t xml:space="preserve"> à 100 %</w:t>
      </w:r>
      <w:r w:rsidR="008A5DD7">
        <w:rPr>
          <w:rFonts w:asciiTheme="minorHAnsi" w:eastAsia="Calibri" w:hAnsiTheme="minorHAnsi" w:cstheme="minorHAnsi"/>
          <w:bCs/>
          <w:iCs/>
          <w:color w:val="000000"/>
          <w:lang w:eastAsia="en-US"/>
        </w:rPr>
        <w:t xml:space="preserve"> pour les périodes couvertes par ces certificats de travail.</w:t>
      </w:r>
    </w:p>
    <w:p w14:paraId="0E9CA28F" w14:textId="77777777" w:rsidR="00EC24A1" w:rsidRDefault="00EC24A1" w:rsidP="00F5396E">
      <w:pPr>
        <w:autoSpaceDE w:val="0"/>
        <w:autoSpaceDN w:val="0"/>
        <w:adjustRightInd w:val="0"/>
        <w:rPr>
          <w:rFonts w:asciiTheme="minorHAnsi" w:eastAsia="Calibri" w:hAnsiTheme="minorHAnsi" w:cstheme="minorHAnsi"/>
          <w:bCs/>
          <w:iCs/>
          <w:color w:val="000000"/>
          <w:lang w:eastAsia="en-US"/>
        </w:rPr>
      </w:pPr>
    </w:p>
    <w:p w14:paraId="2A150C23" w14:textId="5A7882C1" w:rsidR="00BB4AD9" w:rsidRDefault="00EC24A1" w:rsidP="00F5396E">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 xml:space="preserve">Les personnels </w:t>
      </w:r>
      <w:r w:rsidR="005E416F">
        <w:rPr>
          <w:rFonts w:asciiTheme="minorHAnsi" w:eastAsia="Calibri" w:hAnsiTheme="minorHAnsi" w:cstheme="minorHAnsi"/>
          <w:bCs/>
          <w:iCs/>
          <w:color w:val="000000"/>
          <w:lang w:eastAsia="en-US"/>
        </w:rPr>
        <w:t>mentionnés à l’article 1 du présent accord, présents au moment de sa mise en œuvre,</w:t>
      </w:r>
      <w:r w:rsidR="002A327B">
        <w:rPr>
          <w:rFonts w:asciiTheme="minorHAnsi" w:eastAsia="Calibri" w:hAnsiTheme="minorHAnsi" w:cstheme="minorHAnsi"/>
          <w:bCs/>
          <w:iCs/>
          <w:color w:val="000000"/>
          <w:lang w:eastAsia="en-US"/>
        </w:rPr>
        <w:t xml:space="preserve"> </w:t>
      </w:r>
      <w:r w:rsidR="00BC285B">
        <w:rPr>
          <w:rFonts w:asciiTheme="minorHAnsi" w:eastAsia="Calibri" w:hAnsiTheme="minorHAnsi" w:cstheme="minorHAnsi"/>
          <w:bCs/>
          <w:iCs/>
          <w:color w:val="000000"/>
          <w:lang w:eastAsia="en-US"/>
        </w:rPr>
        <w:t>qui avaient eu</w:t>
      </w:r>
      <w:r w:rsidR="002A327B">
        <w:rPr>
          <w:rFonts w:asciiTheme="minorHAnsi" w:eastAsia="Calibri" w:hAnsiTheme="minorHAnsi" w:cstheme="minorHAnsi"/>
          <w:bCs/>
          <w:iCs/>
          <w:color w:val="000000"/>
          <w:lang w:eastAsia="en-US"/>
        </w:rPr>
        <w:t>,</w:t>
      </w:r>
      <w:r w:rsidR="00BC285B">
        <w:rPr>
          <w:rFonts w:asciiTheme="minorHAnsi" w:eastAsia="Calibri" w:hAnsiTheme="minorHAnsi" w:cstheme="minorHAnsi"/>
          <w:bCs/>
          <w:iCs/>
          <w:color w:val="000000"/>
          <w:lang w:eastAsia="en-US"/>
        </w:rPr>
        <w:t xml:space="preserve"> avant leur entrée à l’ICO</w:t>
      </w:r>
      <w:r w:rsidR="002A327B">
        <w:rPr>
          <w:rFonts w:asciiTheme="minorHAnsi" w:eastAsia="Calibri" w:hAnsiTheme="minorHAnsi" w:cstheme="minorHAnsi"/>
          <w:bCs/>
          <w:iCs/>
          <w:color w:val="000000"/>
          <w:lang w:eastAsia="en-US"/>
        </w:rPr>
        <w:t>,</w:t>
      </w:r>
      <w:r w:rsidR="00BC285B">
        <w:rPr>
          <w:rFonts w:asciiTheme="minorHAnsi" w:eastAsia="Calibri" w:hAnsiTheme="minorHAnsi" w:cstheme="minorHAnsi"/>
          <w:bCs/>
          <w:iCs/>
          <w:color w:val="000000"/>
          <w:lang w:eastAsia="en-US"/>
        </w:rPr>
        <w:t xml:space="preserve"> une activité professionnelle dans une fonction identique </w:t>
      </w:r>
      <w:r w:rsidR="002A327B">
        <w:rPr>
          <w:rFonts w:asciiTheme="minorHAnsi" w:eastAsia="Calibri" w:hAnsiTheme="minorHAnsi" w:cstheme="minorHAnsi"/>
          <w:bCs/>
          <w:iCs/>
          <w:color w:val="000000"/>
          <w:lang w:eastAsia="en-US"/>
        </w:rPr>
        <w:t xml:space="preserve">ou dans la filière </w:t>
      </w:r>
      <w:r w:rsidR="00BC285B">
        <w:rPr>
          <w:rFonts w:asciiTheme="minorHAnsi" w:eastAsia="Calibri" w:hAnsiTheme="minorHAnsi" w:cstheme="minorHAnsi"/>
          <w:bCs/>
          <w:iCs/>
          <w:color w:val="000000"/>
          <w:lang w:eastAsia="en-US"/>
        </w:rPr>
        <w:t>pourront faire valoir cette reprise d’</w:t>
      </w:r>
      <w:r w:rsidR="008A5DD7">
        <w:rPr>
          <w:rFonts w:asciiTheme="minorHAnsi" w:eastAsia="Calibri" w:hAnsiTheme="minorHAnsi" w:cstheme="minorHAnsi"/>
          <w:bCs/>
          <w:iCs/>
          <w:color w:val="000000"/>
          <w:lang w:eastAsia="en-US"/>
        </w:rPr>
        <w:t>expérience professionnelle</w:t>
      </w:r>
      <w:r w:rsidR="00BC285B">
        <w:rPr>
          <w:rFonts w:asciiTheme="minorHAnsi" w:eastAsia="Calibri" w:hAnsiTheme="minorHAnsi" w:cstheme="minorHAnsi"/>
          <w:bCs/>
          <w:iCs/>
          <w:color w:val="000000"/>
          <w:lang w:eastAsia="en-US"/>
        </w:rPr>
        <w:t xml:space="preserve"> à hauteur de 100%. </w:t>
      </w:r>
    </w:p>
    <w:p w14:paraId="047F596F" w14:textId="77777777" w:rsidR="00BB4AD9" w:rsidRDefault="00BB4AD9" w:rsidP="00F5396E">
      <w:pPr>
        <w:autoSpaceDE w:val="0"/>
        <w:autoSpaceDN w:val="0"/>
        <w:adjustRightInd w:val="0"/>
        <w:rPr>
          <w:rFonts w:asciiTheme="minorHAnsi" w:eastAsia="Calibri" w:hAnsiTheme="minorHAnsi" w:cstheme="minorHAnsi"/>
          <w:bCs/>
          <w:iCs/>
          <w:color w:val="000000"/>
          <w:lang w:eastAsia="en-US"/>
        </w:rPr>
      </w:pPr>
    </w:p>
    <w:p w14:paraId="24BA32BD" w14:textId="77777777" w:rsidR="00F5396E" w:rsidRDefault="00BC285B" w:rsidP="00F5396E">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Cette reprise ne fera pas l’objet d’une rétroactivité</w:t>
      </w:r>
      <w:r w:rsidR="005E416F">
        <w:rPr>
          <w:rFonts w:asciiTheme="minorHAnsi" w:eastAsia="Calibri" w:hAnsiTheme="minorHAnsi" w:cstheme="minorHAnsi"/>
          <w:bCs/>
          <w:iCs/>
          <w:color w:val="000000"/>
          <w:lang w:eastAsia="en-US"/>
        </w:rPr>
        <w:t xml:space="preserve"> à la date d’embauche au sein de l’ICO</w:t>
      </w:r>
      <w:r>
        <w:rPr>
          <w:rFonts w:asciiTheme="minorHAnsi" w:eastAsia="Calibri" w:hAnsiTheme="minorHAnsi" w:cstheme="minorHAnsi"/>
          <w:bCs/>
          <w:iCs/>
          <w:color w:val="000000"/>
          <w:lang w:eastAsia="en-US"/>
        </w:rPr>
        <w:t xml:space="preserve"> ; </w:t>
      </w:r>
      <w:r w:rsidR="00D21EA9">
        <w:rPr>
          <w:rFonts w:asciiTheme="minorHAnsi" w:eastAsia="Calibri" w:hAnsiTheme="minorHAnsi" w:cstheme="minorHAnsi"/>
          <w:bCs/>
          <w:iCs/>
          <w:color w:val="000000"/>
          <w:lang w:eastAsia="en-US"/>
        </w:rPr>
        <w:t>le nouveau calcul d’</w:t>
      </w:r>
      <w:r w:rsidR="008A5DD7">
        <w:rPr>
          <w:rFonts w:asciiTheme="minorHAnsi" w:eastAsia="Calibri" w:hAnsiTheme="minorHAnsi" w:cstheme="minorHAnsi"/>
          <w:bCs/>
          <w:iCs/>
          <w:color w:val="000000"/>
          <w:lang w:eastAsia="en-US"/>
        </w:rPr>
        <w:t>expérience professionnelle</w:t>
      </w:r>
      <w:r w:rsidR="00D21EA9">
        <w:rPr>
          <w:rFonts w:asciiTheme="minorHAnsi" w:eastAsia="Calibri" w:hAnsiTheme="minorHAnsi" w:cstheme="minorHAnsi"/>
          <w:bCs/>
          <w:iCs/>
          <w:color w:val="000000"/>
          <w:lang w:eastAsia="en-US"/>
        </w:rPr>
        <w:t xml:space="preserve"> sera appliqué </w:t>
      </w:r>
      <w:r w:rsidR="002E566C">
        <w:rPr>
          <w:rFonts w:asciiTheme="minorHAnsi" w:eastAsia="Calibri" w:hAnsiTheme="minorHAnsi" w:cstheme="minorHAnsi"/>
          <w:bCs/>
          <w:iCs/>
          <w:color w:val="000000"/>
          <w:lang w:eastAsia="en-US"/>
        </w:rPr>
        <w:t>à effet du</w:t>
      </w:r>
      <w:r w:rsidR="00D21EA9">
        <w:rPr>
          <w:rFonts w:asciiTheme="minorHAnsi" w:eastAsia="Calibri" w:hAnsiTheme="minorHAnsi" w:cstheme="minorHAnsi"/>
          <w:bCs/>
          <w:iCs/>
          <w:color w:val="000000"/>
          <w:lang w:eastAsia="en-US"/>
        </w:rPr>
        <w:t xml:space="preserve"> 1</w:t>
      </w:r>
      <w:r w:rsidR="00D21EA9" w:rsidRPr="00D21EA9">
        <w:rPr>
          <w:rFonts w:asciiTheme="minorHAnsi" w:eastAsia="Calibri" w:hAnsiTheme="minorHAnsi" w:cstheme="minorHAnsi"/>
          <w:bCs/>
          <w:iCs/>
          <w:color w:val="000000"/>
          <w:vertAlign w:val="superscript"/>
          <w:lang w:eastAsia="en-US"/>
        </w:rPr>
        <w:t>er</w:t>
      </w:r>
      <w:r w:rsidR="00D21EA9">
        <w:rPr>
          <w:rFonts w:asciiTheme="minorHAnsi" w:eastAsia="Calibri" w:hAnsiTheme="minorHAnsi" w:cstheme="minorHAnsi"/>
          <w:bCs/>
          <w:iCs/>
          <w:color w:val="000000"/>
          <w:lang w:eastAsia="en-US"/>
        </w:rPr>
        <w:t xml:space="preserve"> janvier 2022. </w:t>
      </w:r>
    </w:p>
    <w:p w14:paraId="2496AC13" w14:textId="7138A260" w:rsidR="00BB4AD9" w:rsidRDefault="00D21EA9" w:rsidP="00F5396E">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 xml:space="preserve">Les professionnels pourront formaliser cette demande dans les </w:t>
      </w:r>
      <w:r w:rsidR="002E566C">
        <w:rPr>
          <w:rFonts w:asciiTheme="minorHAnsi" w:eastAsia="Calibri" w:hAnsiTheme="minorHAnsi" w:cstheme="minorHAnsi"/>
          <w:bCs/>
          <w:iCs/>
          <w:color w:val="000000"/>
          <w:lang w:eastAsia="en-US"/>
        </w:rPr>
        <w:t xml:space="preserve">2 </w:t>
      </w:r>
      <w:r>
        <w:rPr>
          <w:rFonts w:asciiTheme="minorHAnsi" w:eastAsia="Calibri" w:hAnsiTheme="minorHAnsi" w:cstheme="minorHAnsi"/>
          <w:bCs/>
          <w:iCs/>
          <w:color w:val="000000"/>
          <w:lang w:eastAsia="en-US"/>
        </w:rPr>
        <w:t>mois qui suivent l</w:t>
      </w:r>
      <w:r w:rsidR="00BB4AD9">
        <w:rPr>
          <w:rFonts w:asciiTheme="minorHAnsi" w:eastAsia="Calibri" w:hAnsiTheme="minorHAnsi" w:cstheme="minorHAnsi"/>
          <w:bCs/>
          <w:iCs/>
          <w:color w:val="000000"/>
          <w:lang w:eastAsia="en-US"/>
        </w:rPr>
        <w:t xml:space="preserve">a conclusion du présent </w:t>
      </w:r>
      <w:r>
        <w:rPr>
          <w:rFonts w:asciiTheme="minorHAnsi" w:eastAsia="Calibri" w:hAnsiTheme="minorHAnsi" w:cstheme="minorHAnsi"/>
          <w:bCs/>
          <w:iCs/>
          <w:color w:val="000000"/>
          <w:lang w:eastAsia="en-US"/>
        </w:rPr>
        <w:t xml:space="preserve">accord </w:t>
      </w:r>
      <w:r w:rsidR="00BB4AD9">
        <w:rPr>
          <w:rFonts w:asciiTheme="minorHAnsi" w:eastAsia="Calibri" w:hAnsiTheme="minorHAnsi" w:cstheme="minorHAnsi"/>
          <w:bCs/>
          <w:iCs/>
          <w:color w:val="000000"/>
          <w:lang w:eastAsia="en-US"/>
        </w:rPr>
        <w:t xml:space="preserve">dans les conditions prévues ci-après. </w:t>
      </w:r>
    </w:p>
    <w:p w14:paraId="435429F2" w14:textId="694F0121" w:rsidR="00D659F1" w:rsidRPr="00F5396E" w:rsidRDefault="00D659F1" w:rsidP="00F5396E">
      <w:pPr>
        <w:rPr>
          <w:rFonts w:ascii="Calibri" w:hAnsi="Calibri" w:cs="Arial"/>
          <w:bCs/>
          <w:noProof/>
          <w:lang w:eastAsia="en-US"/>
        </w:rPr>
      </w:pPr>
      <w:bookmarkStart w:id="4" w:name="_Toc511737625"/>
    </w:p>
    <w:p w14:paraId="16EB4AFF" w14:textId="1C5AC7BA" w:rsidR="00ED5CB5" w:rsidRPr="00F5396E" w:rsidRDefault="00ED5CB5" w:rsidP="00F5396E">
      <w:pPr>
        <w:rPr>
          <w:rFonts w:ascii="Calibri" w:hAnsi="Calibri" w:cs="Arial"/>
          <w:bCs/>
          <w:noProof/>
          <w:lang w:eastAsia="en-US"/>
        </w:rPr>
      </w:pPr>
    </w:p>
    <w:p w14:paraId="61ACFE6A" w14:textId="77777777" w:rsidR="00ED5CB5" w:rsidRPr="00F5396E" w:rsidRDefault="00ED5CB5" w:rsidP="00F5396E">
      <w:pPr>
        <w:rPr>
          <w:rFonts w:ascii="Calibri" w:hAnsi="Calibri" w:cs="Arial"/>
          <w:bCs/>
          <w:noProof/>
          <w:lang w:eastAsia="en-US"/>
        </w:rPr>
      </w:pPr>
    </w:p>
    <w:p w14:paraId="0EDA08FA" w14:textId="45BEF273" w:rsidR="00BB4AD9" w:rsidRPr="00281EA8" w:rsidRDefault="00BB4AD9" w:rsidP="00BB4AD9">
      <w:pPr>
        <w:shd w:val="clear" w:color="auto" w:fill="EA560D"/>
        <w:spacing w:after="360" w:line="276" w:lineRule="auto"/>
        <w:jc w:val="left"/>
        <w:rPr>
          <w:rFonts w:asciiTheme="minorHAnsi" w:eastAsia="MS Mincho" w:hAnsiTheme="minorHAnsi" w:cstheme="minorHAnsi"/>
          <w:b/>
          <w:bCs/>
          <w:color w:val="FFFFFF" w:themeColor="background1"/>
          <w:sz w:val="24"/>
          <w:szCs w:val="24"/>
        </w:rPr>
      </w:pPr>
      <w:r w:rsidRPr="00281EA8">
        <w:rPr>
          <w:rFonts w:asciiTheme="minorHAnsi" w:eastAsia="MS Mincho" w:hAnsiTheme="minorHAnsi" w:cstheme="minorHAnsi"/>
          <w:b/>
          <w:bCs/>
          <w:color w:val="FFFFFF" w:themeColor="background1"/>
          <w:sz w:val="24"/>
          <w:szCs w:val="24"/>
        </w:rPr>
        <w:t xml:space="preserve">ARTICLE </w:t>
      </w:r>
      <w:r w:rsidR="00E3754F">
        <w:rPr>
          <w:rFonts w:asciiTheme="minorHAnsi" w:eastAsia="MS Mincho" w:hAnsiTheme="minorHAnsi" w:cstheme="minorHAnsi"/>
          <w:b/>
          <w:bCs/>
          <w:color w:val="FFFFFF" w:themeColor="background1"/>
          <w:sz w:val="24"/>
          <w:szCs w:val="24"/>
        </w:rPr>
        <w:t>4</w:t>
      </w:r>
      <w:r w:rsidRPr="00281EA8">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281EA8">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FORMALISME DE DEMANDE DE REPRISE D’</w:t>
      </w:r>
      <w:r w:rsidR="008A5DD7">
        <w:rPr>
          <w:rFonts w:asciiTheme="minorHAnsi" w:eastAsia="MS Mincho" w:hAnsiTheme="minorHAnsi" w:cstheme="minorHAnsi"/>
          <w:b/>
          <w:bCs/>
          <w:color w:val="FFFFFF" w:themeColor="background1"/>
          <w:sz w:val="24"/>
          <w:szCs w:val="24"/>
        </w:rPr>
        <w:t>EXPERIENCE PROFESSIONNELLE</w:t>
      </w:r>
      <w:r>
        <w:rPr>
          <w:rFonts w:asciiTheme="minorHAnsi" w:eastAsia="MS Mincho" w:hAnsiTheme="minorHAnsi" w:cstheme="minorHAnsi"/>
          <w:b/>
          <w:bCs/>
          <w:color w:val="FFFFFF" w:themeColor="background1"/>
          <w:sz w:val="24"/>
          <w:szCs w:val="24"/>
        </w:rPr>
        <w:t xml:space="preserve"> </w:t>
      </w:r>
    </w:p>
    <w:p w14:paraId="5D970D0D" w14:textId="77777777" w:rsidR="00BB4AD9" w:rsidRPr="00F5396E" w:rsidRDefault="00BA326A" w:rsidP="00F5396E">
      <w:pPr>
        <w:shd w:val="clear" w:color="auto" w:fill="BEBEBE"/>
        <w:spacing w:before="360"/>
        <w:ind w:right="-2"/>
        <w:rPr>
          <w:rFonts w:asciiTheme="minorHAnsi" w:hAnsiTheme="minorHAnsi" w:cstheme="minorHAnsi"/>
          <w:b/>
          <w:sz w:val="24"/>
          <w:szCs w:val="24"/>
        </w:rPr>
      </w:pPr>
      <w:r w:rsidRPr="00F5396E">
        <w:rPr>
          <w:rFonts w:asciiTheme="minorHAnsi" w:hAnsiTheme="minorHAnsi" w:cstheme="minorHAnsi"/>
          <w:b/>
          <w:sz w:val="24"/>
          <w:szCs w:val="24"/>
        </w:rPr>
        <w:t>4</w:t>
      </w:r>
      <w:r w:rsidR="00BB4AD9" w:rsidRPr="00F5396E">
        <w:rPr>
          <w:rFonts w:asciiTheme="minorHAnsi" w:hAnsiTheme="minorHAnsi" w:cstheme="minorHAnsi"/>
          <w:b/>
          <w:sz w:val="24"/>
          <w:szCs w:val="24"/>
        </w:rPr>
        <w:t>-1 – Pour les salariés embauchés postérieurement à la conclusion du présent accord</w:t>
      </w:r>
    </w:p>
    <w:p w14:paraId="06DC8856" w14:textId="77777777" w:rsidR="00BB4AD9" w:rsidRDefault="00BB4AD9" w:rsidP="00BB4AD9">
      <w:pPr>
        <w:autoSpaceDE w:val="0"/>
        <w:autoSpaceDN w:val="0"/>
        <w:adjustRightInd w:val="0"/>
        <w:rPr>
          <w:rFonts w:asciiTheme="minorHAnsi" w:eastAsia="Calibri" w:hAnsiTheme="minorHAnsi" w:cstheme="minorHAnsi"/>
          <w:bCs/>
          <w:iCs/>
          <w:color w:val="000000"/>
          <w:lang w:eastAsia="en-US"/>
        </w:rPr>
      </w:pPr>
    </w:p>
    <w:p w14:paraId="1944824F" w14:textId="4A7C27EF" w:rsidR="000F0184" w:rsidRDefault="00BB4AD9" w:rsidP="00BB4AD9">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Pour les professionnels identifiés à l’article 1 du présent accord venant à être embauchés, ils seront éligibles à l</w:t>
      </w:r>
      <w:r w:rsidR="005E416F">
        <w:rPr>
          <w:rFonts w:asciiTheme="minorHAnsi" w:eastAsia="Calibri" w:hAnsiTheme="minorHAnsi" w:cstheme="minorHAnsi"/>
          <w:bCs/>
          <w:iCs/>
          <w:color w:val="000000"/>
          <w:lang w:eastAsia="en-US"/>
        </w:rPr>
        <w:t>a</w:t>
      </w:r>
      <w:r>
        <w:rPr>
          <w:rFonts w:asciiTheme="minorHAnsi" w:eastAsia="Calibri" w:hAnsiTheme="minorHAnsi" w:cstheme="minorHAnsi"/>
          <w:bCs/>
          <w:iCs/>
          <w:color w:val="000000"/>
          <w:lang w:eastAsia="en-US"/>
        </w:rPr>
        <w:t xml:space="preserve"> reprise </w:t>
      </w:r>
      <w:r w:rsidR="005E416F">
        <w:rPr>
          <w:rFonts w:asciiTheme="minorHAnsi" w:eastAsia="Calibri" w:hAnsiTheme="minorHAnsi" w:cstheme="minorHAnsi"/>
          <w:bCs/>
          <w:iCs/>
          <w:color w:val="000000"/>
          <w:lang w:eastAsia="en-US"/>
        </w:rPr>
        <w:t>à</w:t>
      </w:r>
      <w:r>
        <w:rPr>
          <w:rFonts w:asciiTheme="minorHAnsi" w:eastAsia="Calibri" w:hAnsiTheme="minorHAnsi" w:cstheme="minorHAnsi"/>
          <w:bCs/>
          <w:iCs/>
          <w:color w:val="000000"/>
          <w:lang w:eastAsia="en-US"/>
        </w:rPr>
        <w:t xml:space="preserve"> 100% de leur </w:t>
      </w:r>
      <w:r w:rsidR="008A5DD7">
        <w:rPr>
          <w:rFonts w:asciiTheme="minorHAnsi" w:eastAsia="Calibri" w:hAnsiTheme="minorHAnsi" w:cstheme="minorHAnsi"/>
          <w:bCs/>
          <w:iCs/>
          <w:color w:val="000000"/>
          <w:lang w:eastAsia="en-US"/>
        </w:rPr>
        <w:t>expérience professionnelle</w:t>
      </w:r>
      <w:r>
        <w:rPr>
          <w:rFonts w:asciiTheme="minorHAnsi" w:eastAsia="Calibri" w:hAnsiTheme="minorHAnsi" w:cstheme="minorHAnsi"/>
          <w:bCs/>
          <w:iCs/>
          <w:color w:val="000000"/>
          <w:lang w:eastAsia="en-US"/>
        </w:rPr>
        <w:t xml:space="preserve"> sous réserve de fournir les justificatifs d’emploi occupés jusqu’alors.</w:t>
      </w:r>
    </w:p>
    <w:p w14:paraId="6E3208E3" w14:textId="77777777" w:rsidR="00BB4AD9" w:rsidRDefault="00BB4AD9" w:rsidP="00BB4AD9">
      <w:pPr>
        <w:autoSpaceDE w:val="0"/>
        <w:autoSpaceDN w:val="0"/>
        <w:adjustRightInd w:val="0"/>
        <w:rPr>
          <w:rFonts w:asciiTheme="minorHAnsi" w:eastAsia="Calibri" w:hAnsiTheme="minorHAnsi" w:cstheme="minorHAnsi"/>
          <w:bCs/>
          <w:iCs/>
          <w:color w:val="000000"/>
          <w:lang w:eastAsia="en-US"/>
        </w:rPr>
      </w:pPr>
    </w:p>
    <w:p w14:paraId="108BEEEB" w14:textId="77777777" w:rsidR="00BB4AD9" w:rsidRDefault="00BB4AD9" w:rsidP="00BB4AD9">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 xml:space="preserve">Sont considérés </w:t>
      </w:r>
      <w:r w:rsidR="00CC3C2B">
        <w:rPr>
          <w:rFonts w:asciiTheme="minorHAnsi" w:eastAsia="Calibri" w:hAnsiTheme="minorHAnsi" w:cstheme="minorHAnsi"/>
          <w:bCs/>
          <w:iCs/>
          <w:color w:val="000000"/>
          <w:lang w:eastAsia="en-US"/>
        </w:rPr>
        <w:t xml:space="preserve">valables </w:t>
      </w:r>
      <w:r>
        <w:rPr>
          <w:rFonts w:asciiTheme="minorHAnsi" w:eastAsia="Calibri" w:hAnsiTheme="minorHAnsi" w:cstheme="minorHAnsi"/>
          <w:bCs/>
          <w:iCs/>
          <w:color w:val="000000"/>
          <w:lang w:eastAsia="en-US"/>
        </w:rPr>
        <w:t xml:space="preserve">les justificatifs d’emploi suivants : </w:t>
      </w:r>
    </w:p>
    <w:p w14:paraId="635969FC" w14:textId="77777777" w:rsidR="00BB4AD9" w:rsidRDefault="00BB4AD9" w:rsidP="00BB4AD9">
      <w:pPr>
        <w:pStyle w:val="Paragraphedeliste"/>
        <w:numPr>
          <w:ilvl w:val="0"/>
          <w:numId w:val="17"/>
        </w:num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Certificat de travail</w:t>
      </w:r>
    </w:p>
    <w:p w14:paraId="7843E6B9" w14:textId="77777777" w:rsidR="00BB4AD9" w:rsidRDefault="00BB4AD9" w:rsidP="00BB4AD9">
      <w:pPr>
        <w:pStyle w:val="Paragraphedeliste"/>
        <w:numPr>
          <w:ilvl w:val="0"/>
          <w:numId w:val="17"/>
        </w:num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Bulletin de salaire</w:t>
      </w:r>
    </w:p>
    <w:p w14:paraId="5FF742E9" w14:textId="77777777" w:rsidR="00BB4AD9" w:rsidRDefault="00BB4AD9" w:rsidP="00BB4AD9">
      <w:pPr>
        <w:pStyle w:val="Paragraphedeliste"/>
        <w:numPr>
          <w:ilvl w:val="0"/>
          <w:numId w:val="17"/>
        </w:num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Contrat de travail</w:t>
      </w:r>
    </w:p>
    <w:p w14:paraId="2BCEE0A7" w14:textId="77777777" w:rsidR="00BB4AD9" w:rsidRDefault="00BB4AD9" w:rsidP="00BB4AD9">
      <w:pPr>
        <w:autoSpaceDE w:val="0"/>
        <w:autoSpaceDN w:val="0"/>
        <w:adjustRightInd w:val="0"/>
        <w:rPr>
          <w:rFonts w:asciiTheme="minorHAnsi" w:eastAsia="Calibri" w:hAnsiTheme="minorHAnsi" w:cstheme="minorHAnsi"/>
          <w:bCs/>
          <w:iCs/>
          <w:color w:val="000000"/>
          <w:lang w:eastAsia="en-US"/>
        </w:rPr>
      </w:pPr>
    </w:p>
    <w:p w14:paraId="7107A93B" w14:textId="5DFC296D" w:rsidR="00F5396E" w:rsidRDefault="00E3754F" w:rsidP="00FC182D">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Sous réserve de production des justificatifs</w:t>
      </w:r>
      <w:r w:rsidR="000F0184">
        <w:rPr>
          <w:rFonts w:asciiTheme="minorHAnsi" w:eastAsia="Calibri" w:hAnsiTheme="minorHAnsi" w:cstheme="minorHAnsi"/>
          <w:bCs/>
          <w:iCs/>
          <w:color w:val="000000"/>
          <w:lang w:eastAsia="en-US"/>
        </w:rPr>
        <w:t xml:space="preserve"> dans les 3 mois suivants leurs embauches</w:t>
      </w:r>
      <w:r>
        <w:rPr>
          <w:rFonts w:asciiTheme="minorHAnsi" w:eastAsia="Calibri" w:hAnsiTheme="minorHAnsi" w:cstheme="minorHAnsi"/>
          <w:bCs/>
          <w:iCs/>
          <w:color w:val="000000"/>
          <w:lang w:eastAsia="en-US"/>
        </w:rPr>
        <w:t>, la reprise de l’</w:t>
      </w:r>
      <w:r w:rsidR="008A5DD7">
        <w:rPr>
          <w:rFonts w:asciiTheme="minorHAnsi" w:eastAsia="Calibri" w:hAnsiTheme="minorHAnsi" w:cstheme="minorHAnsi"/>
          <w:bCs/>
          <w:iCs/>
          <w:color w:val="000000"/>
          <w:lang w:eastAsia="en-US"/>
        </w:rPr>
        <w:t>expérience professionnelle</w:t>
      </w:r>
      <w:r>
        <w:rPr>
          <w:rFonts w:asciiTheme="minorHAnsi" w:eastAsia="Calibri" w:hAnsiTheme="minorHAnsi" w:cstheme="minorHAnsi"/>
          <w:bCs/>
          <w:iCs/>
          <w:color w:val="000000"/>
          <w:lang w:eastAsia="en-US"/>
        </w:rPr>
        <w:t xml:space="preserve"> est automatique pour les nouveaux embauchés.</w:t>
      </w:r>
    </w:p>
    <w:p w14:paraId="3A8D31BF" w14:textId="6CB4D977" w:rsidR="00E3754F" w:rsidRDefault="00FC182D" w:rsidP="00FC182D">
      <w:pPr>
        <w:autoSpaceDE w:val="0"/>
        <w:autoSpaceDN w:val="0"/>
        <w:adjustRightInd w:val="0"/>
        <w:rPr>
          <w:rFonts w:asciiTheme="minorHAnsi" w:eastAsia="Calibri" w:hAnsiTheme="minorHAnsi" w:cstheme="minorHAnsi"/>
          <w:bCs/>
          <w:iCs/>
          <w:color w:val="000000"/>
          <w:lang w:eastAsia="en-US"/>
        </w:rPr>
      </w:pPr>
      <w:r w:rsidRPr="00FC182D">
        <w:rPr>
          <w:rFonts w:asciiTheme="minorHAnsi" w:eastAsia="Calibri" w:hAnsiTheme="minorHAnsi" w:cstheme="minorHAnsi"/>
          <w:bCs/>
          <w:iCs/>
          <w:color w:val="000000"/>
          <w:lang w:eastAsia="en-US"/>
        </w:rPr>
        <w:t>Au-delà, la prise en compte de l’expérience professionnelle ne sera</w:t>
      </w:r>
      <w:r>
        <w:rPr>
          <w:rFonts w:asciiTheme="minorHAnsi" w:eastAsia="Calibri" w:hAnsiTheme="minorHAnsi" w:cstheme="minorHAnsi"/>
          <w:bCs/>
          <w:iCs/>
          <w:color w:val="000000"/>
          <w:lang w:eastAsia="en-US"/>
        </w:rPr>
        <w:t xml:space="preserve"> </w:t>
      </w:r>
      <w:r w:rsidRPr="00FC182D">
        <w:rPr>
          <w:rFonts w:asciiTheme="minorHAnsi" w:eastAsia="Calibri" w:hAnsiTheme="minorHAnsi" w:cstheme="minorHAnsi"/>
          <w:bCs/>
          <w:iCs/>
          <w:color w:val="000000"/>
          <w:lang w:eastAsia="en-US"/>
        </w:rPr>
        <w:t>effective qu’au 1er jour du mois suivant la production de ces justificatifs.</w:t>
      </w:r>
    </w:p>
    <w:p w14:paraId="662AB07B" w14:textId="77777777" w:rsidR="00BB4AD9" w:rsidRPr="00F5396E" w:rsidRDefault="00BA326A" w:rsidP="00F5396E">
      <w:pPr>
        <w:shd w:val="clear" w:color="auto" w:fill="BEBEBE"/>
        <w:spacing w:before="360"/>
        <w:ind w:right="-2"/>
        <w:rPr>
          <w:rFonts w:asciiTheme="minorHAnsi" w:hAnsiTheme="minorHAnsi" w:cstheme="minorHAnsi"/>
          <w:b/>
          <w:sz w:val="24"/>
          <w:szCs w:val="24"/>
        </w:rPr>
      </w:pPr>
      <w:r w:rsidRPr="00F5396E">
        <w:rPr>
          <w:rFonts w:asciiTheme="minorHAnsi" w:hAnsiTheme="minorHAnsi" w:cstheme="minorHAnsi"/>
          <w:b/>
          <w:sz w:val="24"/>
          <w:szCs w:val="24"/>
        </w:rPr>
        <w:t>4</w:t>
      </w:r>
      <w:r w:rsidR="00BB4AD9" w:rsidRPr="00F5396E">
        <w:rPr>
          <w:rFonts w:asciiTheme="minorHAnsi" w:hAnsiTheme="minorHAnsi" w:cstheme="minorHAnsi"/>
          <w:b/>
          <w:sz w:val="24"/>
          <w:szCs w:val="24"/>
        </w:rPr>
        <w:t>-2 – Pour les salariés embauchés antérieurement à la conclusion du présent accord</w:t>
      </w:r>
    </w:p>
    <w:p w14:paraId="0EC15633" w14:textId="77777777" w:rsidR="00BB4AD9" w:rsidRPr="002A327B" w:rsidRDefault="00BB4AD9" w:rsidP="00BB4AD9">
      <w:pPr>
        <w:autoSpaceDE w:val="0"/>
        <w:autoSpaceDN w:val="0"/>
        <w:adjustRightInd w:val="0"/>
        <w:rPr>
          <w:rFonts w:asciiTheme="minorHAnsi" w:eastAsia="Calibri" w:hAnsiTheme="minorHAnsi" w:cstheme="minorHAnsi"/>
          <w:bCs/>
          <w:iCs/>
          <w:color w:val="000000"/>
          <w:lang w:eastAsia="en-US"/>
        </w:rPr>
      </w:pPr>
    </w:p>
    <w:p w14:paraId="2A148B24" w14:textId="72E8C380" w:rsidR="00CC3C2B" w:rsidRDefault="002A327B" w:rsidP="00D659F1">
      <w:pPr>
        <w:rPr>
          <w:rFonts w:ascii="Calibri" w:hAnsi="Calibri" w:cs="Arial"/>
          <w:bCs/>
          <w:noProof/>
          <w:lang w:eastAsia="en-US"/>
        </w:rPr>
      </w:pPr>
      <w:r w:rsidRPr="002A327B">
        <w:rPr>
          <w:rFonts w:ascii="Calibri" w:hAnsi="Calibri" w:cs="Arial"/>
          <w:bCs/>
          <w:noProof/>
          <w:lang w:eastAsia="en-US"/>
        </w:rPr>
        <w:t>Pour les professionnels identifiés à l’article 1 du présent accord</w:t>
      </w:r>
      <w:r w:rsidR="00CC3C2B">
        <w:rPr>
          <w:rFonts w:ascii="Calibri" w:hAnsi="Calibri" w:cs="Arial"/>
          <w:bCs/>
          <w:noProof/>
          <w:lang w:eastAsia="en-US"/>
        </w:rPr>
        <w:t xml:space="preserve">, la demande </w:t>
      </w:r>
      <w:r w:rsidR="00BA326A">
        <w:rPr>
          <w:rFonts w:ascii="Calibri" w:hAnsi="Calibri" w:cs="Arial"/>
          <w:bCs/>
          <w:noProof/>
          <w:lang w:eastAsia="en-US"/>
        </w:rPr>
        <w:t>de la reprise de 100% de l’</w:t>
      </w:r>
      <w:r w:rsidR="008A5DD7">
        <w:rPr>
          <w:rFonts w:ascii="Calibri" w:hAnsi="Calibri" w:cs="Arial"/>
          <w:bCs/>
          <w:noProof/>
          <w:lang w:eastAsia="en-US"/>
        </w:rPr>
        <w:t>expérience professionnelle</w:t>
      </w:r>
      <w:r w:rsidR="00BA326A">
        <w:rPr>
          <w:rFonts w:ascii="Calibri" w:hAnsi="Calibri" w:cs="Arial"/>
          <w:bCs/>
          <w:noProof/>
          <w:lang w:eastAsia="en-US"/>
        </w:rPr>
        <w:t xml:space="preserve"> </w:t>
      </w:r>
      <w:r w:rsidR="00CC3C2B">
        <w:rPr>
          <w:rFonts w:ascii="Calibri" w:hAnsi="Calibri" w:cs="Arial"/>
          <w:bCs/>
          <w:noProof/>
          <w:lang w:eastAsia="en-US"/>
        </w:rPr>
        <w:t xml:space="preserve">sera à faire selon le process suivant : </w:t>
      </w:r>
    </w:p>
    <w:p w14:paraId="712AA8C9" w14:textId="6D7E2DE0" w:rsidR="00BB4AD9" w:rsidRDefault="00FC182D" w:rsidP="00CC3C2B">
      <w:pPr>
        <w:pStyle w:val="Paragraphedeliste"/>
        <w:numPr>
          <w:ilvl w:val="0"/>
          <w:numId w:val="17"/>
        </w:numPr>
        <w:rPr>
          <w:rFonts w:ascii="Calibri" w:hAnsi="Calibri" w:cs="Arial"/>
          <w:bCs/>
          <w:noProof/>
          <w:lang w:eastAsia="en-US"/>
        </w:rPr>
      </w:pPr>
      <w:r>
        <w:rPr>
          <w:rFonts w:ascii="Calibri" w:hAnsi="Calibri" w:cs="Arial"/>
          <w:bCs/>
          <w:noProof/>
          <w:lang w:eastAsia="en-US"/>
        </w:rPr>
        <w:t xml:space="preserve">Saisie en ligne </w:t>
      </w:r>
      <w:r w:rsidR="00CC3C2B">
        <w:rPr>
          <w:rFonts w:ascii="Calibri" w:hAnsi="Calibri" w:cs="Arial"/>
          <w:bCs/>
          <w:noProof/>
          <w:lang w:eastAsia="en-US"/>
        </w:rPr>
        <w:t xml:space="preserve">du formulaire de demande </w:t>
      </w:r>
      <w:r>
        <w:rPr>
          <w:rFonts w:ascii="Calibri" w:hAnsi="Calibri" w:cs="Arial"/>
          <w:bCs/>
          <w:noProof/>
          <w:lang w:eastAsia="en-US"/>
        </w:rPr>
        <w:t xml:space="preserve">avant le 30 juin 2022  - exemple </w:t>
      </w:r>
      <w:r w:rsidR="00CC3C2B">
        <w:rPr>
          <w:rFonts w:ascii="Calibri" w:hAnsi="Calibri" w:cs="Arial"/>
          <w:bCs/>
          <w:noProof/>
          <w:lang w:eastAsia="en-US"/>
        </w:rPr>
        <w:t xml:space="preserve">annexé au présent accord </w:t>
      </w:r>
    </w:p>
    <w:p w14:paraId="27817FD0" w14:textId="40ABEB61" w:rsidR="0082561C" w:rsidRDefault="00FC182D" w:rsidP="0082561C">
      <w:pPr>
        <w:pStyle w:val="Paragraphedeliste"/>
        <w:numPr>
          <w:ilvl w:val="0"/>
          <w:numId w:val="17"/>
        </w:numPr>
        <w:rPr>
          <w:rFonts w:ascii="Calibri" w:hAnsi="Calibri" w:cs="Arial"/>
          <w:bCs/>
          <w:noProof/>
          <w:lang w:eastAsia="en-US"/>
        </w:rPr>
      </w:pPr>
      <w:r>
        <w:rPr>
          <w:rFonts w:ascii="Calibri" w:hAnsi="Calibri" w:cs="Arial"/>
          <w:bCs/>
          <w:noProof/>
          <w:lang w:eastAsia="en-US"/>
        </w:rPr>
        <w:t xml:space="preserve">Envoi par mail </w:t>
      </w:r>
      <w:r w:rsidR="00CC3C2B">
        <w:rPr>
          <w:rFonts w:ascii="Calibri" w:hAnsi="Calibri" w:cs="Arial"/>
          <w:bCs/>
          <w:noProof/>
          <w:lang w:eastAsia="en-US"/>
        </w:rPr>
        <w:t>des justificatifs d’emploi correspondant.</w:t>
      </w:r>
    </w:p>
    <w:p w14:paraId="3DB4B05C" w14:textId="77777777" w:rsidR="0082561C" w:rsidRDefault="0082561C" w:rsidP="0082561C">
      <w:pPr>
        <w:rPr>
          <w:rFonts w:ascii="Calibri" w:hAnsi="Calibri" w:cs="Arial"/>
          <w:bCs/>
          <w:noProof/>
          <w:lang w:eastAsia="en-US"/>
        </w:rPr>
      </w:pPr>
    </w:p>
    <w:p w14:paraId="3985C488" w14:textId="25C7973D" w:rsidR="0082561C" w:rsidRPr="00ED5CB5" w:rsidRDefault="0082561C" w:rsidP="00ED5CB5">
      <w:pPr>
        <w:rPr>
          <w:rFonts w:ascii="Calibri" w:hAnsi="Calibri" w:cs="Arial"/>
          <w:bCs/>
          <w:noProof/>
          <w:lang w:eastAsia="en-US"/>
        </w:rPr>
      </w:pPr>
      <w:r>
        <w:rPr>
          <w:rFonts w:ascii="Calibri" w:hAnsi="Calibri" w:cs="Arial"/>
          <w:bCs/>
          <w:noProof/>
          <w:lang w:eastAsia="en-US"/>
        </w:rPr>
        <w:t>Cet envoi devra être effectué par mail à l’adresse indiqué</w:t>
      </w:r>
      <w:r w:rsidR="00BA198D">
        <w:rPr>
          <w:rFonts w:ascii="Calibri" w:hAnsi="Calibri" w:cs="Arial"/>
          <w:bCs/>
          <w:noProof/>
          <w:lang w:eastAsia="en-US"/>
        </w:rPr>
        <w:t xml:space="preserve">e </w:t>
      </w:r>
      <w:r>
        <w:rPr>
          <w:rFonts w:ascii="Calibri" w:hAnsi="Calibri" w:cs="Arial"/>
          <w:bCs/>
          <w:noProof/>
          <w:lang w:eastAsia="en-US"/>
        </w:rPr>
        <w:t>sur l</w:t>
      </w:r>
      <w:r w:rsidR="00FC182D">
        <w:rPr>
          <w:rFonts w:ascii="Calibri" w:hAnsi="Calibri" w:cs="Arial"/>
          <w:bCs/>
          <w:noProof/>
          <w:lang w:eastAsia="en-US"/>
        </w:rPr>
        <w:t xml:space="preserve">’exemple de </w:t>
      </w:r>
      <w:r>
        <w:rPr>
          <w:rFonts w:ascii="Calibri" w:hAnsi="Calibri" w:cs="Arial"/>
          <w:bCs/>
          <w:noProof/>
          <w:lang w:eastAsia="en-US"/>
        </w:rPr>
        <w:t>formulaire de demand</w:t>
      </w:r>
      <w:r w:rsidR="00FC182D">
        <w:rPr>
          <w:rFonts w:ascii="Calibri" w:hAnsi="Calibri" w:cs="Arial"/>
          <w:bCs/>
          <w:noProof/>
          <w:lang w:eastAsia="en-US"/>
        </w:rPr>
        <w:t>e.</w:t>
      </w:r>
    </w:p>
    <w:p w14:paraId="0E5E8439" w14:textId="64889AD0" w:rsidR="00F5396E" w:rsidRDefault="00F5396E">
      <w:pPr>
        <w:jc w:val="left"/>
        <w:rPr>
          <w:rFonts w:ascii="Calibri" w:hAnsi="Calibri" w:cs="Arial"/>
          <w:bCs/>
          <w:noProof/>
          <w:lang w:eastAsia="en-US"/>
        </w:rPr>
      </w:pPr>
      <w:r>
        <w:rPr>
          <w:rFonts w:ascii="Calibri" w:hAnsi="Calibri" w:cs="Arial"/>
          <w:bCs/>
          <w:noProof/>
          <w:lang w:eastAsia="en-US"/>
        </w:rPr>
        <w:br w:type="page"/>
      </w:r>
    </w:p>
    <w:p w14:paraId="5B033002" w14:textId="77777777" w:rsidR="00CC3C2B" w:rsidRDefault="00CC3C2B" w:rsidP="00CC3C2B">
      <w:p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lastRenderedPageBreak/>
        <w:t xml:space="preserve">Sont considérés valables les justificatifs d’emploi suivants : </w:t>
      </w:r>
    </w:p>
    <w:p w14:paraId="2455AA80" w14:textId="77777777" w:rsidR="00CC3C2B" w:rsidRDefault="00CC3C2B" w:rsidP="00CC3C2B">
      <w:pPr>
        <w:pStyle w:val="Paragraphedeliste"/>
        <w:numPr>
          <w:ilvl w:val="0"/>
          <w:numId w:val="17"/>
        </w:num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Certificat de travail</w:t>
      </w:r>
    </w:p>
    <w:p w14:paraId="057AA7F3" w14:textId="77777777" w:rsidR="00CC3C2B" w:rsidRDefault="00CC3C2B" w:rsidP="00CC3C2B">
      <w:pPr>
        <w:pStyle w:val="Paragraphedeliste"/>
        <w:numPr>
          <w:ilvl w:val="0"/>
          <w:numId w:val="17"/>
        </w:num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Bulletin de salaire</w:t>
      </w:r>
    </w:p>
    <w:p w14:paraId="4D89D8A3" w14:textId="77777777" w:rsidR="00CC3C2B" w:rsidRDefault="00CC3C2B" w:rsidP="00CC3C2B">
      <w:pPr>
        <w:pStyle w:val="Paragraphedeliste"/>
        <w:numPr>
          <w:ilvl w:val="0"/>
          <w:numId w:val="17"/>
        </w:numPr>
        <w:autoSpaceDE w:val="0"/>
        <w:autoSpaceDN w:val="0"/>
        <w:adjustRightInd w:val="0"/>
        <w:rPr>
          <w:rFonts w:asciiTheme="minorHAnsi" w:eastAsia="Calibri" w:hAnsiTheme="minorHAnsi" w:cstheme="minorHAnsi"/>
          <w:bCs/>
          <w:iCs/>
          <w:color w:val="000000"/>
          <w:lang w:eastAsia="en-US"/>
        </w:rPr>
      </w:pPr>
      <w:r>
        <w:rPr>
          <w:rFonts w:asciiTheme="minorHAnsi" w:eastAsia="Calibri" w:hAnsiTheme="minorHAnsi" w:cstheme="minorHAnsi"/>
          <w:bCs/>
          <w:iCs/>
          <w:color w:val="000000"/>
          <w:lang w:eastAsia="en-US"/>
        </w:rPr>
        <w:t>Contrat de travail</w:t>
      </w:r>
    </w:p>
    <w:p w14:paraId="3C48CA5E" w14:textId="77777777" w:rsidR="00BB4AD9" w:rsidRDefault="00BB4AD9" w:rsidP="00D659F1">
      <w:pPr>
        <w:rPr>
          <w:rFonts w:ascii="Calibri" w:hAnsi="Calibri" w:cs="Arial"/>
          <w:bCs/>
          <w:noProof/>
          <w:lang w:eastAsia="en-US"/>
        </w:rPr>
      </w:pPr>
    </w:p>
    <w:p w14:paraId="23762989" w14:textId="08F87C64" w:rsidR="005E416F" w:rsidRDefault="00CC3C2B" w:rsidP="00D659F1">
      <w:pPr>
        <w:rPr>
          <w:rFonts w:ascii="Calibri" w:hAnsi="Calibri" w:cs="Arial"/>
          <w:bCs/>
          <w:noProof/>
          <w:lang w:eastAsia="en-US"/>
        </w:rPr>
      </w:pPr>
      <w:r>
        <w:rPr>
          <w:rFonts w:ascii="Calibri" w:hAnsi="Calibri" w:cs="Arial"/>
          <w:bCs/>
          <w:noProof/>
          <w:lang w:eastAsia="en-US"/>
        </w:rPr>
        <w:t>Les services de la DRH instruiront chaque demande durant les mois de juillet et août</w:t>
      </w:r>
      <w:r w:rsidR="00F67291">
        <w:rPr>
          <w:rFonts w:ascii="Calibri" w:hAnsi="Calibri" w:cs="Arial"/>
          <w:bCs/>
          <w:noProof/>
          <w:lang w:eastAsia="en-US"/>
        </w:rPr>
        <w:t xml:space="preserve"> 2022</w:t>
      </w:r>
      <w:r>
        <w:rPr>
          <w:rFonts w:ascii="Calibri" w:hAnsi="Calibri" w:cs="Arial"/>
          <w:bCs/>
          <w:noProof/>
          <w:lang w:eastAsia="en-US"/>
        </w:rPr>
        <w:t xml:space="preserve">. </w:t>
      </w:r>
      <w:r w:rsidR="005E416F">
        <w:rPr>
          <w:rFonts w:ascii="Calibri" w:hAnsi="Calibri" w:cs="Arial"/>
          <w:bCs/>
          <w:noProof/>
          <w:lang w:eastAsia="en-US"/>
        </w:rPr>
        <w:t>Tout dossier incomplet ne sera pas étudié.</w:t>
      </w:r>
    </w:p>
    <w:p w14:paraId="21285787" w14:textId="77777777" w:rsidR="005E416F" w:rsidRDefault="005E416F" w:rsidP="00D659F1">
      <w:pPr>
        <w:rPr>
          <w:rFonts w:ascii="Calibri" w:hAnsi="Calibri" w:cs="Arial"/>
          <w:bCs/>
          <w:noProof/>
          <w:lang w:eastAsia="en-US"/>
        </w:rPr>
      </w:pPr>
    </w:p>
    <w:p w14:paraId="4F885A3B" w14:textId="60D34C95" w:rsidR="00CC3C2B" w:rsidRDefault="00CC3C2B" w:rsidP="00D659F1">
      <w:pPr>
        <w:rPr>
          <w:rFonts w:ascii="Calibri" w:hAnsi="Calibri" w:cs="Arial"/>
          <w:bCs/>
          <w:noProof/>
          <w:lang w:eastAsia="en-US"/>
        </w:rPr>
      </w:pPr>
      <w:r>
        <w:rPr>
          <w:rFonts w:ascii="Calibri" w:hAnsi="Calibri" w:cs="Arial"/>
          <w:bCs/>
          <w:noProof/>
          <w:lang w:eastAsia="en-US"/>
        </w:rPr>
        <w:t xml:space="preserve">A l’issue de l’instruction, les services de la DRH reviendront vers </w:t>
      </w:r>
      <w:r w:rsidR="00F67291">
        <w:rPr>
          <w:rFonts w:ascii="Calibri" w:hAnsi="Calibri" w:cs="Arial"/>
          <w:bCs/>
          <w:noProof/>
          <w:lang w:eastAsia="en-US"/>
        </w:rPr>
        <w:t xml:space="preserve">chaque </w:t>
      </w:r>
      <w:r>
        <w:rPr>
          <w:rFonts w:ascii="Calibri" w:hAnsi="Calibri" w:cs="Arial"/>
          <w:bCs/>
          <w:noProof/>
          <w:lang w:eastAsia="en-US"/>
        </w:rPr>
        <w:t>salarié</w:t>
      </w:r>
      <w:r w:rsidR="00F67291">
        <w:rPr>
          <w:rFonts w:ascii="Calibri" w:hAnsi="Calibri" w:cs="Arial"/>
          <w:bCs/>
          <w:noProof/>
          <w:lang w:eastAsia="en-US"/>
        </w:rPr>
        <w:t xml:space="preserve"> demandeur </w:t>
      </w:r>
      <w:r>
        <w:rPr>
          <w:rFonts w:ascii="Calibri" w:hAnsi="Calibri" w:cs="Arial"/>
          <w:bCs/>
          <w:noProof/>
          <w:lang w:eastAsia="en-US"/>
        </w:rPr>
        <w:t>pour lui indiquer les périodes retenues</w:t>
      </w:r>
      <w:r w:rsidR="001E61AF">
        <w:rPr>
          <w:rFonts w:ascii="Calibri" w:hAnsi="Calibri" w:cs="Arial"/>
          <w:bCs/>
          <w:noProof/>
          <w:lang w:eastAsia="en-US"/>
        </w:rPr>
        <w:t>,</w:t>
      </w:r>
      <w:r>
        <w:rPr>
          <w:rFonts w:ascii="Calibri" w:hAnsi="Calibri" w:cs="Arial"/>
          <w:bCs/>
          <w:noProof/>
          <w:lang w:eastAsia="en-US"/>
        </w:rPr>
        <w:t xml:space="preserve"> la durée </w:t>
      </w:r>
      <w:r w:rsidR="00241DBF">
        <w:rPr>
          <w:rFonts w:ascii="Calibri" w:hAnsi="Calibri" w:cs="Arial"/>
          <w:bCs/>
          <w:noProof/>
          <w:lang w:eastAsia="en-US"/>
        </w:rPr>
        <w:t xml:space="preserve">d’expérience </w:t>
      </w:r>
      <w:r>
        <w:rPr>
          <w:rFonts w:ascii="Calibri" w:hAnsi="Calibri" w:cs="Arial"/>
          <w:bCs/>
          <w:noProof/>
          <w:lang w:eastAsia="en-US"/>
        </w:rPr>
        <w:t xml:space="preserve">ainsi reprise, le nouveau pourcentage de PEP applicable et donc le nouveau montant de PEP qui sera payé. </w:t>
      </w:r>
    </w:p>
    <w:p w14:paraId="3CFA5A5B" w14:textId="77777777" w:rsidR="00F67291" w:rsidRDefault="00F67291" w:rsidP="00D659F1">
      <w:pPr>
        <w:rPr>
          <w:rFonts w:ascii="Calibri" w:hAnsi="Calibri" w:cs="Arial"/>
          <w:bCs/>
          <w:noProof/>
          <w:lang w:eastAsia="en-US"/>
        </w:rPr>
      </w:pPr>
    </w:p>
    <w:p w14:paraId="6B69357D" w14:textId="3CEDA70B" w:rsidR="00F67291" w:rsidRDefault="00F67291" w:rsidP="00D659F1">
      <w:pPr>
        <w:rPr>
          <w:rFonts w:ascii="Calibri" w:hAnsi="Calibri" w:cs="Arial"/>
          <w:bCs/>
          <w:noProof/>
          <w:lang w:eastAsia="en-US"/>
        </w:rPr>
      </w:pPr>
      <w:r>
        <w:rPr>
          <w:rFonts w:ascii="Calibri" w:hAnsi="Calibri" w:cs="Arial"/>
          <w:bCs/>
          <w:noProof/>
          <w:lang w:eastAsia="en-US"/>
        </w:rPr>
        <w:t>La nouvelle PEP ainsi déterminée sera mise en place à effet rétroactif du 1</w:t>
      </w:r>
      <w:r w:rsidRPr="00F67291">
        <w:rPr>
          <w:rFonts w:ascii="Calibri" w:hAnsi="Calibri" w:cs="Arial"/>
          <w:bCs/>
          <w:noProof/>
          <w:vertAlign w:val="superscript"/>
          <w:lang w:eastAsia="en-US"/>
        </w:rPr>
        <w:t>er</w:t>
      </w:r>
      <w:r>
        <w:rPr>
          <w:rFonts w:ascii="Calibri" w:hAnsi="Calibri" w:cs="Arial"/>
          <w:bCs/>
          <w:noProof/>
          <w:lang w:eastAsia="en-US"/>
        </w:rPr>
        <w:t xml:space="preserve"> janvier 2022</w:t>
      </w:r>
      <w:r w:rsidR="00AA28FE">
        <w:rPr>
          <w:rFonts w:ascii="Calibri" w:hAnsi="Calibri" w:cs="Arial"/>
          <w:bCs/>
          <w:noProof/>
          <w:lang w:eastAsia="en-US"/>
        </w:rPr>
        <w:t xml:space="preserve">, avec la paie versée à la fin du mois </w:t>
      </w:r>
      <w:r w:rsidR="00836C68">
        <w:rPr>
          <w:rFonts w:ascii="Calibri" w:hAnsi="Calibri" w:cs="Arial"/>
          <w:bCs/>
          <w:noProof/>
          <w:lang w:eastAsia="en-US"/>
        </w:rPr>
        <w:t>d’octobre 2022</w:t>
      </w:r>
      <w:r w:rsidR="009735BC">
        <w:rPr>
          <w:rFonts w:ascii="Calibri" w:hAnsi="Calibri" w:cs="Arial"/>
          <w:bCs/>
          <w:noProof/>
          <w:lang w:eastAsia="en-US"/>
        </w:rPr>
        <w:t>.</w:t>
      </w:r>
    </w:p>
    <w:p w14:paraId="4428BA38" w14:textId="77777777" w:rsidR="00F5396E" w:rsidRDefault="00F5396E" w:rsidP="00D659F1">
      <w:pPr>
        <w:rPr>
          <w:rFonts w:ascii="Calibri" w:hAnsi="Calibri" w:cs="Arial"/>
          <w:bCs/>
          <w:noProof/>
          <w:lang w:eastAsia="en-US"/>
        </w:rPr>
      </w:pPr>
    </w:p>
    <w:p w14:paraId="36D893FD" w14:textId="6C34E456" w:rsidR="00E3754F" w:rsidRPr="002A327B" w:rsidRDefault="00E3754F" w:rsidP="00D659F1">
      <w:pPr>
        <w:rPr>
          <w:rFonts w:ascii="Calibri" w:hAnsi="Calibri" w:cs="Arial"/>
          <w:bCs/>
          <w:noProof/>
          <w:lang w:eastAsia="en-US"/>
        </w:rPr>
      </w:pPr>
      <w:r>
        <w:rPr>
          <w:rFonts w:ascii="Calibri" w:hAnsi="Calibri" w:cs="Arial"/>
          <w:bCs/>
          <w:noProof/>
          <w:lang w:eastAsia="en-US"/>
        </w:rPr>
        <w:t xml:space="preserve">A défaut de demande selon le processus décrit ci-dessus, la reprise de </w:t>
      </w:r>
      <w:r w:rsidR="00BA326A">
        <w:rPr>
          <w:rFonts w:ascii="Calibri" w:hAnsi="Calibri" w:cs="Arial"/>
          <w:bCs/>
          <w:noProof/>
          <w:lang w:eastAsia="en-US"/>
        </w:rPr>
        <w:t xml:space="preserve">100% de </w:t>
      </w:r>
      <w:r>
        <w:rPr>
          <w:rFonts w:ascii="Calibri" w:hAnsi="Calibri" w:cs="Arial"/>
          <w:bCs/>
          <w:noProof/>
          <w:lang w:eastAsia="en-US"/>
        </w:rPr>
        <w:t>l’</w:t>
      </w:r>
      <w:r w:rsidR="008A5DD7">
        <w:rPr>
          <w:rFonts w:ascii="Calibri" w:hAnsi="Calibri" w:cs="Arial"/>
          <w:bCs/>
          <w:noProof/>
          <w:lang w:eastAsia="en-US"/>
        </w:rPr>
        <w:t>expérience professionnelle</w:t>
      </w:r>
      <w:r>
        <w:rPr>
          <w:rFonts w:ascii="Calibri" w:hAnsi="Calibri" w:cs="Arial"/>
          <w:bCs/>
          <w:noProof/>
          <w:lang w:eastAsia="en-US"/>
        </w:rPr>
        <w:t xml:space="preserve"> </w:t>
      </w:r>
      <w:r w:rsidR="00BA326A">
        <w:rPr>
          <w:rFonts w:ascii="Calibri" w:hAnsi="Calibri" w:cs="Arial"/>
          <w:bCs/>
          <w:noProof/>
          <w:lang w:eastAsia="en-US"/>
        </w:rPr>
        <w:t>ne sera pas effectuée.</w:t>
      </w:r>
    </w:p>
    <w:bookmarkEnd w:id="4"/>
    <w:p w14:paraId="2DB227AE" w14:textId="7976AE07" w:rsidR="00DB4E1F" w:rsidRDefault="00DB4E1F" w:rsidP="00DE5113">
      <w:pPr>
        <w:pStyle w:val="Paragraphedeliste"/>
        <w:ind w:left="0" w:right="-2"/>
        <w:rPr>
          <w:rFonts w:asciiTheme="minorHAnsi" w:hAnsiTheme="minorHAnsi" w:cstheme="minorHAnsi"/>
          <w:szCs w:val="22"/>
        </w:rPr>
      </w:pPr>
    </w:p>
    <w:p w14:paraId="58FF4A63" w14:textId="77777777" w:rsidR="00ED5CB5" w:rsidRDefault="00ED5CB5" w:rsidP="00DE5113">
      <w:pPr>
        <w:pStyle w:val="Paragraphedeliste"/>
        <w:ind w:left="0" w:right="-2"/>
        <w:rPr>
          <w:rFonts w:asciiTheme="minorHAnsi" w:hAnsiTheme="minorHAnsi" w:cstheme="minorHAnsi"/>
          <w:szCs w:val="22"/>
        </w:rPr>
      </w:pPr>
    </w:p>
    <w:p w14:paraId="26A8FEBA" w14:textId="77777777" w:rsidR="00BA326A" w:rsidRPr="002A327B" w:rsidRDefault="00BA326A" w:rsidP="00DE5113">
      <w:pPr>
        <w:pStyle w:val="Paragraphedeliste"/>
        <w:ind w:left="0" w:right="-2"/>
        <w:rPr>
          <w:rFonts w:asciiTheme="minorHAnsi" w:hAnsiTheme="minorHAnsi" w:cstheme="minorHAnsi"/>
          <w:szCs w:val="22"/>
        </w:rPr>
      </w:pPr>
    </w:p>
    <w:p w14:paraId="3C40E81B" w14:textId="77777777" w:rsidR="00E7699C" w:rsidRPr="00396777" w:rsidRDefault="00647500"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F67291">
        <w:rPr>
          <w:rFonts w:asciiTheme="minorHAnsi" w:eastAsia="MS Mincho" w:hAnsiTheme="minorHAnsi" w:cstheme="minorHAnsi"/>
          <w:b/>
          <w:bCs/>
          <w:color w:val="FFFFFF" w:themeColor="background1"/>
          <w:sz w:val="24"/>
          <w:szCs w:val="24"/>
        </w:rPr>
        <w:t>6</w:t>
      </w:r>
      <w:r w:rsidRPr="00396777">
        <w:rPr>
          <w:rFonts w:asciiTheme="minorHAnsi" w:eastAsia="MS Mincho" w:hAnsiTheme="minorHAnsi" w:cstheme="minorHAnsi"/>
          <w:b/>
          <w:bCs/>
          <w:color w:val="FFFFFF" w:themeColor="background1"/>
          <w:sz w:val="24"/>
          <w:szCs w:val="24"/>
        </w:rPr>
        <w:t xml:space="preserve"> – DISPOSITIONS FINALES</w:t>
      </w:r>
    </w:p>
    <w:p w14:paraId="2115390A" w14:textId="77777777" w:rsidR="0054179D" w:rsidRPr="005B3372" w:rsidRDefault="00F6729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5B3372">
        <w:rPr>
          <w:rFonts w:asciiTheme="minorHAnsi" w:hAnsiTheme="minorHAnsi" w:cstheme="minorHAnsi"/>
          <w:b/>
          <w:sz w:val="24"/>
          <w:szCs w:val="24"/>
        </w:rPr>
        <w:t>.1 L</w:t>
      </w:r>
      <w:r w:rsidR="0054179D" w:rsidRPr="005B3372">
        <w:rPr>
          <w:rFonts w:asciiTheme="minorHAnsi" w:hAnsiTheme="minorHAnsi" w:cstheme="minorHAnsi"/>
          <w:b/>
          <w:sz w:val="24"/>
          <w:szCs w:val="24"/>
        </w:rPr>
        <w:t xml:space="preserve">es modalités de suivi </w:t>
      </w:r>
    </w:p>
    <w:p w14:paraId="4639F752" w14:textId="77777777" w:rsidR="0054179D" w:rsidRPr="0054179D" w:rsidRDefault="0054179D" w:rsidP="00DE5113">
      <w:pPr>
        <w:ind w:right="-2"/>
        <w:rPr>
          <w:rFonts w:asciiTheme="minorHAnsi" w:hAnsiTheme="minorHAnsi" w:cstheme="minorHAnsi"/>
          <w:szCs w:val="22"/>
        </w:rPr>
      </w:pPr>
    </w:p>
    <w:p w14:paraId="71673C52" w14:textId="6F8E0357" w:rsidR="00F5396E" w:rsidRDefault="00647500" w:rsidP="00647500">
      <w:pPr>
        <w:autoSpaceDE w:val="0"/>
        <w:autoSpaceDN w:val="0"/>
        <w:adjustRightInd w:val="0"/>
        <w:rPr>
          <w:rFonts w:asciiTheme="minorHAnsi" w:hAnsiTheme="minorHAnsi" w:cstheme="minorHAnsi"/>
          <w:color w:val="000000"/>
        </w:rPr>
      </w:pPr>
      <w:r w:rsidRPr="008C5153">
        <w:rPr>
          <w:rFonts w:asciiTheme="minorHAnsi" w:hAnsiTheme="minorHAnsi" w:cstheme="minorHAnsi"/>
          <w:color w:val="000000"/>
        </w:rPr>
        <w:t>Un suivi de l'accord est mis en place</w:t>
      </w:r>
      <w:r w:rsidR="004B49A3">
        <w:rPr>
          <w:rFonts w:asciiTheme="minorHAnsi" w:hAnsiTheme="minorHAnsi" w:cstheme="minorHAnsi"/>
          <w:color w:val="000000"/>
        </w:rPr>
        <w:t xml:space="preserve"> et </w:t>
      </w:r>
      <w:r w:rsidRPr="008C5153">
        <w:rPr>
          <w:rFonts w:asciiTheme="minorHAnsi" w:hAnsiTheme="minorHAnsi" w:cstheme="minorHAnsi"/>
          <w:color w:val="000000"/>
        </w:rPr>
        <w:t>sera</w:t>
      </w:r>
      <w:r>
        <w:rPr>
          <w:rFonts w:asciiTheme="minorHAnsi" w:hAnsiTheme="minorHAnsi" w:cstheme="minorHAnsi"/>
          <w:color w:val="000000"/>
        </w:rPr>
        <w:t xml:space="preserve"> organisé dans le cadre </w:t>
      </w:r>
      <w:r w:rsidR="00BC285B">
        <w:rPr>
          <w:rFonts w:asciiTheme="minorHAnsi" w:hAnsiTheme="minorHAnsi" w:cstheme="minorHAnsi"/>
          <w:color w:val="000000"/>
        </w:rPr>
        <w:t>du CSE C</w:t>
      </w:r>
      <w:r w:rsidR="00D21EA9">
        <w:rPr>
          <w:rFonts w:asciiTheme="minorHAnsi" w:hAnsiTheme="minorHAnsi" w:cstheme="minorHAnsi"/>
          <w:color w:val="000000"/>
        </w:rPr>
        <w:t>entral</w:t>
      </w:r>
      <w:r w:rsidR="002535F3">
        <w:rPr>
          <w:rFonts w:asciiTheme="minorHAnsi" w:hAnsiTheme="minorHAnsi" w:cstheme="minorHAnsi"/>
          <w:color w:val="000000"/>
        </w:rPr>
        <w:t xml:space="preserve"> </w:t>
      </w:r>
      <w:r w:rsidR="00F5396E">
        <w:rPr>
          <w:rFonts w:asciiTheme="minorHAnsi" w:hAnsiTheme="minorHAnsi" w:cstheme="minorHAnsi"/>
          <w:color w:val="000000"/>
        </w:rPr>
        <w:t>avant la fin de l’année 2022.</w:t>
      </w:r>
    </w:p>
    <w:p w14:paraId="38D1D197" w14:textId="33098DA0" w:rsidR="00647500" w:rsidRPr="008C5153" w:rsidRDefault="00F5396E" w:rsidP="00F5396E">
      <w:pPr>
        <w:autoSpaceDE w:val="0"/>
        <w:autoSpaceDN w:val="0"/>
        <w:adjustRightInd w:val="0"/>
        <w:spacing w:before="120"/>
        <w:rPr>
          <w:rFonts w:asciiTheme="minorHAnsi" w:hAnsiTheme="minorHAnsi" w:cstheme="minorHAnsi"/>
          <w:color w:val="000000"/>
        </w:rPr>
      </w:pPr>
      <w:r>
        <w:rPr>
          <w:rFonts w:asciiTheme="minorHAnsi" w:hAnsiTheme="minorHAnsi" w:cstheme="minorHAnsi"/>
          <w:color w:val="000000"/>
        </w:rPr>
        <w:t>L</w:t>
      </w:r>
      <w:r w:rsidR="00D21EA9">
        <w:rPr>
          <w:rFonts w:asciiTheme="minorHAnsi" w:hAnsiTheme="minorHAnsi" w:cstheme="minorHAnsi"/>
          <w:color w:val="000000"/>
        </w:rPr>
        <w:t>e nombre de salariés présents à l’ICO ayant demandé une reprise à 100 % sera communiqué.</w:t>
      </w:r>
    </w:p>
    <w:p w14:paraId="2F3C3D4F" w14:textId="77777777" w:rsidR="0054179D" w:rsidRPr="005B3372" w:rsidRDefault="00F6729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5B3372">
        <w:rPr>
          <w:rFonts w:asciiTheme="minorHAnsi" w:hAnsiTheme="minorHAnsi" w:cstheme="minorHAnsi"/>
          <w:b/>
          <w:sz w:val="24"/>
          <w:szCs w:val="24"/>
        </w:rPr>
        <w:t xml:space="preserve">.2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3508D977" w14:textId="77777777" w:rsidR="0054179D" w:rsidRPr="0054179D" w:rsidRDefault="0054179D" w:rsidP="00DE5113">
      <w:pPr>
        <w:ind w:right="-2"/>
        <w:rPr>
          <w:rFonts w:asciiTheme="minorHAnsi" w:hAnsiTheme="minorHAnsi" w:cstheme="minorHAnsi"/>
          <w:szCs w:val="22"/>
          <w:u w:val="single"/>
        </w:rPr>
      </w:pPr>
    </w:p>
    <w:p w14:paraId="2F8B74EF"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0ABEFB19" w14:textId="77777777" w:rsidR="004D2D55" w:rsidRPr="004D2D55" w:rsidRDefault="004D2D55" w:rsidP="002535F3">
      <w:pPr>
        <w:spacing w:before="120"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sidR="004B49A3">
        <w:rPr>
          <w:rStyle w:val="txt1"/>
          <w:rFonts w:asciiTheme="minorHAnsi" w:hAnsiTheme="minorHAnsi" w:cstheme="minorHAnsi"/>
          <w:sz w:val="22"/>
          <w:szCs w:val="22"/>
        </w:rPr>
        <w:t xml:space="preserve">du mois suivant </w:t>
      </w:r>
      <w:r w:rsidRPr="004D2D55">
        <w:rPr>
          <w:rStyle w:val="txt1"/>
          <w:rFonts w:asciiTheme="minorHAnsi" w:hAnsiTheme="minorHAnsi" w:cstheme="minorHAnsi"/>
          <w:sz w:val="22"/>
          <w:szCs w:val="22"/>
        </w:rPr>
        <w:t>son dépôt.</w:t>
      </w:r>
    </w:p>
    <w:p w14:paraId="5BB396FE" w14:textId="77777777" w:rsidR="005951C1" w:rsidRPr="005B3372" w:rsidRDefault="00F6729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5B3372">
        <w:rPr>
          <w:rFonts w:asciiTheme="minorHAnsi" w:hAnsiTheme="minorHAnsi" w:cstheme="minorHAnsi"/>
          <w:b/>
          <w:sz w:val="24"/>
          <w:szCs w:val="24"/>
        </w:rPr>
        <w:t>.3 R</w:t>
      </w:r>
      <w:r w:rsidR="005951C1" w:rsidRPr="005B3372">
        <w:rPr>
          <w:rFonts w:asciiTheme="minorHAnsi" w:hAnsiTheme="minorHAnsi" w:cstheme="minorHAnsi"/>
          <w:b/>
          <w:sz w:val="24"/>
          <w:szCs w:val="24"/>
        </w:rPr>
        <w:t>évision</w:t>
      </w:r>
    </w:p>
    <w:p w14:paraId="13B46EDC" w14:textId="77777777" w:rsidR="005951C1" w:rsidRDefault="005951C1" w:rsidP="002535F3">
      <w:pPr>
        <w:ind w:right="-2"/>
        <w:rPr>
          <w:rFonts w:asciiTheme="minorHAnsi" w:hAnsiTheme="minorHAnsi" w:cstheme="minorHAnsi"/>
          <w:szCs w:val="22"/>
        </w:rPr>
      </w:pPr>
    </w:p>
    <w:p w14:paraId="0C0DA692" w14:textId="77777777" w:rsidR="005951C1" w:rsidRPr="00BF39D2" w:rsidRDefault="005951C1" w:rsidP="002535F3">
      <w:pPr>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02BBEECF" w14:textId="77777777" w:rsidR="005951C1" w:rsidRPr="00BF39D2" w:rsidRDefault="005951C1" w:rsidP="002535F3">
      <w:pPr>
        <w:rPr>
          <w:rFonts w:ascii="Calibri" w:hAnsi="Calibri"/>
          <w:szCs w:val="22"/>
        </w:rPr>
      </w:pPr>
    </w:p>
    <w:p w14:paraId="7EC51E69" w14:textId="77777777" w:rsidR="005951C1" w:rsidRPr="00BF39D2" w:rsidRDefault="005951C1" w:rsidP="002535F3">
      <w:pPr>
        <w:numPr>
          <w:ilvl w:val="0"/>
          <w:numId w:val="3"/>
        </w:numPr>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6B2CB095" w14:textId="77777777" w:rsidR="005951C1" w:rsidRPr="00BF39D2" w:rsidRDefault="005951C1" w:rsidP="002535F3">
      <w:pPr>
        <w:rPr>
          <w:rFonts w:ascii="Calibri" w:hAnsi="Calibri"/>
          <w:szCs w:val="22"/>
        </w:rPr>
      </w:pPr>
    </w:p>
    <w:p w14:paraId="2C7F4070" w14:textId="77777777" w:rsidR="005951C1" w:rsidRPr="00BF39D2" w:rsidRDefault="005951C1" w:rsidP="002535F3">
      <w:pPr>
        <w:numPr>
          <w:ilvl w:val="0"/>
          <w:numId w:val="3"/>
        </w:numPr>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8D7C95A" w14:textId="77777777" w:rsidR="005951C1" w:rsidRPr="00BF39D2" w:rsidRDefault="005951C1" w:rsidP="002535F3">
      <w:pPr>
        <w:rPr>
          <w:rFonts w:ascii="Calibri" w:hAnsi="Calibri"/>
          <w:szCs w:val="22"/>
        </w:rPr>
      </w:pPr>
    </w:p>
    <w:p w14:paraId="7954522A" w14:textId="77777777" w:rsidR="005951C1" w:rsidRPr="00BF39D2" w:rsidRDefault="005951C1" w:rsidP="002535F3">
      <w:pPr>
        <w:rPr>
          <w:rFonts w:ascii="Calibri" w:hAnsi="Calibri"/>
          <w:szCs w:val="22"/>
        </w:rPr>
      </w:pPr>
      <w:r w:rsidRPr="00BF39D2">
        <w:rPr>
          <w:rFonts w:ascii="Calibri" w:hAnsi="Calibri"/>
          <w:szCs w:val="22"/>
        </w:rPr>
        <w:lastRenderedPageBreak/>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w:t>
      </w:r>
      <w:r w:rsidRPr="004B49A3">
        <w:rPr>
          <w:rFonts w:ascii="Calibri" w:hAnsi="Calibri"/>
          <w:szCs w:val="22"/>
        </w:rPr>
        <w:t>délai de deux mois suivant la réception de la demande écrite de révision.</w:t>
      </w:r>
      <w:r w:rsidRPr="00BF39D2">
        <w:rPr>
          <w:rFonts w:ascii="Calibri" w:hAnsi="Calibri"/>
          <w:szCs w:val="22"/>
        </w:rPr>
        <w:t xml:space="preserve"> </w:t>
      </w:r>
    </w:p>
    <w:p w14:paraId="32E1189C" w14:textId="77777777" w:rsidR="005951C1" w:rsidRPr="00BF39D2" w:rsidRDefault="005951C1" w:rsidP="002535F3">
      <w:pPr>
        <w:rPr>
          <w:rFonts w:ascii="Calibri" w:hAnsi="Calibri"/>
          <w:szCs w:val="22"/>
        </w:rPr>
      </w:pPr>
    </w:p>
    <w:p w14:paraId="0079DC30" w14:textId="77777777" w:rsidR="005951C1" w:rsidRPr="00BF39D2" w:rsidRDefault="005951C1" w:rsidP="002535F3">
      <w:pPr>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5E00C3CD" w14:textId="77777777" w:rsidR="005951C1" w:rsidRPr="00BF39D2" w:rsidRDefault="005951C1" w:rsidP="002535F3">
      <w:pPr>
        <w:rPr>
          <w:rFonts w:ascii="Calibri" w:hAnsi="Calibri"/>
          <w:szCs w:val="22"/>
        </w:rPr>
      </w:pPr>
    </w:p>
    <w:p w14:paraId="5E646950" w14:textId="77777777" w:rsidR="005951C1" w:rsidRPr="00BF39D2" w:rsidRDefault="005951C1" w:rsidP="002535F3">
      <w:pPr>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D28FF33" w14:textId="77777777" w:rsidR="005951C1" w:rsidRPr="00BF39D2" w:rsidRDefault="005951C1" w:rsidP="002535F3">
      <w:pPr>
        <w:rPr>
          <w:rFonts w:ascii="Calibri" w:hAnsi="Calibri"/>
          <w:szCs w:val="22"/>
        </w:rPr>
      </w:pPr>
    </w:p>
    <w:p w14:paraId="38D318E6" w14:textId="77777777" w:rsidR="005951C1" w:rsidRPr="00BF39D2" w:rsidRDefault="005951C1" w:rsidP="002535F3">
      <w:pPr>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156F1370" w14:textId="77777777" w:rsidR="004D2D55" w:rsidRPr="005B3372" w:rsidRDefault="00F67291"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4D2D55">
        <w:rPr>
          <w:rFonts w:asciiTheme="minorHAnsi" w:hAnsiTheme="minorHAnsi" w:cstheme="minorHAnsi"/>
          <w:b/>
          <w:sz w:val="24"/>
          <w:szCs w:val="24"/>
        </w:rPr>
        <w:t>.4 Dénonciation</w:t>
      </w:r>
    </w:p>
    <w:p w14:paraId="61496808" w14:textId="77777777" w:rsidR="004D2D55" w:rsidRDefault="004D2D55" w:rsidP="002535F3">
      <w:pPr>
        <w:rPr>
          <w:rStyle w:val="txt1"/>
          <w:rFonts w:asciiTheme="minorHAnsi" w:hAnsiTheme="minorHAnsi" w:cstheme="minorHAnsi"/>
          <w:sz w:val="22"/>
          <w:szCs w:val="22"/>
        </w:rPr>
      </w:pPr>
    </w:p>
    <w:p w14:paraId="5828EB86" w14:textId="77777777" w:rsidR="004D2D55" w:rsidRPr="004D2D55" w:rsidRDefault="004D2D55" w:rsidP="002535F3">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34E04DBF" w14:textId="77777777" w:rsidR="004D2D55" w:rsidRPr="004D2D55" w:rsidRDefault="004D2D55" w:rsidP="002535F3">
      <w:pPr>
        <w:rPr>
          <w:rStyle w:val="txt1"/>
          <w:rFonts w:asciiTheme="minorHAnsi" w:hAnsiTheme="minorHAnsi" w:cstheme="minorHAnsi"/>
          <w:sz w:val="22"/>
          <w:szCs w:val="22"/>
        </w:rPr>
      </w:pPr>
    </w:p>
    <w:p w14:paraId="1C13589A" w14:textId="77777777" w:rsidR="004D2D55" w:rsidRPr="004D2D55" w:rsidRDefault="004D2D55" w:rsidP="002535F3">
      <w:pPr>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2D3AD8F9" w14:textId="77777777" w:rsidR="004D2D55" w:rsidRPr="004D2D55" w:rsidRDefault="004D2D55" w:rsidP="002535F3">
      <w:pPr>
        <w:rPr>
          <w:rStyle w:val="txt1"/>
          <w:rFonts w:asciiTheme="minorHAnsi" w:hAnsiTheme="minorHAnsi" w:cstheme="minorHAnsi"/>
          <w:sz w:val="22"/>
          <w:szCs w:val="22"/>
        </w:rPr>
      </w:pPr>
    </w:p>
    <w:p w14:paraId="45A297CE" w14:textId="77777777" w:rsidR="004D2D55" w:rsidRPr="004D2D55" w:rsidRDefault="004D2D55" w:rsidP="002535F3">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09A6A164" w14:textId="77777777" w:rsidR="0054179D" w:rsidRPr="005B3372" w:rsidRDefault="00F67291"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6</w:t>
      </w:r>
      <w:r w:rsidR="005B3372">
        <w:rPr>
          <w:rFonts w:asciiTheme="minorHAnsi" w:hAnsiTheme="minorHAnsi" w:cstheme="minorHAnsi"/>
          <w:b/>
          <w:sz w:val="24"/>
          <w:szCs w:val="24"/>
        </w:rPr>
        <w:t>.</w:t>
      </w:r>
      <w:r w:rsidR="004D2D55">
        <w:rPr>
          <w:rFonts w:asciiTheme="minorHAnsi" w:hAnsiTheme="minorHAnsi" w:cstheme="minorHAnsi"/>
          <w:b/>
          <w:sz w:val="24"/>
          <w:szCs w:val="24"/>
        </w:rPr>
        <w:t>5</w:t>
      </w:r>
      <w:r w:rsidR="0054179D" w:rsidRPr="005B3372">
        <w:rPr>
          <w:rFonts w:asciiTheme="minorHAnsi" w:hAnsiTheme="minorHAnsi" w:cstheme="minorHAnsi"/>
          <w:b/>
          <w:sz w:val="24"/>
          <w:szCs w:val="24"/>
        </w:rPr>
        <w:t xml:space="preserve"> Formalités de dépôt et publicité</w:t>
      </w:r>
    </w:p>
    <w:p w14:paraId="588A2DDA" w14:textId="77777777" w:rsidR="0054179D" w:rsidRDefault="0054179D" w:rsidP="002535F3">
      <w:pPr>
        <w:ind w:right="-2"/>
        <w:rPr>
          <w:rFonts w:asciiTheme="minorHAnsi" w:hAnsiTheme="minorHAnsi" w:cstheme="minorHAnsi"/>
          <w:szCs w:val="22"/>
          <w:u w:val="single"/>
        </w:rPr>
      </w:pPr>
    </w:p>
    <w:p w14:paraId="480DEAB2" w14:textId="3983BD80" w:rsidR="00205787" w:rsidRPr="004D7706" w:rsidRDefault="00205787" w:rsidP="0025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sidR="005E3BF9">
        <w:rPr>
          <w:rFonts w:asciiTheme="minorHAnsi" w:eastAsia="MS Mincho" w:hAnsiTheme="minorHAnsi" w:cs="Calibri"/>
          <w:bCs/>
          <w:szCs w:val="22"/>
        </w:rPr>
        <w:t xml:space="preserve">mis à la signature sur la période du </w:t>
      </w:r>
      <w:r w:rsidR="002535F3">
        <w:rPr>
          <w:rFonts w:asciiTheme="minorHAnsi" w:eastAsia="MS Mincho" w:hAnsiTheme="minorHAnsi" w:cs="Calibri"/>
          <w:bCs/>
          <w:szCs w:val="22"/>
        </w:rPr>
        <w:t>5 mai 2022 au 19 mai 2022</w:t>
      </w:r>
      <w:r w:rsidR="005E3BF9">
        <w:rPr>
          <w:rFonts w:asciiTheme="minorHAnsi" w:eastAsia="MS Mincho" w:hAnsiTheme="minorHAnsi" w:cs="Calibri"/>
          <w:bCs/>
          <w:szCs w:val="22"/>
        </w:rPr>
        <w:t xml:space="preserve"> inclus.</w:t>
      </w:r>
    </w:p>
    <w:p w14:paraId="58F19B16" w14:textId="77777777" w:rsidR="00205787" w:rsidRPr="004D7706" w:rsidRDefault="00205787" w:rsidP="0025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p>
    <w:p w14:paraId="47D76E76" w14:textId="77777777" w:rsidR="000C6465" w:rsidRPr="004D7706" w:rsidRDefault="00205787" w:rsidP="002535F3">
      <w:pPr>
        <w:widowControl w:val="0"/>
        <w:suppressAutoHyphens/>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2EB58C0B" w14:textId="77777777" w:rsidR="00205787" w:rsidRPr="004D7706" w:rsidRDefault="00205787" w:rsidP="002535F3">
      <w:pPr>
        <w:ind w:right="-2"/>
        <w:rPr>
          <w:rFonts w:asciiTheme="minorHAnsi" w:eastAsia="Arial" w:hAnsiTheme="minorHAnsi" w:cs="Arial"/>
          <w:szCs w:val="22"/>
          <w:lang w:bidi="fr-FR"/>
        </w:rPr>
      </w:pPr>
    </w:p>
    <w:p w14:paraId="05CA6069" w14:textId="77777777" w:rsidR="000C6465" w:rsidRPr="004D7706" w:rsidRDefault="000C6465" w:rsidP="002535F3">
      <w:pPr>
        <w:widowControl w:val="0"/>
        <w:suppressAutoHyphens/>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3FE14A87" w14:textId="5270ECCD" w:rsidR="002535F3" w:rsidRDefault="002535F3">
      <w:pPr>
        <w:jc w:val="left"/>
        <w:rPr>
          <w:rFonts w:asciiTheme="minorHAnsi" w:hAnsiTheme="minorHAnsi" w:cstheme="minorHAnsi"/>
          <w:szCs w:val="22"/>
          <w:u w:val="single"/>
        </w:rPr>
      </w:pPr>
      <w:r>
        <w:rPr>
          <w:rFonts w:asciiTheme="minorHAnsi" w:hAnsiTheme="minorHAnsi" w:cstheme="minorHAnsi"/>
          <w:szCs w:val="22"/>
          <w:u w:val="single"/>
        </w:rPr>
        <w:br w:type="page"/>
      </w:r>
    </w:p>
    <w:p w14:paraId="51395E0C" w14:textId="77777777" w:rsidR="000C6465" w:rsidRPr="004D7706" w:rsidRDefault="000C6465" w:rsidP="002535F3">
      <w:pPr>
        <w:ind w:right="-2"/>
        <w:rPr>
          <w:rFonts w:asciiTheme="minorHAnsi" w:hAnsiTheme="minorHAnsi" w:cstheme="minorHAnsi"/>
          <w:szCs w:val="22"/>
          <w:u w:val="single"/>
        </w:rPr>
      </w:pPr>
    </w:p>
    <w:p w14:paraId="40F4E13A" w14:textId="77777777" w:rsidR="000C6465" w:rsidRPr="000C6465" w:rsidRDefault="000C6465" w:rsidP="0025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0D715327" w14:textId="77777777" w:rsidR="000C6465" w:rsidRPr="000C6465" w:rsidRDefault="000C6465" w:rsidP="00A66EFB">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4F8FB3EB" w14:textId="77777777" w:rsidR="000C6465" w:rsidRDefault="000C6465" w:rsidP="00A66EFB">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56F6136A" w14:textId="77777777" w:rsidR="00EE4A20" w:rsidRDefault="00EE4A20" w:rsidP="0025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p>
    <w:p w14:paraId="3953A991" w14:textId="77777777" w:rsidR="000872AD" w:rsidRPr="00CA547D" w:rsidRDefault="000872AD" w:rsidP="002535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599CF445" w14:textId="77777777" w:rsidR="004B49A3" w:rsidRDefault="004B49A3" w:rsidP="004D2D55">
      <w:pPr>
        <w:pStyle w:val="Texte0"/>
        <w:ind w:left="0"/>
        <w:rPr>
          <w:rFonts w:asciiTheme="minorHAnsi" w:hAnsiTheme="minorHAnsi" w:cstheme="minorHAnsi"/>
          <w:color w:val="auto"/>
        </w:rPr>
      </w:pPr>
    </w:p>
    <w:p w14:paraId="7553D7AD" w14:textId="77777777" w:rsidR="004B49A3" w:rsidRDefault="004B49A3" w:rsidP="004D2D55">
      <w:pPr>
        <w:pStyle w:val="Texte0"/>
        <w:ind w:left="0"/>
        <w:rPr>
          <w:rFonts w:asciiTheme="minorHAnsi" w:hAnsiTheme="minorHAnsi" w:cstheme="minorHAnsi"/>
          <w:color w:val="auto"/>
        </w:rPr>
      </w:pPr>
    </w:p>
    <w:p w14:paraId="2C85F52B" w14:textId="4568C135" w:rsidR="004D2D55" w:rsidRPr="00564B76" w:rsidRDefault="004D2D55" w:rsidP="002535F3">
      <w:pPr>
        <w:pStyle w:val="Texte0"/>
        <w:ind w:left="0"/>
        <w:rPr>
          <w:rFonts w:asciiTheme="minorHAnsi" w:hAnsiTheme="minorHAnsi" w:cstheme="minorHAnsi"/>
          <w:color w:val="auto"/>
        </w:rPr>
      </w:pPr>
      <w:r>
        <w:rPr>
          <w:rFonts w:asciiTheme="minorHAnsi" w:hAnsiTheme="minorHAnsi" w:cstheme="minorHAnsi"/>
          <w:color w:val="auto"/>
        </w:rPr>
        <w:t>Fait à Angers</w:t>
      </w:r>
      <w:r w:rsidR="002535F3">
        <w:rPr>
          <w:rFonts w:asciiTheme="minorHAnsi" w:hAnsiTheme="minorHAnsi" w:cstheme="minorHAnsi"/>
          <w:color w:val="auto"/>
        </w:rPr>
        <w:t xml:space="preserve"> en 6 exemplaires</w:t>
      </w:r>
      <w:r>
        <w:rPr>
          <w:rFonts w:asciiTheme="minorHAnsi" w:hAnsiTheme="minorHAnsi" w:cstheme="minorHAnsi"/>
          <w:color w:val="auto"/>
        </w:rPr>
        <w:t xml:space="preserve">, le </w:t>
      </w:r>
      <w:r w:rsidR="002535F3">
        <w:rPr>
          <w:rFonts w:asciiTheme="minorHAnsi" w:hAnsiTheme="minorHAnsi" w:cstheme="minorHAnsi"/>
          <w:color w:val="auto"/>
        </w:rPr>
        <w:t>19</w:t>
      </w:r>
      <w:r w:rsidR="00BA326A">
        <w:rPr>
          <w:rFonts w:asciiTheme="minorHAnsi" w:hAnsiTheme="minorHAnsi" w:cstheme="minorHAnsi"/>
          <w:color w:val="auto"/>
        </w:rPr>
        <w:t xml:space="preserve"> mai </w:t>
      </w:r>
      <w:r w:rsidR="00D21EA9">
        <w:rPr>
          <w:rFonts w:asciiTheme="minorHAnsi" w:hAnsiTheme="minorHAnsi" w:cstheme="minorHAnsi"/>
          <w:color w:val="auto"/>
        </w:rPr>
        <w:t>2022</w:t>
      </w:r>
    </w:p>
    <w:p w14:paraId="2A1B4D10"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4681B80"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58F402A5"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24166B9B" w14:textId="77777777" w:rsidR="004D2D55" w:rsidRPr="00DD3938" w:rsidRDefault="004D2D55" w:rsidP="004D2D55">
      <w:pPr>
        <w:spacing w:line="276" w:lineRule="auto"/>
        <w:rPr>
          <w:rFonts w:asciiTheme="minorHAnsi" w:hAnsiTheme="minorHAnsi" w:cstheme="minorHAnsi"/>
          <w:b/>
          <w:szCs w:val="22"/>
        </w:rPr>
      </w:pPr>
    </w:p>
    <w:p w14:paraId="0B2ACFDC"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0474E765" w14:textId="77777777" w:rsidR="004D2D55" w:rsidRPr="004B49A3" w:rsidRDefault="004D2D55" w:rsidP="004D2D55">
      <w:pPr>
        <w:rPr>
          <w:rFonts w:asciiTheme="minorHAnsi" w:hAnsiTheme="minorHAnsi" w:cstheme="minorHAnsi"/>
          <w:bCs/>
          <w:szCs w:val="22"/>
          <w:highlight w:val="lightGray"/>
        </w:rPr>
      </w:pPr>
    </w:p>
    <w:p w14:paraId="13DDB136" w14:textId="77777777" w:rsidR="004D2D55" w:rsidRPr="004B49A3" w:rsidRDefault="004D2D55" w:rsidP="004D2D55">
      <w:pPr>
        <w:rPr>
          <w:rFonts w:asciiTheme="minorHAnsi" w:hAnsiTheme="minorHAnsi" w:cstheme="minorHAnsi"/>
          <w:bCs/>
          <w:szCs w:val="22"/>
          <w:highlight w:val="lightGray"/>
        </w:rPr>
      </w:pPr>
    </w:p>
    <w:p w14:paraId="3AE41BD7" w14:textId="77777777" w:rsidR="004B49A3" w:rsidRPr="004B49A3" w:rsidRDefault="004B49A3" w:rsidP="004D2D55">
      <w:pPr>
        <w:rPr>
          <w:rFonts w:asciiTheme="minorHAnsi" w:hAnsiTheme="minorHAnsi" w:cstheme="minorHAnsi"/>
          <w:bCs/>
          <w:szCs w:val="22"/>
          <w:highlight w:val="lightGray"/>
        </w:rPr>
      </w:pPr>
    </w:p>
    <w:p w14:paraId="5C0CDBEC" w14:textId="77777777" w:rsidR="004B49A3" w:rsidRDefault="004B49A3" w:rsidP="004D2D55">
      <w:pPr>
        <w:rPr>
          <w:rFonts w:asciiTheme="minorHAnsi" w:hAnsiTheme="minorHAnsi" w:cstheme="minorHAnsi"/>
          <w:bCs/>
          <w:szCs w:val="22"/>
          <w:highlight w:val="lightGray"/>
        </w:rPr>
      </w:pPr>
    </w:p>
    <w:p w14:paraId="745DDE3F" w14:textId="77777777" w:rsidR="004B49A3" w:rsidRPr="004B49A3" w:rsidRDefault="004B49A3" w:rsidP="004D2D55">
      <w:pPr>
        <w:rPr>
          <w:rFonts w:asciiTheme="minorHAnsi" w:hAnsiTheme="minorHAnsi" w:cstheme="minorHAnsi"/>
          <w:bCs/>
          <w:szCs w:val="22"/>
          <w:highlight w:val="lightGray"/>
        </w:rPr>
      </w:pPr>
    </w:p>
    <w:p w14:paraId="50241E35" w14:textId="77777777" w:rsidR="004D2D55" w:rsidRPr="004B49A3" w:rsidRDefault="004D2D55" w:rsidP="004D2D55">
      <w:pPr>
        <w:rPr>
          <w:rFonts w:asciiTheme="minorHAnsi" w:hAnsiTheme="minorHAnsi" w:cstheme="minorHAnsi"/>
          <w:bCs/>
          <w:szCs w:val="22"/>
          <w:highlight w:val="lightGray"/>
        </w:rPr>
      </w:pPr>
    </w:p>
    <w:p w14:paraId="14A7B2E5"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0086B44A" w14:textId="77777777" w:rsidR="004D2D55" w:rsidRDefault="004D2D55" w:rsidP="004D2D55">
      <w:pPr>
        <w:ind w:right="-2"/>
        <w:contextualSpacing/>
        <w:rPr>
          <w:rFonts w:asciiTheme="minorHAnsi" w:hAnsiTheme="minorHAnsi" w:cstheme="minorHAnsi"/>
          <w:szCs w:val="22"/>
        </w:rPr>
      </w:pPr>
    </w:p>
    <w:p w14:paraId="4ABF3E18"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25BDF5F0" w14:textId="77777777"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0390C79E" w14:textId="77777777" w:rsidR="00396777" w:rsidRDefault="00396777" w:rsidP="00396777">
      <w:pPr>
        <w:pStyle w:val="Paragraphedeliste"/>
        <w:ind w:left="0" w:right="-2"/>
        <w:contextualSpacing/>
        <w:rPr>
          <w:rFonts w:asciiTheme="minorHAnsi" w:hAnsiTheme="minorHAnsi" w:cstheme="minorHAnsi"/>
          <w:szCs w:val="22"/>
        </w:rPr>
      </w:pPr>
    </w:p>
    <w:p w14:paraId="64469A30" w14:textId="77777777" w:rsidR="00396777" w:rsidRDefault="00396777" w:rsidP="00396777">
      <w:pPr>
        <w:pStyle w:val="Paragraphedeliste"/>
        <w:ind w:left="0" w:right="-2"/>
        <w:contextualSpacing/>
        <w:rPr>
          <w:rFonts w:asciiTheme="minorHAnsi" w:hAnsiTheme="minorHAnsi" w:cstheme="minorHAnsi"/>
          <w:szCs w:val="22"/>
        </w:rPr>
      </w:pPr>
    </w:p>
    <w:p w14:paraId="03962092" w14:textId="77777777" w:rsidR="004B49A3" w:rsidRDefault="004B49A3" w:rsidP="00396777">
      <w:pPr>
        <w:pStyle w:val="Paragraphedeliste"/>
        <w:ind w:left="0" w:right="-2"/>
        <w:contextualSpacing/>
        <w:rPr>
          <w:rFonts w:asciiTheme="minorHAnsi" w:hAnsiTheme="minorHAnsi" w:cstheme="minorHAnsi"/>
          <w:szCs w:val="22"/>
        </w:rPr>
      </w:pPr>
    </w:p>
    <w:p w14:paraId="316C418E" w14:textId="77777777" w:rsidR="004B49A3" w:rsidRDefault="004B49A3" w:rsidP="00396777">
      <w:pPr>
        <w:pStyle w:val="Paragraphedeliste"/>
        <w:ind w:left="0" w:right="-2"/>
        <w:contextualSpacing/>
        <w:rPr>
          <w:rFonts w:asciiTheme="minorHAnsi" w:hAnsiTheme="minorHAnsi" w:cstheme="minorHAnsi"/>
          <w:szCs w:val="22"/>
        </w:rPr>
      </w:pPr>
    </w:p>
    <w:p w14:paraId="211BA720" w14:textId="77777777" w:rsidR="00396777" w:rsidRPr="00DF430E" w:rsidRDefault="00396777" w:rsidP="00396777">
      <w:pPr>
        <w:pStyle w:val="Paragraphedeliste"/>
        <w:ind w:left="0" w:right="-2"/>
        <w:contextualSpacing/>
        <w:rPr>
          <w:rFonts w:asciiTheme="minorHAnsi" w:hAnsiTheme="minorHAnsi" w:cstheme="minorHAnsi"/>
          <w:szCs w:val="22"/>
        </w:rPr>
      </w:pPr>
    </w:p>
    <w:p w14:paraId="3CE7357E"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0CFBE577" w14:textId="77777777" w:rsidR="00396777" w:rsidRPr="00DD3938" w:rsidRDefault="004B49A3"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369EACAB" w14:textId="77777777" w:rsidR="00396777" w:rsidRDefault="00396777" w:rsidP="00396777">
      <w:pPr>
        <w:pStyle w:val="Paragraphedeliste"/>
        <w:ind w:left="0"/>
        <w:rPr>
          <w:rFonts w:asciiTheme="minorHAnsi" w:hAnsiTheme="minorHAnsi" w:cstheme="minorHAnsi"/>
          <w:szCs w:val="22"/>
        </w:rPr>
      </w:pPr>
    </w:p>
    <w:p w14:paraId="0052FCEF" w14:textId="77777777" w:rsidR="004B49A3" w:rsidRDefault="004B49A3" w:rsidP="00396777">
      <w:pPr>
        <w:pStyle w:val="Paragraphedeliste"/>
        <w:ind w:left="0"/>
        <w:rPr>
          <w:rFonts w:asciiTheme="minorHAnsi" w:hAnsiTheme="minorHAnsi" w:cstheme="minorHAnsi"/>
          <w:szCs w:val="22"/>
        </w:rPr>
      </w:pPr>
    </w:p>
    <w:p w14:paraId="0ABE0404" w14:textId="77777777" w:rsidR="00396777" w:rsidRDefault="00396777" w:rsidP="00396777">
      <w:pPr>
        <w:pStyle w:val="Paragraphedeliste"/>
        <w:ind w:left="0"/>
        <w:rPr>
          <w:rFonts w:asciiTheme="minorHAnsi" w:hAnsiTheme="minorHAnsi" w:cstheme="minorHAnsi"/>
          <w:szCs w:val="22"/>
        </w:rPr>
      </w:pPr>
    </w:p>
    <w:p w14:paraId="36ACC0DB" w14:textId="4117779D" w:rsidR="002535F3" w:rsidRDefault="002535F3">
      <w:pPr>
        <w:jc w:val="left"/>
        <w:rPr>
          <w:rFonts w:asciiTheme="minorHAnsi" w:hAnsiTheme="minorHAnsi" w:cstheme="minorHAnsi"/>
          <w:szCs w:val="22"/>
        </w:rPr>
      </w:pPr>
      <w:r>
        <w:rPr>
          <w:rFonts w:asciiTheme="minorHAnsi" w:hAnsiTheme="minorHAnsi" w:cstheme="minorHAnsi"/>
          <w:szCs w:val="22"/>
        </w:rPr>
        <w:br w:type="page"/>
      </w:r>
    </w:p>
    <w:p w14:paraId="795ADF01" w14:textId="77777777" w:rsidR="00DC79AB" w:rsidRPr="00176747" w:rsidRDefault="00DC79AB" w:rsidP="00DC79AB">
      <w:pPr>
        <w:ind w:right="-2"/>
        <w:contextualSpacing/>
        <w:rPr>
          <w:rFonts w:ascii="Calibri" w:hAnsi="Calibri" w:cs="Calibri"/>
          <w:szCs w:val="22"/>
        </w:rPr>
      </w:pPr>
      <w:r>
        <w:rPr>
          <w:rFonts w:ascii="Calibri" w:hAnsi="Calibri" w:cs="Calibri"/>
          <w:szCs w:val="22"/>
        </w:rPr>
        <w:lastRenderedPageBreak/>
        <w:t xml:space="preserve">Organisation syndicale </w:t>
      </w:r>
      <w:r w:rsidR="00AC310A">
        <w:rPr>
          <w:rFonts w:ascii="Calibri" w:hAnsi="Calibri" w:cs="Calibri"/>
          <w:b/>
          <w:szCs w:val="22"/>
        </w:rPr>
        <w:t>CFDT</w:t>
      </w:r>
    </w:p>
    <w:p w14:paraId="2E2A29DE"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2294F0E8" w14:textId="77777777" w:rsidR="00DC79AB" w:rsidRDefault="00DC79AB" w:rsidP="00DC79AB">
      <w:pPr>
        <w:ind w:right="-2"/>
        <w:contextualSpacing/>
        <w:rPr>
          <w:rFonts w:ascii="Calibri" w:hAnsi="Calibri" w:cs="Calibri"/>
          <w:szCs w:val="22"/>
        </w:rPr>
      </w:pPr>
    </w:p>
    <w:p w14:paraId="46EAC428" w14:textId="77777777" w:rsidR="004B49A3" w:rsidRDefault="004B49A3" w:rsidP="00DC79AB">
      <w:pPr>
        <w:ind w:right="-2"/>
        <w:contextualSpacing/>
        <w:rPr>
          <w:rFonts w:ascii="Calibri" w:hAnsi="Calibri" w:cs="Calibri"/>
          <w:szCs w:val="22"/>
        </w:rPr>
      </w:pPr>
    </w:p>
    <w:p w14:paraId="3773FE22" w14:textId="77777777" w:rsidR="004B49A3" w:rsidRDefault="004B49A3" w:rsidP="00DC79AB">
      <w:pPr>
        <w:ind w:right="-2"/>
        <w:contextualSpacing/>
        <w:rPr>
          <w:rFonts w:ascii="Calibri" w:hAnsi="Calibri" w:cs="Calibri"/>
          <w:szCs w:val="22"/>
        </w:rPr>
      </w:pPr>
    </w:p>
    <w:p w14:paraId="77E942C1" w14:textId="77777777" w:rsidR="00DC79AB" w:rsidRDefault="00DC79AB" w:rsidP="00DC79AB">
      <w:pPr>
        <w:ind w:right="-2"/>
        <w:contextualSpacing/>
        <w:rPr>
          <w:rFonts w:ascii="Calibri" w:hAnsi="Calibri" w:cs="Calibri"/>
          <w:szCs w:val="22"/>
        </w:rPr>
      </w:pPr>
    </w:p>
    <w:p w14:paraId="4AB2CF3D" w14:textId="77777777" w:rsidR="00DC79AB" w:rsidRDefault="00DC79AB" w:rsidP="00DC79AB">
      <w:pPr>
        <w:ind w:right="-2"/>
        <w:contextualSpacing/>
        <w:rPr>
          <w:rFonts w:ascii="Calibri" w:hAnsi="Calibri" w:cs="Calibri"/>
          <w:szCs w:val="22"/>
        </w:rPr>
      </w:pPr>
    </w:p>
    <w:p w14:paraId="48C52B01"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4F0FA904"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26D3EE9F" w14:textId="77777777" w:rsidR="00837DFA" w:rsidRDefault="00837DFA">
      <w:pPr>
        <w:jc w:val="left"/>
        <w:rPr>
          <w:rFonts w:asciiTheme="minorHAnsi" w:hAnsiTheme="minorHAnsi" w:cstheme="minorHAnsi"/>
          <w:szCs w:val="22"/>
        </w:rPr>
      </w:pPr>
      <w:r>
        <w:rPr>
          <w:rFonts w:asciiTheme="minorHAnsi" w:hAnsiTheme="minorHAnsi" w:cstheme="minorHAnsi"/>
          <w:szCs w:val="22"/>
        </w:rPr>
        <w:br w:type="page"/>
      </w:r>
    </w:p>
    <w:p w14:paraId="2B762061" w14:textId="77777777" w:rsidR="00DC79AB" w:rsidRPr="00B813A9" w:rsidRDefault="00837DFA" w:rsidP="00B813A9">
      <w:pPr>
        <w:shd w:val="clear" w:color="auto" w:fill="587689"/>
        <w:spacing w:line="276" w:lineRule="auto"/>
        <w:ind w:left="1843" w:hanging="1843"/>
        <w:jc w:val="center"/>
        <w:rPr>
          <w:rFonts w:asciiTheme="minorHAnsi" w:eastAsia="MS Mincho" w:hAnsiTheme="minorHAnsi" w:cstheme="minorHAnsi"/>
          <w:b/>
          <w:bCs/>
          <w:color w:val="FFFFFF" w:themeColor="background1"/>
          <w:sz w:val="24"/>
          <w:szCs w:val="24"/>
        </w:rPr>
      </w:pPr>
      <w:r w:rsidRPr="00B813A9">
        <w:rPr>
          <w:rFonts w:asciiTheme="minorHAnsi" w:eastAsia="MS Mincho" w:hAnsiTheme="minorHAnsi" w:cstheme="minorHAnsi"/>
          <w:b/>
          <w:bCs/>
          <w:color w:val="FFFFFF" w:themeColor="background1"/>
          <w:sz w:val="24"/>
          <w:szCs w:val="24"/>
        </w:rPr>
        <w:lastRenderedPageBreak/>
        <w:t>ANNEXE 1</w:t>
      </w:r>
    </w:p>
    <w:p w14:paraId="6DC5022D" w14:textId="77777777" w:rsidR="00837DFA" w:rsidRPr="000F6D93" w:rsidRDefault="00837DFA" w:rsidP="000F6D93">
      <w:pPr>
        <w:pBdr>
          <w:bottom w:val="single" w:sz="4" w:space="1" w:color="auto"/>
        </w:pBdr>
        <w:ind w:right="-2"/>
        <w:contextualSpacing/>
        <w:jc w:val="center"/>
        <w:rPr>
          <w:rFonts w:asciiTheme="minorHAnsi" w:hAnsiTheme="minorHAnsi" w:cstheme="minorHAnsi"/>
          <w:b/>
          <w:szCs w:val="22"/>
        </w:rPr>
      </w:pPr>
    </w:p>
    <w:p w14:paraId="39F1697D" w14:textId="01737BEC" w:rsidR="00837DFA" w:rsidRPr="000F6D93" w:rsidRDefault="00837DFA" w:rsidP="000F6D93">
      <w:pPr>
        <w:pBdr>
          <w:bottom w:val="single" w:sz="4" w:space="1" w:color="auto"/>
        </w:pBdr>
        <w:ind w:right="-2"/>
        <w:contextualSpacing/>
        <w:jc w:val="center"/>
        <w:rPr>
          <w:rFonts w:asciiTheme="minorHAnsi" w:hAnsiTheme="minorHAnsi" w:cstheme="minorHAnsi"/>
          <w:b/>
          <w:szCs w:val="22"/>
        </w:rPr>
      </w:pPr>
      <w:r w:rsidRPr="000F6D93">
        <w:rPr>
          <w:rFonts w:asciiTheme="minorHAnsi" w:hAnsiTheme="minorHAnsi" w:cstheme="minorHAnsi"/>
          <w:b/>
          <w:szCs w:val="22"/>
        </w:rPr>
        <w:t>Fiche de demande de reprise d’</w:t>
      </w:r>
      <w:r w:rsidR="008A5DD7">
        <w:rPr>
          <w:rFonts w:asciiTheme="minorHAnsi" w:hAnsiTheme="minorHAnsi" w:cstheme="minorHAnsi"/>
          <w:b/>
          <w:szCs w:val="22"/>
        </w:rPr>
        <w:t>expérience professionnelle</w:t>
      </w:r>
      <w:r w:rsidRPr="000F6D93">
        <w:rPr>
          <w:rFonts w:asciiTheme="minorHAnsi" w:hAnsiTheme="minorHAnsi" w:cstheme="minorHAnsi"/>
          <w:b/>
          <w:szCs w:val="22"/>
        </w:rPr>
        <w:t xml:space="preserve"> à 100%</w:t>
      </w:r>
    </w:p>
    <w:p w14:paraId="7D68C509" w14:textId="77777777" w:rsidR="00837DFA" w:rsidRDefault="00837DFA" w:rsidP="00DC79AB">
      <w:pPr>
        <w:ind w:right="-2"/>
        <w:contextualSpacing/>
        <w:rPr>
          <w:rFonts w:asciiTheme="minorHAnsi" w:hAnsiTheme="minorHAnsi" w:cstheme="minorHAnsi"/>
          <w:szCs w:val="22"/>
        </w:rPr>
      </w:pPr>
    </w:p>
    <w:p w14:paraId="375BE84D" w14:textId="77777777" w:rsidR="00837DFA" w:rsidRDefault="00837DFA" w:rsidP="00DC79AB">
      <w:pPr>
        <w:ind w:right="-2"/>
        <w:contextualSpacing/>
        <w:rPr>
          <w:rFonts w:asciiTheme="minorHAnsi" w:hAnsiTheme="minorHAnsi" w:cstheme="minorHAnsi"/>
          <w:szCs w:val="22"/>
        </w:rPr>
      </w:pPr>
    </w:p>
    <w:p w14:paraId="5BEB9987" w14:textId="77777777" w:rsidR="00837DFA" w:rsidRDefault="00837DFA" w:rsidP="00DC79AB">
      <w:pPr>
        <w:ind w:right="-2"/>
        <w:contextualSpacing/>
        <w:rPr>
          <w:rFonts w:asciiTheme="minorHAnsi" w:hAnsiTheme="minorHAnsi" w:cstheme="minorHAnsi"/>
          <w:szCs w:val="22"/>
        </w:rPr>
      </w:pPr>
      <w:r>
        <w:rPr>
          <w:rFonts w:asciiTheme="minorHAnsi" w:hAnsiTheme="minorHAnsi" w:cstheme="minorHAnsi"/>
          <w:szCs w:val="22"/>
        </w:rPr>
        <w:t>N</w:t>
      </w:r>
      <w:r w:rsidR="000F6D93">
        <w:rPr>
          <w:rFonts w:asciiTheme="minorHAnsi" w:hAnsiTheme="minorHAnsi" w:cstheme="minorHAnsi"/>
          <w:szCs w:val="22"/>
        </w:rPr>
        <w:t>om : __________________________</w:t>
      </w:r>
    </w:p>
    <w:p w14:paraId="786DBBC9" w14:textId="77777777" w:rsidR="00837DFA" w:rsidRDefault="00837DFA" w:rsidP="00DC79AB">
      <w:pPr>
        <w:ind w:right="-2"/>
        <w:contextualSpacing/>
        <w:rPr>
          <w:rFonts w:asciiTheme="minorHAnsi" w:hAnsiTheme="minorHAnsi" w:cstheme="minorHAnsi"/>
          <w:szCs w:val="22"/>
        </w:rPr>
      </w:pPr>
    </w:p>
    <w:p w14:paraId="24CA15DE" w14:textId="77777777" w:rsidR="00837DFA" w:rsidRDefault="00837DFA" w:rsidP="00DC79AB">
      <w:pPr>
        <w:ind w:right="-2"/>
        <w:contextualSpacing/>
        <w:rPr>
          <w:rFonts w:asciiTheme="minorHAnsi" w:hAnsiTheme="minorHAnsi" w:cstheme="minorHAnsi"/>
          <w:szCs w:val="22"/>
        </w:rPr>
      </w:pPr>
      <w:r>
        <w:rPr>
          <w:rFonts w:asciiTheme="minorHAnsi" w:hAnsiTheme="minorHAnsi" w:cstheme="minorHAnsi"/>
          <w:szCs w:val="22"/>
        </w:rPr>
        <w:t>Prénom</w:t>
      </w:r>
      <w:r w:rsidR="000F6D93">
        <w:rPr>
          <w:rFonts w:asciiTheme="minorHAnsi" w:hAnsiTheme="minorHAnsi" w:cstheme="minorHAnsi"/>
          <w:szCs w:val="22"/>
        </w:rPr>
        <w:t> : ________________________</w:t>
      </w:r>
    </w:p>
    <w:p w14:paraId="77B5A542" w14:textId="77777777" w:rsidR="00837DFA" w:rsidRDefault="00837DFA" w:rsidP="00DC79AB">
      <w:pPr>
        <w:ind w:right="-2"/>
        <w:contextualSpacing/>
        <w:rPr>
          <w:rFonts w:asciiTheme="minorHAnsi" w:hAnsiTheme="minorHAnsi" w:cstheme="minorHAnsi"/>
          <w:szCs w:val="22"/>
        </w:rPr>
      </w:pPr>
    </w:p>
    <w:p w14:paraId="0E91DD59" w14:textId="77777777" w:rsidR="00837DFA" w:rsidRDefault="000F6D93" w:rsidP="00DC79AB">
      <w:pPr>
        <w:ind w:right="-2"/>
        <w:contextualSpacing/>
        <w:rPr>
          <w:rFonts w:asciiTheme="minorHAnsi" w:hAnsiTheme="minorHAnsi" w:cstheme="minorHAnsi"/>
          <w:szCs w:val="22"/>
        </w:rPr>
      </w:pPr>
      <w:r>
        <w:rPr>
          <w:rFonts w:asciiTheme="minorHAnsi" w:hAnsiTheme="minorHAnsi" w:cstheme="minorHAnsi"/>
          <w:szCs w:val="22"/>
        </w:rPr>
        <w:t>Fonction : ________________________</w:t>
      </w:r>
    </w:p>
    <w:p w14:paraId="0CE5694A" w14:textId="77777777" w:rsidR="00837DFA" w:rsidRDefault="00837DFA" w:rsidP="00DC79AB">
      <w:pPr>
        <w:ind w:right="-2"/>
        <w:contextualSpacing/>
        <w:rPr>
          <w:rFonts w:asciiTheme="minorHAnsi" w:hAnsiTheme="minorHAnsi" w:cstheme="minorHAnsi"/>
          <w:szCs w:val="22"/>
        </w:rPr>
      </w:pPr>
    </w:p>
    <w:p w14:paraId="5804FA12" w14:textId="77777777" w:rsidR="00837DFA" w:rsidRDefault="00837DFA" w:rsidP="00DC79AB">
      <w:pPr>
        <w:ind w:right="-2"/>
        <w:contextualSpacing/>
        <w:rPr>
          <w:rFonts w:asciiTheme="minorHAnsi" w:hAnsiTheme="minorHAnsi" w:cstheme="minorHAnsi"/>
          <w:szCs w:val="22"/>
        </w:rPr>
      </w:pPr>
      <w:r>
        <w:rPr>
          <w:rFonts w:asciiTheme="minorHAnsi" w:hAnsiTheme="minorHAnsi" w:cstheme="minorHAnsi"/>
          <w:szCs w:val="22"/>
        </w:rPr>
        <w:t>Service</w:t>
      </w:r>
      <w:r w:rsidR="000F6D93">
        <w:rPr>
          <w:rFonts w:asciiTheme="minorHAnsi" w:hAnsiTheme="minorHAnsi" w:cstheme="minorHAnsi"/>
          <w:szCs w:val="22"/>
        </w:rPr>
        <w:t> : __________________________</w:t>
      </w:r>
    </w:p>
    <w:p w14:paraId="51FA7B99" w14:textId="77777777" w:rsidR="00837DFA" w:rsidRDefault="00837DFA" w:rsidP="00DC79AB">
      <w:pPr>
        <w:ind w:right="-2"/>
        <w:contextualSpacing/>
        <w:rPr>
          <w:rFonts w:asciiTheme="minorHAnsi" w:hAnsiTheme="minorHAnsi" w:cstheme="minorHAnsi"/>
          <w:szCs w:val="22"/>
        </w:rPr>
      </w:pPr>
    </w:p>
    <w:p w14:paraId="11648E7A" w14:textId="77777777" w:rsidR="00837DFA" w:rsidRDefault="00837DFA" w:rsidP="00DC79AB">
      <w:pPr>
        <w:ind w:right="-2"/>
        <w:contextualSpacing/>
        <w:rPr>
          <w:rFonts w:asciiTheme="minorHAnsi" w:hAnsiTheme="minorHAnsi" w:cstheme="minorHAnsi"/>
          <w:szCs w:val="22"/>
        </w:rPr>
      </w:pPr>
      <w:r>
        <w:rPr>
          <w:rFonts w:asciiTheme="minorHAnsi" w:hAnsiTheme="minorHAnsi" w:cstheme="minorHAnsi"/>
          <w:szCs w:val="22"/>
        </w:rPr>
        <w:t>Année d’obtention du diplôme</w:t>
      </w:r>
      <w:r w:rsidR="000F6D93">
        <w:rPr>
          <w:rFonts w:asciiTheme="minorHAnsi" w:hAnsiTheme="minorHAnsi" w:cstheme="minorHAnsi"/>
          <w:szCs w:val="22"/>
        </w:rPr>
        <w:t> : __________________</w:t>
      </w:r>
    </w:p>
    <w:p w14:paraId="59BA9564" w14:textId="77777777" w:rsidR="00837DFA" w:rsidRDefault="00837DFA" w:rsidP="00DC79AB">
      <w:pPr>
        <w:ind w:right="-2"/>
        <w:contextualSpacing/>
        <w:rPr>
          <w:rFonts w:asciiTheme="minorHAnsi" w:hAnsiTheme="minorHAnsi" w:cstheme="minorHAnsi"/>
          <w:szCs w:val="22"/>
        </w:rPr>
      </w:pPr>
    </w:p>
    <w:p w14:paraId="66020A92" w14:textId="77777777" w:rsidR="00837DFA" w:rsidRDefault="00837DFA" w:rsidP="00DC79AB">
      <w:pPr>
        <w:ind w:right="-2"/>
        <w:contextualSpacing/>
        <w:rPr>
          <w:rFonts w:asciiTheme="minorHAnsi" w:hAnsiTheme="minorHAnsi" w:cstheme="minorHAnsi"/>
          <w:szCs w:val="22"/>
        </w:rPr>
      </w:pPr>
    </w:p>
    <w:tbl>
      <w:tblPr>
        <w:tblStyle w:val="Grilledutableau"/>
        <w:tblW w:w="0" w:type="auto"/>
        <w:tblLook w:val="04A0" w:firstRow="1" w:lastRow="0" w:firstColumn="1" w:lastColumn="0" w:noHBand="0" w:noVBand="1"/>
      </w:tblPr>
      <w:tblGrid>
        <w:gridCol w:w="1510"/>
        <w:gridCol w:w="1510"/>
        <w:gridCol w:w="1510"/>
        <w:gridCol w:w="1510"/>
        <w:gridCol w:w="1510"/>
        <w:gridCol w:w="1510"/>
      </w:tblGrid>
      <w:tr w:rsidR="000F6D93" w14:paraId="19487FCD" w14:textId="77777777" w:rsidTr="000F6D93">
        <w:tc>
          <w:tcPr>
            <w:tcW w:w="1510" w:type="dxa"/>
          </w:tcPr>
          <w:p w14:paraId="775C7CCB"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Nom de l’employeur</w:t>
            </w:r>
          </w:p>
        </w:tc>
        <w:tc>
          <w:tcPr>
            <w:tcW w:w="1510" w:type="dxa"/>
          </w:tcPr>
          <w:p w14:paraId="322C7E52"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Date d’entrée</w:t>
            </w:r>
          </w:p>
        </w:tc>
        <w:tc>
          <w:tcPr>
            <w:tcW w:w="1510" w:type="dxa"/>
          </w:tcPr>
          <w:p w14:paraId="6FF6CBF4"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Date de sortie</w:t>
            </w:r>
          </w:p>
        </w:tc>
        <w:tc>
          <w:tcPr>
            <w:tcW w:w="1510" w:type="dxa"/>
          </w:tcPr>
          <w:p w14:paraId="69FB4A5F"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Poste</w:t>
            </w:r>
          </w:p>
        </w:tc>
        <w:tc>
          <w:tcPr>
            <w:tcW w:w="1510" w:type="dxa"/>
          </w:tcPr>
          <w:p w14:paraId="68610CBB"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Nombre de mois</w:t>
            </w:r>
          </w:p>
        </w:tc>
        <w:tc>
          <w:tcPr>
            <w:tcW w:w="1510" w:type="dxa"/>
          </w:tcPr>
          <w:p w14:paraId="6E324330"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Suivi RH</w:t>
            </w:r>
          </w:p>
        </w:tc>
      </w:tr>
      <w:tr w:rsidR="000F6D93" w14:paraId="7534D457" w14:textId="77777777" w:rsidTr="000F6D93">
        <w:tc>
          <w:tcPr>
            <w:tcW w:w="1510" w:type="dxa"/>
          </w:tcPr>
          <w:p w14:paraId="0D5B9C97" w14:textId="77777777" w:rsidR="000F6D93" w:rsidRDefault="000F6D93" w:rsidP="00DC79AB">
            <w:pPr>
              <w:ind w:right="-2"/>
              <w:contextualSpacing/>
              <w:rPr>
                <w:rFonts w:asciiTheme="minorHAnsi" w:hAnsiTheme="minorHAnsi" w:cstheme="minorHAnsi"/>
                <w:szCs w:val="22"/>
              </w:rPr>
            </w:pPr>
          </w:p>
          <w:p w14:paraId="0E92FA6A" w14:textId="77777777" w:rsidR="000F6D93" w:rsidRDefault="000F6D93" w:rsidP="00DC79AB">
            <w:pPr>
              <w:ind w:right="-2"/>
              <w:contextualSpacing/>
              <w:rPr>
                <w:rFonts w:asciiTheme="minorHAnsi" w:hAnsiTheme="minorHAnsi" w:cstheme="minorHAnsi"/>
                <w:szCs w:val="22"/>
              </w:rPr>
            </w:pPr>
          </w:p>
        </w:tc>
        <w:tc>
          <w:tcPr>
            <w:tcW w:w="1510" w:type="dxa"/>
          </w:tcPr>
          <w:p w14:paraId="379D78C5" w14:textId="77777777" w:rsidR="000F6D93" w:rsidRDefault="000F6D93" w:rsidP="00DC79AB">
            <w:pPr>
              <w:ind w:right="-2"/>
              <w:contextualSpacing/>
              <w:rPr>
                <w:rFonts w:asciiTheme="minorHAnsi" w:hAnsiTheme="minorHAnsi" w:cstheme="minorHAnsi"/>
                <w:szCs w:val="22"/>
              </w:rPr>
            </w:pPr>
          </w:p>
        </w:tc>
        <w:tc>
          <w:tcPr>
            <w:tcW w:w="1510" w:type="dxa"/>
          </w:tcPr>
          <w:p w14:paraId="2F2EE340" w14:textId="77777777" w:rsidR="000F6D93" w:rsidRDefault="000F6D93" w:rsidP="00DC79AB">
            <w:pPr>
              <w:ind w:right="-2"/>
              <w:contextualSpacing/>
              <w:rPr>
                <w:rFonts w:asciiTheme="minorHAnsi" w:hAnsiTheme="minorHAnsi" w:cstheme="minorHAnsi"/>
                <w:szCs w:val="22"/>
              </w:rPr>
            </w:pPr>
          </w:p>
        </w:tc>
        <w:tc>
          <w:tcPr>
            <w:tcW w:w="1510" w:type="dxa"/>
          </w:tcPr>
          <w:p w14:paraId="34D0E53E" w14:textId="77777777" w:rsidR="000F6D93" w:rsidRDefault="000F6D93" w:rsidP="00DC79AB">
            <w:pPr>
              <w:ind w:right="-2"/>
              <w:contextualSpacing/>
              <w:rPr>
                <w:rFonts w:asciiTheme="minorHAnsi" w:hAnsiTheme="minorHAnsi" w:cstheme="minorHAnsi"/>
                <w:szCs w:val="22"/>
              </w:rPr>
            </w:pPr>
          </w:p>
        </w:tc>
        <w:tc>
          <w:tcPr>
            <w:tcW w:w="1510" w:type="dxa"/>
          </w:tcPr>
          <w:p w14:paraId="4CF750F1" w14:textId="77777777" w:rsidR="000F6D93" w:rsidRDefault="000F6D93" w:rsidP="00DC79AB">
            <w:pPr>
              <w:ind w:right="-2"/>
              <w:contextualSpacing/>
              <w:rPr>
                <w:rFonts w:asciiTheme="minorHAnsi" w:hAnsiTheme="minorHAnsi" w:cstheme="minorHAnsi"/>
                <w:szCs w:val="22"/>
              </w:rPr>
            </w:pPr>
          </w:p>
        </w:tc>
        <w:tc>
          <w:tcPr>
            <w:tcW w:w="1510" w:type="dxa"/>
          </w:tcPr>
          <w:p w14:paraId="46E90A16" w14:textId="77777777" w:rsidR="000F6D93" w:rsidRDefault="000F6D93" w:rsidP="00DC79AB">
            <w:pPr>
              <w:ind w:right="-2"/>
              <w:contextualSpacing/>
              <w:rPr>
                <w:rFonts w:asciiTheme="minorHAnsi" w:hAnsiTheme="minorHAnsi" w:cstheme="minorHAnsi"/>
                <w:szCs w:val="22"/>
              </w:rPr>
            </w:pPr>
          </w:p>
        </w:tc>
      </w:tr>
      <w:tr w:rsidR="000F6D93" w14:paraId="5093D1C6" w14:textId="77777777" w:rsidTr="000F6D93">
        <w:tc>
          <w:tcPr>
            <w:tcW w:w="1510" w:type="dxa"/>
          </w:tcPr>
          <w:p w14:paraId="06C31275" w14:textId="77777777" w:rsidR="000F6D93" w:rsidRDefault="000F6D93" w:rsidP="00DC79AB">
            <w:pPr>
              <w:ind w:right="-2"/>
              <w:contextualSpacing/>
              <w:rPr>
                <w:rFonts w:asciiTheme="minorHAnsi" w:hAnsiTheme="minorHAnsi" w:cstheme="minorHAnsi"/>
                <w:szCs w:val="22"/>
              </w:rPr>
            </w:pPr>
          </w:p>
          <w:p w14:paraId="04A7C7EF" w14:textId="77777777" w:rsidR="000F6D93" w:rsidRDefault="000F6D93" w:rsidP="00DC79AB">
            <w:pPr>
              <w:ind w:right="-2"/>
              <w:contextualSpacing/>
              <w:rPr>
                <w:rFonts w:asciiTheme="minorHAnsi" w:hAnsiTheme="minorHAnsi" w:cstheme="minorHAnsi"/>
                <w:szCs w:val="22"/>
              </w:rPr>
            </w:pPr>
          </w:p>
        </w:tc>
        <w:tc>
          <w:tcPr>
            <w:tcW w:w="1510" w:type="dxa"/>
          </w:tcPr>
          <w:p w14:paraId="33ADBC7E" w14:textId="77777777" w:rsidR="000F6D93" w:rsidRDefault="000F6D93" w:rsidP="00DC79AB">
            <w:pPr>
              <w:ind w:right="-2"/>
              <w:contextualSpacing/>
              <w:rPr>
                <w:rFonts w:asciiTheme="minorHAnsi" w:hAnsiTheme="minorHAnsi" w:cstheme="minorHAnsi"/>
                <w:szCs w:val="22"/>
              </w:rPr>
            </w:pPr>
          </w:p>
        </w:tc>
        <w:tc>
          <w:tcPr>
            <w:tcW w:w="1510" w:type="dxa"/>
          </w:tcPr>
          <w:p w14:paraId="2B250F1B" w14:textId="77777777" w:rsidR="000F6D93" w:rsidRDefault="000F6D93" w:rsidP="00DC79AB">
            <w:pPr>
              <w:ind w:right="-2"/>
              <w:contextualSpacing/>
              <w:rPr>
                <w:rFonts w:asciiTheme="minorHAnsi" w:hAnsiTheme="minorHAnsi" w:cstheme="minorHAnsi"/>
                <w:szCs w:val="22"/>
              </w:rPr>
            </w:pPr>
          </w:p>
        </w:tc>
        <w:tc>
          <w:tcPr>
            <w:tcW w:w="1510" w:type="dxa"/>
          </w:tcPr>
          <w:p w14:paraId="47C156C6" w14:textId="77777777" w:rsidR="000F6D93" w:rsidRDefault="000F6D93" w:rsidP="00DC79AB">
            <w:pPr>
              <w:ind w:right="-2"/>
              <w:contextualSpacing/>
              <w:rPr>
                <w:rFonts w:asciiTheme="minorHAnsi" w:hAnsiTheme="minorHAnsi" w:cstheme="minorHAnsi"/>
                <w:szCs w:val="22"/>
              </w:rPr>
            </w:pPr>
          </w:p>
        </w:tc>
        <w:tc>
          <w:tcPr>
            <w:tcW w:w="1510" w:type="dxa"/>
          </w:tcPr>
          <w:p w14:paraId="5F2ACD35" w14:textId="77777777" w:rsidR="000F6D93" w:rsidRDefault="000F6D93" w:rsidP="00DC79AB">
            <w:pPr>
              <w:ind w:right="-2"/>
              <w:contextualSpacing/>
              <w:rPr>
                <w:rFonts w:asciiTheme="minorHAnsi" w:hAnsiTheme="minorHAnsi" w:cstheme="minorHAnsi"/>
                <w:szCs w:val="22"/>
              </w:rPr>
            </w:pPr>
          </w:p>
        </w:tc>
        <w:tc>
          <w:tcPr>
            <w:tcW w:w="1510" w:type="dxa"/>
          </w:tcPr>
          <w:p w14:paraId="080F5DF2" w14:textId="77777777" w:rsidR="000F6D93" w:rsidRDefault="000F6D93" w:rsidP="00DC79AB">
            <w:pPr>
              <w:ind w:right="-2"/>
              <w:contextualSpacing/>
              <w:rPr>
                <w:rFonts w:asciiTheme="minorHAnsi" w:hAnsiTheme="minorHAnsi" w:cstheme="minorHAnsi"/>
                <w:szCs w:val="22"/>
              </w:rPr>
            </w:pPr>
          </w:p>
        </w:tc>
      </w:tr>
      <w:tr w:rsidR="000F6D93" w14:paraId="34CC3832" w14:textId="77777777" w:rsidTr="000F6D93">
        <w:tc>
          <w:tcPr>
            <w:tcW w:w="1510" w:type="dxa"/>
          </w:tcPr>
          <w:p w14:paraId="51E36FFF" w14:textId="77777777" w:rsidR="000F6D93" w:rsidRDefault="000F6D93" w:rsidP="00DC79AB">
            <w:pPr>
              <w:ind w:right="-2"/>
              <w:contextualSpacing/>
              <w:rPr>
                <w:rFonts w:asciiTheme="minorHAnsi" w:hAnsiTheme="minorHAnsi" w:cstheme="minorHAnsi"/>
                <w:szCs w:val="22"/>
              </w:rPr>
            </w:pPr>
          </w:p>
          <w:p w14:paraId="1D4C6607" w14:textId="77777777" w:rsidR="000F6D93" w:rsidRDefault="000F6D93" w:rsidP="00DC79AB">
            <w:pPr>
              <w:ind w:right="-2"/>
              <w:contextualSpacing/>
              <w:rPr>
                <w:rFonts w:asciiTheme="minorHAnsi" w:hAnsiTheme="minorHAnsi" w:cstheme="minorHAnsi"/>
                <w:szCs w:val="22"/>
              </w:rPr>
            </w:pPr>
          </w:p>
        </w:tc>
        <w:tc>
          <w:tcPr>
            <w:tcW w:w="1510" w:type="dxa"/>
          </w:tcPr>
          <w:p w14:paraId="16F2CC99" w14:textId="77777777" w:rsidR="000F6D93" w:rsidRDefault="000F6D93" w:rsidP="00DC79AB">
            <w:pPr>
              <w:ind w:right="-2"/>
              <w:contextualSpacing/>
              <w:rPr>
                <w:rFonts w:asciiTheme="minorHAnsi" w:hAnsiTheme="minorHAnsi" w:cstheme="minorHAnsi"/>
                <w:szCs w:val="22"/>
              </w:rPr>
            </w:pPr>
          </w:p>
        </w:tc>
        <w:tc>
          <w:tcPr>
            <w:tcW w:w="1510" w:type="dxa"/>
          </w:tcPr>
          <w:p w14:paraId="7B9FC9F1" w14:textId="77777777" w:rsidR="000F6D93" w:rsidRDefault="000F6D93" w:rsidP="00DC79AB">
            <w:pPr>
              <w:ind w:right="-2"/>
              <w:contextualSpacing/>
              <w:rPr>
                <w:rFonts w:asciiTheme="minorHAnsi" w:hAnsiTheme="minorHAnsi" w:cstheme="minorHAnsi"/>
                <w:szCs w:val="22"/>
              </w:rPr>
            </w:pPr>
          </w:p>
        </w:tc>
        <w:tc>
          <w:tcPr>
            <w:tcW w:w="1510" w:type="dxa"/>
          </w:tcPr>
          <w:p w14:paraId="3C1323E1" w14:textId="77777777" w:rsidR="000F6D93" w:rsidRDefault="000F6D93" w:rsidP="00DC79AB">
            <w:pPr>
              <w:ind w:right="-2"/>
              <w:contextualSpacing/>
              <w:rPr>
                <w:rFonts w:asciiTheme="minorHAnsi" w:hAnsiTheme="minorHAnsi" w:cstheme="minorHAnsi"/>
                <w:szCs w:val="22"/>
              </w:rPr>
            </w:pPr>
          </w:p>
        </w:tc>
        <w:tc>
          <w:tcPr>
            <w:tcW w:w="1510" w:type="dxa"/>
          </w:tcPr>
          <w:p w14:paraId="455435FF" w14:textId="77777777" w:rsidR="000F6D93" w:rsidRDefault="000F6D93" w:rsidP="00DC79AB">
            <w:pPr>
              <w:ind w:right="-2"/>
              <w:contextualSpacing/>
              <w:rPr>
                <w:rFonts w:asciiTheme="minorHAnsi" w:hAnsiTheme="minorHAnsi" w:cstheme="minorHAnsi"/>
                <w:szCs w:val="22"/>
              </w:rPr>
            </w:pPr>
          </w:p>
        </w:tc>
        <w:tc>
          <w:tcPr>
            <w:tcW w:w="1510" w:type="dxa"/>
          </w:tcPr>
          <w:p w14:paraId="4AA84783" w14:textId="77777777" w:rsidR="000F6D93" w:rsidRDefault="000F6D93" w:rsidP="00DC79AB">
            <w:pPr>
              <w:ind w:right="-2"/>
              <w:contextualSpacing/>
              <w:rPr>
                <w:rFonts w:asciiTheme="minorHAnsi" w:hAnsiTheme="minorHAnsi" w:cstheme="minorHAnsi"/>
                <w:szCs w:val="22"/>
              </w:rPr>
            </w:pPr>
          </w:p>
        </w:tc>
      </w:tr>
      <w:tr w:rsidR="000F6D93" w14:paraId="447D00C1" w14:textId="77777777" w:rsidTr="000F6D93">
        <w:tc>
          <w:tcPr>
            <w:tcW w:w="1510" w:type="dxa"/>
          </w:tcPr>
          <w:p w14:paraId="19949435" w14:textId="77777777" w:rsidR="000F6D93" w:rsidRDefault="000F6D93" w:rsidP="00DC79AB">
            <w:pPr>
              <w:ind w:right="-2"/>
              <w:contextualSpacing/>
              <w:rPr>
                <w:rFonts w:asciiTheme="minorHAnsi" w:hAnsiTheme="minorHAnsi" w:cstheme="minorHAnsi"/>
                <w:szCs w:val="22"/>
              </w:rPr>
            </w:pPr>
          </w:p>
          <w:p w14:paraId="74067803" w14:textId="77777777" w:rsidR="000F6D93" w:rsidRDefault="000F6D93" w:rsidP="00DC79AB">
            <w:pPr>
              <w:ind w:right="-2"/>
              <w:contextualSpacing/>
              <w:rPr>
                <w:rFonts w:asciiTheme="minorHAnsi" w:hAnsiTheme="minorHAnsi" w:cstheme="minorHAnsi"/>
                <w:szCs w:val="22"/>
              </w:rPr>
            </w:pPr>
          </w:p>
        </w:tc>
        <w:tc>
          <w:tcPr>
            <w:tcW w:w="1510" w:type="dxa"/>
          </w:tcPr>
          <w:p w14:paraId="37370539" w14:textId="77777777" w:rsidR="000F6D93" w:rsidRDefault="000F6D93" w:rsidP="00DC79AB">
            <w:pPr>
              <w:ind w:right="-2"/>
              <w:contextualSpacing/>
              <w:rPr>
                <w:rFonts w:asciiTheme="minorHAnsi" w:hAnsiTheme="minorHAnsi" w:cstheme="minorHAnsi"/>
                <w:szCs w:val="22"/>
              </w:rPr>
            </w:pPr>
          </w:p>
        </w:tc>
        <w:tc>
          <w:tcPr>
            <w:tcW w:w="1510" w:type="dxa"/>
          </w:tcPr>
          <w:p w14:paraId="54D0388B" w14:textId="77777777" w:rsidR="000F6D93" w:rsidRDefault="000F6D93" w:rsidP="00DC79AB">
            <w:pPr>
              <w:ind w:right="-2"/>
              <w:contextualSpacing/>
              <w:rPr>
                <w:rFonts w:asciiTheme="minorHAnsi" w:hAnsiTheme="minorHAnsi" w:cstheme="minorHAnsi"/>
                <w:szCs w:val="22"/>
              </w:rPr>
            </w:pPr>
          </w:p>
        </w:tc>
        <w:tc>
          <w:tcPr>
            <w:tcW w:w="1510" w:type="dxa"/>
          </w:tcPr>
          <w:p w14:paraId="5316085B" w14:textId="77777777" w:rsidR="000F6D93" w:rsidRDefault="000F6D93" w:rsidP="00DC79AB">
            <w:pPr>
              <w:ind w:right="-2"/>
              <w:contextualSpacing/>
              <w:rPr>
                <w:rFonts w:asciiTheme="minorHAnsi" w:hAnsiTheme="minorHAnsi" w:cstheme="minorHAnsi"/>
                <w:szCs w:val="22"/>
              </w:rPr>
            </w:pPr>
          </w:p>
        </w:tc>
        <w:tc>
          <w:tcPr>
            <w:tcW w:w="1510" w:type="dxa"/>
          </w:tcPr>
          <w:p w14:paraId="0F4B7F6D" w14:textId="77777777" w:rsidR="000F6D93" w:rsidRDefault="000F6D93" w:rsidP="00DC79AB">
            <w:pPr>
              <w:ind w:right="-2"/>
              <w:contextualSpacing/>
              <w:rPr>
                <w:rFonts w:asciiTheme="minorHAnsi" w:hAnsiTheme="minorHAnsi" w:cstheme="minorHAnsi"/>
                <w:szCs w:val="22"/>
              </w:rPr>
            </w:pPr>
          </w:p>
        </w:tc>
        <w:tc>
          <w:tcPr>
            <w:tcW w:w="1510" w:type="dxa"/>
          </w:tcPr>
          <w:p w14:paraId="5E642F72" w14:textId="77777777" w:rsidR="000F6D93" w:rsidRDefault="000F6D93" w:rsidP="00DC79AB">
            <w:pPr>
              <w:ind w:right="-2"/>
              <w:contextualSpacing/>
              <w:rPr>
                <w:rFonts w:asciiTheme="minorHAnsi" w:hAnsiTheme="minorHAnsi" w:cstheme="minorHAnsi"/>
                <w:szCs w:val="22"/>
              </w:rPr>
            </w:pPr>
          </w:p>
        </w:tc>
      </w:tr>
      <w:tr w:rsidR="000F6D93" w14:paraId="3E39234B" w14:textId="77777777" w:rsidTr="000F6D93">
        <w:tc>
          <w:tcPr>
            <w:tcW w:w="1510" w:type="dxa"/>
          </w:tcPr>
          <w:p w14:paraId="0A92CBE0" w14:textId="77777777" w:rsidR="000F6D93" w:rsidRDefault="000F6D93" w:rsidP="00DC79AB">
            <w:pPr>
              <w:ind w:right="-2"/>
              <w:contextualSpacing/>
              <w:rPr>
                <w:rFonts w:asciiTheme="minorHAnsi" w:hAnsiTheme="minorHAnsi" w:cstheme="minorHAnsi"/>
                <w:szCs w:val="22"/>
              </w:rPr>
            </w:pPr>
          </w:p>
          <w:p w14:paraId="3CA40919" w14:textId="77777777" w:rsidR="000F6D93" w:rsidRDefault="000F6D93" w:rsidP="00DC79AB">
            <w:pPr>
              <w:ind w:right="-2"/>
              <w:contextualSpacing/>
              <w:rPr>
                <w:rFonts w:asciiTheme="minorHAnsi" w:hAnsiTheme="minorHAnsi" w:cstheme="minorHAnsi"/>
                <w:szCs w:val="22"/>
              </w:rPr>
            </w:pPr>
          </w:p>
        </w:tc>
        <w:tc>
          <w:tcPr>
            <w:tcW w:w="1510" w:type="dxa"/>
          </w:tcPr>
          <w:p w14:paraId="7BFDCAD0" w14:textId="77777777" w:rsidR="000F6D93" w:rsidRDefault="000F6D93" w:rsidP="00DC79AB">
            <w:pPr>
              <w:ind w:right="-2"/>
              <w:contextualSpacing/>
              <w:rPr>
                <w:rFonts w:asciiTheme="minorHAnsi" w:hAnsiTheme="minorHAnsi" w:cstheme="minorHAnsi"/>
                <w:szCs w:val="22"/>
              </w:rPr>
            </w:pPr>
          </w:p>
        </w:tc>
        <w:tc>
          <w:tcPr>
            <w:tcW w:w="1510" w:type="dxa"/>
          </w:tcPr>
          <w:p w14:paraId="525A7962" w14:textId="77777777" w:rsidR="000F6D93" w:rsidRDefault="000F6D93" w:rsidP="00DC79AB">
            <w:pPr>
              <w:ind w:right="-2"/>
              <w:contextualSpacing/>
              <w:rPr>
                <w:rFonts w:asciiTheme="minorHAnsi" w:hAnsiTheme="minorHAnsi" w:cstheme="minorHAnsi"/>
                <w:szCs w:val="22"/>
              </w:rPr>
            </w:pPr>
          </w:p>
        </w:tc>
        <w:tc>
          <w:tcPr>
            <w:tcW w:w="1510" w:type="dxa"/>
          </w:tcPr>
          <w:p w14:paraId="73EF8D20" w14:textId="77777777" w:rsidR="000F6D93" w:rsidRDefault="000F6D93" w:rsidP="00DC79AB">
            <w:pPr>
              <w:ind w:right="-2"/>
              <w:contextualSpacing/>
              <w:rPr>
                <w:rFonts w:asciiTheme="minorHAnsi" w:hAnsiTheme="minorHAnsi" w:cstheme="minorHAnsi"/>
                <w:szCs w:val="22"/>
              </w:rPr>
            </w:pPr>
          </w:p>
        </w:tc>
        <w:tc>
          <w:tcPr>
            <w:tcW w:w="1510" w:type="dxa"/>
          </w:tcPr>
          <w:p w14:paraId="4805ED60" w14:textId="77777777" w:rsidR="000F6D93" w:rsidRDefault="000F6D93" w:rsidP="00DC79AB">
            <w:pPr>
              <w:ind w:right="-2"/>
              <w:contextualSpacing/>
              <w:rPr>
                <w:rFonts w:asciiTheme="minorHAnsi" w:hAnsiTheme="minorHAnsi" w:cstheme="minorHAnsi"/>
                <w:szCs w:val="22"/>
              </w:rPr>
            </w:pPr>
          </w:p>
        </w:tc>
        <w:tc>
          <w:tcPr>
            <w:tcW w:w="1510" w:type="dxa"/>
          </w:tcPr>
          <w:p w14:paraId="26705351" w14:textId="77777777" w:rsidR="000F6D93" w:rsidRDefault="000F6D93" w:rsidP="00DC79AB">
            <w:pPr>
              <w:ind w:right="-2"/>
              <w:contextualSpacing/>
              <w:rPr>
                <w:rFonts w:asciiTheme="minorHAnsi" w:hAnsiTheme="minorHAnsi" w:cstheme="minorHAnsi"/>
                <w:szCs w:val="22"/>
              </w:rPr>
            </w:pPr>
          </w:p>
        </w:tc>
      </w:tr>
      <w:tr w:rsidR="000F6D93" w14:paraId="618047E4" w14:textId="77777777" w:rsidTr="000F6D93">
        <w:tc>
          <w:tcPr>
            <w:tcW w:w="1510" w:type="dxa"/>
          </w:tcPr>
          <w:p w14:paraId="310BB80F" w14:textId="77777777" w:rsidR="000F6D93" w:rsidRDefault="000F6D93" w:rsidP="00DC79AB">
            <w:pPr>
              <w:ind w:right="-2"/>
              <w:contextualSpacing/>
              <w:rPr>
                <w:rFonts w:asciiTheme="minorHAnsi" w:hAnsiTheme="minorHAnsi" w:cstheme="minorHAnsi"/>
                <w:szCs w:val="22"/>
              </w:rPr>
            </w:pPr>
          </w:p>
          <w:p w14:paraId="29A0D9B0" w14:textId="77777777" w:rsidR="000F6D93" w:rsidRDefault="000F6D93" w:rsidP="00DC79AB">
            <w:pPr>
              <w:ind w:right="-2"/>
              <w:contextualSpacing/>
              <w:rPr>
                <w:rFonts w:asciiTheme="minorHAnsi" w:hAnsiTheme="minorHAnsi" w:cstheme="minorHAnsi"/>
                <w:szCs w:val="22"/>
              </w:rPr>
            </w:pPr>
          </w:p>
        </w:tc>
        <w:tc>
          <w:tcPr>
            <w:tcW w:w="1510" w:type="dxa"/>
          </w:tcPr>
          <w:p w14:paraId="1ACBFE4B" w14:textId="77777777" w:rsidR="000F6D93" w:rsidRDefault="000F6D93" w:rsidP="00DC79AB">
            <w:pPr>
              <w:ind w:right="-2"/>
              <w:contextualSpacing/>
              <w:rPr>
                <w:rFonts w:asciiTheme="minorHAnsi" w:hAnsiTheme="minorHAnsi" w:cstheme="minorHAnsi"/>
                <w:szCs w:val="22"/>
              </w:rPr>
            </w:pPr>
          </w:p>
        </w:tc>
        <w:tc>
          <w:tcPr>
            <w:tcW w:w="1510" w:type="dxa"/>
          </w:tcPr>
          <w:p w14:paraId="1EE7566B" w14:textId="77777777" w:rsidR="000F6D93" w:rsidRDefault="000F6D93" w:rsidP="00DC79AB">
            <w:pPr>
              <w:ind w:right="-2"/>
              <w:contextualSpacing/>
              <w:rPr>
                <w:rFonts w:asciiTheme="minorHAnsi" w:hAnsiTheme="minorHAnsi" w:cstheme="minorHAnsi"/>
                <w:szCs w:val="22"/>
              </w:rPr>
            </w:pPr>
          </w:p>
        </w:tc>
        <w:tc>
          <w:tcPr>
            <w:tcW w:w="1510" w:type="dxa"/>
          </w:tcPr>
          <w:p w14:paraId="2BEB122D" w14:textId="77777777" w:rsidR="000F6D93" w:rsidRDefault="000F6D93" w:rsidP="00DC79AB">
            <w:pPr>
              <w:ind w:right="-2"/>
              <w:contextualSpacing/>
              <w:rPr>
                <w:rFonts w:asciiTheme="minorHAnsi" w:hAnsiTheme="minorHAnsi" w:cstheme="minorHAnsi"/>
                <w:szCs w:val="22"/>
              </w:rPr>
            </w:pPr>
          </w:p>
        </w:tc>
        <w:tc>
          <w:tcPr>
            <w:tcW w:w="1510" w:type="dxa"/>
          </w:tcPr>
          <w:p w14:paraId="742510E0" w14:textId="77777777" w:rsidR="000F6D93" w:rsidRDefault="000F6D93" w:rsidP="00DC79AB">
            <w:pPr>
              <w:ind w:right="-2"/>
              <w:contextualSpacing/>
              <w:rPr>
                <w:rFonts w:asciiTheme="minorHAnsi" w:hAnsiTheme="minorHAnsi" w:cstheme="minorHAnsi"/>
                <w:szCs w:val="22"/>
              </w:rPr>
            </w:pPr>
          </w:p>
        </w:tc>
        <w:tc>
          <w:tcPr>
            <w:tcW w:w="1510" w:type="dxa"/>
          </w:tcPr>
          <w:p w14:paraId="4D055AFC" w14:textId="77777777" w:rsidR="000F6D93" w:rsidRDefault="000F6D93" w:rsidP="00DC79AB">
            <w:pPr>
              <w:ind w:right="-2"/>
              <w:contextualSpacing/>
              <w:rPr>
                <w:rFonts w:asciiTheme="minorHAnsi" w:hAnsiTheme="minorHAnsi" w:cstheme="minorHAnsi"/>
                <w:szCs w:val="22"/>
              </w:rPr>
            </w:pPr>
          </w:p>
        </w:tc>
      </w:tr>
    </w:tbl>
    <w:p w14:paraId="1152E793" w14:textId="77777777" w:rsidR="00837DFA" w:rsidRDefault="00837DFA" w:rsidP="00DC79AB">
      <w:pPr>
        <w:ind w:right="-2"/>
        <w:contextualSpacing/>
        <w:rPr>
          <w:rFonts w:asciiTheme="minorHAnsi" w:hAnsiTheme="minorHAnsi" w:cstheme="minorHAnsi"/>
          <w:szCs w:val="22"/>
        </w:rPr>
      </w:pPr>
    </w:p>
    <w:p w14:paraId="348A9B8A" w14:textId="77777777" w:rsidR="000F6D93" w:rsidRDefault="000F6D93" w:rsidP="00DC79AB">
      <w:pPr>
        <w:ind w:right="-2"/>
        <w:contextualSpacing/>
        <w:rPr>
          <w:rFonts w:asciiTheme="minorHAnsi" w:hAnsiTheme="minorHAnsi" w:cstheme="minorHAnsi"/>
          <w:szCs w:val="22"/>
        </w:rPr>
      </w:pPr>
      <w:r>
        <w:rPr>
          <w:rFonts w:asciiTheme="minorHAnsi" w:hAnsiTheme="minorHAnsi" w:cstheme="minorHAnsi"/>
          <w:szCs w:val="22"/>
        </w:rPr>
        <w:t xml:space="preserve">Document à transmettre au service RH de votre site : </w:t>
      </w:r>
    </w:p>
    <w:p w14:paraId="447DCC42" w14:textId="77777777" w:rsidR="000F6D93" w:rsidRPr="003C0396" w:rsidRDefault="00C94528" w:rsidP="003C0396">
      <w:pPr>
        <w:pStyle w:val="Paragraphedeliste"/>
        <w:numPr>
          <w:ilvl w:val="0"/>
          <w:numId w:val="3"/>
        </w:numPr>
        <w:ind w:right="-2"/>
        <w:contextualSpacing/>
        <w:rPr>
          <w:rFonts w:asciiTheme="minorHAnsi" w:hAnsiTheme="minorHAnsi" w:cstheme="minorHAnsi"/>
          <w:szCs w:val="22"/>
        </w:rPr>
      </w:pPr>
      <w:hyperlink r:id="rId9" w:history="1">
        <w:r w:rsidR="003C0396" w:rsidRPr="003C0396">
          <w:rPr>
            <w:rStyle w:val="Lienhypertexte"/>
            <w:rFonts w:asciiTheme="minorHAnsi" w:hAnsiTheme="minorHAnsi" w:cstheme="minorHAnsi"/>
            <w:szCs w:val="22"/>
          </w:rPr>
          <w:t>srh.administration.angers@ico.unicancer.fr</w:t>
        </w:r>
      </w:hyperlink>
    </w:p>
    <w:p w14:paraId="2911D2A0" w14:textId="77777777" w:rsidR="003C0396" w:rsidRDefault="00C94528" w:rsidP="003C0396">
      <w:pPr>
        <w:pStyle w:val="Paragraphedeliste"/>
        <w:numPr>
          <w:ilvl w:val="0"/>
          <w:numId w:val="3"/>
        </w:numPr>
        <w:ind w:right="-2"/>
        <w:contextualSpacing/>
        <w:rPr>
          <w:rFonts w:asciiTheme="minorHAnsi" w:hAnsiTheme="minorHAnsi" w:cstheme="minorHAnsi"/>
          <w:szCs w:val="22"/>
        </w:rPr>
      </w:pPr>
      <w:hyperlink r:id="rId10" w:history="1">
        <w:r w:rsidR="003C0396" w:rsidRPr="00B50B9A">
          <w:rPr>
            <w:rStyle w:val="Lienhypertexte"/>
            <w:rFonts w:asciiTheme="minorHAnsi" w:hAnsiTheme="minorHAnsi" w:cstheme="minorHAnsi"/>
            <w:szCs w:val="22"/>
          </w:rPr>
          <w:t>srh.administration.nantes@ico.unicancer.fr</w:t>
        </w:r>
      </w:hyperlink>
    </w:p>
    <w:p w14:paraId="2BCA0504" w14:textId="77777777" w:rsidR="003C0396" w:rsidRDefault="003C0396" w:rsidP="003C0396">
      <w:pPr>
        <w:ind w:right="-2"/>
        <w:contextualSpacing/>
        <w:rPr>
          <w:rFonts w:asciiTheme="minorHAnsi" w:hAnsiTheme="minorHAnsi" w:cstheme="minorHAnsi"/>
          <w:szCs w:val="22"/>
        </w:rPr>
      </w:pPr>
    </w:p>
    <w:p w14:paraId="002F2979" w14:textId="77777777" w:rsidR="003C0396" w:rsidRDefault="003C0396" w:rsidP="003C0396">
      <w:pPr>
        <w:ind w:right="-2"/>
        <w:contextualSpacing/>
        <w:rPr>
          <w:rFonts w:asciiTheme="minorHAnsi" w:hAnsiTheme="minorHAnsi" w:cstheme="minorHAnsi"/>
          <w:szCs w:val="22"/>
        </w:rPr>
      </w:pPr>
      <w:r>
        <w:rPr>
          <w:rFonts w:asciiTheme="minorHAnsi" w:hAnsiTheme="minorHAnsi" w:cstheme="minorHAnsi"/>
          <w:szCs w:val="22"/>
        </w:rPr>
        <w:t xml:space="preserve">Avant le 30 juin 2022 accompagné d’un justificatif </w:t>
      </w:r>
      <w:r w:rsidR="009F4CA5">
        <w:rPr>
          <w:rFonts w:asciiTheme="minorHAnsi" w:hAnsiTheme="minorHAnsi" w:cstheme="minorHAnsi"/>
          <w:szCs w:val="22"/>
        </w:rPr>
        <w:t>pour chacun des emplois</w:t>
      </w:r>
      <w:r>
        <w:rPr>
          <w:rFonts w:asciiTheme="minorHAnsi" w:hAnsiTheme="minorHAnsi" w:cstheme="minorHAnsi"/>
          <w:szCs w:val="22"/>
        </w:rPr>
        <w:t>. Un justificatif valable est idéalement le certificat de travail. A défaut les bulletins de salaire reçus chez l’employeur ou le contrat de travail.</w:t>
      </w:r>
    </w:p>
    <w:p w14:paraId="2C56B138" w14:textId="77777777" w:rsidR="003C0396" w:rsidRDefault="003C0396" w:rsidP="003C0396">
      <w:pPr>
        <w:ind w:right="-2"/>
        <w:contextualSpacing/>
        <w:rPr>
          <w:rFonts w:asciiTheme="minorHAnsi" w:hAnsiTheme="minorHAnsi" w:cstheme="minorHAnsi"/>
          <w:szCs w:val="22"/>
        </w:rPr>
      </w:pPr>
    </w:p>
    <w:p w14:paraId="14D975E8" w14:textId="77777777" w:rsidR="003C0396" w:rsidRDefault="003C0396" w:rsidP="003C0396">
      <w:pPr>
        <w:ind w:right="-2"/>
        <w:contextualSpacing/>
        <w:rPr>
          <w:rFonts w:asciiTheme="minorHAnsi" w:hAnsiTheme="minorHAnsi" w:cstheme="minorHAnsi"/>
          <w:szCs w:val="22"/>
        </w:rPr>
      </w:pPr>
    </w:p>
    <w:p w14:paraId="758D0EDC" w14:textId="77777777" w:rsidR="003C0396" w:rsidRDefault="003C0396" w:rsidP="003C0396">
      <w:pPr>
        <w:ind w:right="-2"/>
        <w:contextualSpacing/>
        <w:rPr>
          <w:rFonts w:asciiTheme="minorHAnsi" w:hAnsiTheme="minorHAnsi" w:cstheme="minorHAnsi"/>
          <w:szCs w:val="22"/>
        </w:rPr>
      </w:pPr>
      <w:r>
        <w:rPr>
          <w:rFonts w:asciiTheme="minorHAnsi" w:hAnsiTheme="minorHAnsi" w:cstheme="minorHAnsi"/>
          <w:szCs w:val="22"/>
        </w:rPr>
        <w:t xml:space="preserve">Fait à </w:t>
      </w:r>
    </w:p>
    <w:p w14:paraId="3F7FF5FF" w14:textId="77777777" w:rsidR="003C0396" w:rsidRDefault="003C0396" w:rsidP="003C0396">
      <w:pPr>
        <w:ind w:right="-2"/>
        <w:contextualSpacing/>
        <w:rPr>
          <w:rFonts w:asciiTheme="minorHAnsi" w:hAnsiTheme="minorHAnsi" w:cstheme="minorHAnsi"/>
          <w:szCs w:val="22"/>
        </w:rPr>
      </w:pPr>
    </w:p>
    <w:p w14:paraId="2B0D1D04" w14:textId="77777777" w:rsidR="003C0396" w:rsidRDefault="003C0396" w:rsidP="003C0396">
      <w:pPr>
        <w:ind w:right="-2"/>
        <w:contextualSpacing/>
        <w:rPr>
          <w:rFonts w:asciiTheme="minorHAnsi" w:hAnsiTheme="minorHAnsi" w:cstheme="minorHAnsi"/>
          <w:szCs w:val="22"/>
        </w:rPr>
      </w:pPr>
      <w:r>
        <w:rPr>
          <w:rFonts w:asciiTheme="minorHAnsi" w:hAnsiTheme="minorHAnsi" w:cstheme="minorHAnsi"/>
          <w:szCs w:val="22"/>
        </w:rPr>
        <w:t>Date</w:t>
      </w:r>
    </w:p>
    <w:p w14:paraId="311EF314" w14:textId="77777777" w:rsidR="003C0396" w:rsidRDefault="003C0396" w:rsidP="003C0396">
      <w:pPr>
        <w:ind w:right="-2"/>
        <w:contextualSpacing/>
        <w:rPr>
          <w:rFonts w:asciiTheme="minorHAnsi" w:hAnsiTheme="minorHAnsi" w:cstheme="minorHAnsi"/>
          <w:szCs w:val="22"/>
        </w:rPr>
      </w:pPr>
    </w:p>
    <w:p w14:paraId="0B600AD4" w14:textId="77777777" w:rsidR="003C0396" w:rsidRPr="003C0396" w:rsidRDefault="003C0396" w:rsidP="003C0396">
      <w:pPr>
        <w:ind w:right="-2"/>
        <w:contextualSpacing/>
        <w:rPr>
          <w:rFonts w:asciiTheme="minorHAnsi" w:hAnsiTheme="minorHAnsi" w:cstheme="minorHAnsi"/>
          <w:szCs w:val="22"/>
        </w:rPr>
      </w:pPr>
      <w:r>
        <w:rPr>
          <w:rFonts w:asciiTheme="minorHAnsi" w:hAnsiTheme="minorHAnsi" w:cstheme="minorHAnsi"/>
          <w:szCs w:val="22"/>
        </w:rPr>
        <w:t>Signature du salarié</w:t>
      </w:r>
    </w:p>
    <w:sectPr w:rsidR="003C0396" w:rsidRPr="003C0396" w:rsidSect="00F50F37">
      <w:headerReference w:type="default" r:id="rId11"/>
      <w:footerReference w:type="default" r:id="rId12"/>
      <w:headerReference w:type="first" r:id="rId13"/>
      <w:footerReference w:type="first" r:id="rId14"/>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D0596F" w14:textId="77777777" w:rsidR="00704B8E" w:rsidRDefault="00704B8E" w:rsidP="008502AE">
      <w:r>
        <w:separator/>
      </w:r>
    </w:p>
  </w:endnote>
  <w:endnote w:type="continuationSeparator" w:id="0">
    <w:p w14:paraId="2A6841DB" w14:textId="77777777" w:rsidR="00704B8E" w:rsidRDefault="00704B8E"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012CBABA" w14:textId="528C1DE7" w:rsidR="001F2572" w:rsidRPr="00C75ED2" w:rsidRDefault="00EB25A8" w:rsidP="00EB25A8">
            <w:pPr>
              <w:pStyle w:val="Pieddepage"/>
              <w:tabs>
                <w:tab w:val="left" w:pos="7088"/>
              </w:tabs>
            </w:pPr>
            <w:r w:rsidRPr="00EB25A8">
              <w:rPr>
                <w:rFonts w:asciiTheme="minorHAnsi" w:hAnsiTheme="minorHAnsi" w:cstheme="minorHAnsi"/>
                <w:sz w:val="16"/>
                <w:szCs w:val="16"/>
              </w:rPr>
              <w:t>Accord « Reprise expérience professionnelle AS, IDE, MER »</w:t>
            </w:r>
            <w:r>
              <w:rPr>
                <w:rFonts w:asciiTheme="minorHAnsi" w:hAnsiTheme="minorHAnsi" w:cstheme="minorHAnsi"/>
                <w:sz w:val="18"/>
                <w:szCs w:val="18"/>
              </w:rPr>
              <w:tab/>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PAGE</w:instrText>
            </w:r>
            <w:r w:rsidR="00C75ED2" w:rsidRPr="00DF430E">
              <w:rPr>
                <w:rFonts w:asciiTheme="minorHAnsi" w:hAnsiTheme="minorHAnsi" w:cstheme="minorHAnsi"/>
                <w:bCs/>
                <w:sz w:val="20"/>
              </w:rPr>
              <w:fldChar w:fldCharType="separate"/>
            </w:r>
            <w:r w:rsidR="00C94528">
              <w:rPr>
                <w:rFonts w:asciiTheme="minorHAnsi" w:hAnsiTheme="minorHAnsi" w:cstheme="minorHAnsi"/>
                <w:bCs/>
                <w:noProof/>
                <w:sz w:val="20"/>
              </w:rPr>
              <w:t>8</w:t>
            </w:r>
            <w:r w:rsidR="00C75ED2" w:rsidRPr="00DF430E">
              <w:rPr>
                <w:rFonts w:asciiTheme="minorHAnsi" w:hAnsiTheme="minorHAnsi" w:cstheme="minorHAnsi"/>
                <w:bCs/>
                <w:sz w:val="20"/>
              </w:rPr>
              <w:fldChar w:fldCharType="end"/>
            </w:r>
            <w:r w:rsidR="00DF430E">
              <w:rPr>
                <w:rFonts w:asciiTheme="minorHAnsi" w:hAnsiTheme="minorHAnsi" w:cstheme="minorHAnsi"/>
                <w:bCs/>
                <w:sz w:val="20"/>
              </w:rPr>
              <w:t>/</w:t>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NUMPAGES</w:instrText>
            </w:r>
            <w:r w:rsidR="00C75ED2" w:rsidRPr="00DF430E">
              <w:rPr>
                <w:rFonts w:asciiTheme="minorHAnsi" w:hAnsiTheme="minorHAnsi" w:cstheme="minorHAnsi"/>
                <w:bCs/>
                <w:sz w:val="20"/>
              </w:rPr>
              <w:fldChar w:fldCharType="separate"/>
            </w:r>
            <w:r w:rsidR="00C94528">
              <w:rPr>
                <w:rFonts w:asciiTheme="minorHAnsi" w:hAnsiTheme="minorHAnsi" w:cstheme="minorHAnsi"/>
                <w:bCs/>
                <w:noProof/>
                <w:sz w:val="20"/>
              </w:rPr>
              <w:t>8</w:t>
            </w:r>
            <w:r w:rsidR="00C75ED2" w:rsidRPr="00DF430E">
              <w:rPr>
                <w:rFonts w:asciiTheme="minorHAnsi" w:hAnsiTheme="minorHAnsi" w:cstheme="minorHAnsi"/>
                <w:bCs/>
                <w:sz w:val="20"/>
              </w:rPr>
              <w:fldChar w:fldCharType="end"/>
            </w:r>
            <w:r w:rsidR="00C75ED2" w:rsidRPr="00DF430E">
              <w:rPr>
                <w:rFonts w:asciiTheme="minorHAnsi" w:hAnsiTheme="minorHAnsi" w:cstheme="minorHAnsi"/>
                <w:sz w:val="20"/>
              </w:rPr>
              <w:t xml:space="preserve"> </w:t>
            </w:r>
            <w:r w:rsidR="00C75ED2">
              <w:rPr>
                <w:rFonts w:asciiTheme="minorHAnsi" w:hAnsiTheme="minorHAnsi" w:cstheme="minorHAnsi"/>
                <w:sz w:val="20"/>
              </w:rPr>
              <w:tab/>
              <w:t>Paraphe</w:t>
            </w:r>
            <w:r w:rsidR="00DF430E">
              <w:rPr>
                <w:rFonts w:asciiTheme="minorHAnsi" w:hAnsiTheme="minorHAnsi" w:cstheme="minorHAnsi"/>
                <w:sz w:val="20"/>
              </w:rPr>
              <w:t>s</w:t>
            </w:r>
            <w:r w:rsidR="00C75ED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6C032" w14:textId="1BF626E0" w:rsidR="001F2572" w:rsidRPr="001F2572" w:rsidRDefault="00EB25A8"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Reprise expérience professionnelle AS, IDE, MER »</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696919" w14:textId="77777777" w:rsidR="00704B8E" w:rsidRDefault="00704B8E" w:rsidP="008502AE">
      <w:r>
        <w:separator/>
      </w:r>
    </w:p>
  </w:footnote>
  <w:footnote w:type="continuationSeparator" w:id="0">
    <w:p w14:paraId="6D48FECC" w14:textId="77777777" w:rsidR="00704B8E" w:rsidRDefault="00704B8E"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6C157818" w14:textId="77777777" w:rsidTr="00CA6D58">
      <w:trPr>
        <w:trHeight w:val="508"/>
      </w:trPr>
      <w:tc>
        <w:tcPr>
          <w:tcW w:w="4416" w:type="pct"/>
          <w:tcBorders>
            <w:bottom w:val="single" w:sz="4" w:space="0" w:color="FF5E00"/>
          </w:tcBorders>
          <w:shd w:val="clear" w:color="auto" w:fill="auto"/>
          <w:vAlign w:val="center"/>
        </w:tcPr>
        <w:p w14:paraId="7AC4F2FE" w14:textId="77777777" w:rsidR="001F2572" w:rsidRDefault="001F2572" w:rsidP="00D232DF"/>
      </w:tc>
      <w:tc>
        <w:tcPr>
          <w:tcW w:w="584" w:type="pct"/>
          <w:vMerge w:val="restart"/>
          <w:shd w:val="clear" w:color="auto" w:fill="auto"/>
          <w:vAlign w:val="center"/>
        </w:tcPr>
        <w:p w14:paraId="70AB0616" w14:textId="77777777" w:rsidR="001F2572" w:rsidRDefault="001F2572" w:rsidP="00CA6D58">
          <w:pPr>
            <w:ind w:left="93" w:right="-56"/>
            <w:jc w:val="right"/>
          </w:pPr>
          <w:r w:rsidRPr="00BD3C41">
            <w:rPr>
              <w:noProof/>
            </w:rPr>
            <w:drawing>
              <wp:inline distT="0" distB="0" distL="0" distR="0" wp14:anchorId="5F7E93B4" wp14:editId="15F53BCE">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5B3632A9" w14:textId="77777777" w:rsidTr="00CA6D58">
      <w:trPr>
        <w:trHeight w:val="509"/>
      </w:trPr>
      <w:tc>
        <w:tcPr>
          <w:tcW w:w="4416" w:type="pct"/>
          <w:tcBorders>
            <w:top w:val="single" w:sz="4" w:space="0" w:color="FF5E00"/>
          </w:tcBorders>
          <w:shd w:val="clear" w:color="auto" w:fill="auto"/>
          <w:vAlign w:val="center"/>
        </w:tcPr>
        <w:p w14:paraId="0EAD2589" w14:textId="77777777" w:rsidR="001F2572" w:rsidRDefault="001F2572" w:rsidP="00D232DF"/>
      </w:tc>
      <w:tc>
        <w:tcPr>
          <w:tcW w:w="584" w:type="pct"/>
          <w:vMerge/>
          <w:shd w:val="clear" w:color="auto" w:fill="auto"/>
          <w:vAlign w:val="center"/>
        </w:tcPr>
        <w:p w14:paraId="2385B324" w14:textId="77777777" w:rsidR="001F2572" w:rsidRDefault="001F2572" w:rsidP="00D232DF"/>
      </w:tc>
    </w:tr>
  </w:tbl>
  <w:p w14:paraId="49425B48" w14:textId="77777777" w:rsidR="001F2572" w:rsidRDefault="001F2572" w:rsidP="00D232DF">
    <w:pPr>
      <w:pStyle w:val="En-tte"/>
    </w:pPr>
  </w:p>
  <w:p w14:paraId="11B4A37D"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66548F52" w14:textId="77777777" w:rsidTr="00CA6D58">
      <w:trPr>
        <w:trHeight w:val="1247"/>
      </w:trPr>
      <w:tc>
        <w:tcPr>
          <w:tcW w:w="7655" w:type="dxa"/>
          <w:shd w:val="clear" w:color="auto" w:fill="auto"/>
          <w:vAlign w:val="center"/>
        </w:tcPr>
        <w:p w14:paraId="3430E480" w14:textId="0A1DF796" w:rsidR="001F2572" w:rsidRPr="0036558B" w:rsidRDefault="001F2572" w:rsidP="009F4CA5">
          <w:pPr>
            <w:pStyle w:val="Titredocument"/>
            <w:spacing w:before="0"/>
            <w:jc w:val="center"/>
          </w:pPr>
          <w:r w:rsidRPr="00094C58">
            <w:rPr>
              <w:color w:val="EA560D"/>
            </w:rPr>
            <w:t xml:space="preserve">ACCORD D’ENTREPRISE RELATIF A </w:t>
          </w:r>
          <w:r w:rsidR="009A597F">
            <w:rPr>
              <w:color w:val="EA560D"/>
            </w:rPr>
            <w:t xml:space="preserve">LA REPRISE </w:t>
          </w:r>
          <w:r w:rsidR="008A5DD7">
            <w:rPr>
              <w:color w:val="EA560D"/>
            </w:rPr>
            <w:t xml:space="preserve">D’EXPERIENCE PROFESSIONNELLE </w:t>
          </w:r>
          <w:r w:rsidR="009A597F">
            <w:rPr>
              <w:color w:val="EA560D"/>
            </w:rPr>
            <w:t>DES MANIPULATEURS EN ELECTRORADIOLOGIE</w:t>
          </w:r>
          <w:r w:rsidR="006A7F79">
            <w:rPr>
              <w:color w:val="EA560D"/>
            </w:rPr>
            <w:t xml:space="preserve">, </w:t>
          </w:r>
          <w:r w:rsidR="009F4CA5">
            <w:rPr>
              <w:color w:val="EA560D"/>
            </w:rPr>
            <w:t>DES</w:t>
          </w:r>
          <w:r w:rsidR="006A7F79">
            <w:rPr>
              <w:color w:val="EA560D"/>
            </w:rPr>
            <w:t xml:space="preserve"> </w:t>
          </w:r>
          <w:r w:rsidR="009F4CA5">
            <w:rPr>
              <w:color w:val="EA560D"/>
            </w:rPr>
            <w:t xml:space="preserve">INFIRMIERS </w:t>
          </w:r>
          <w:r w:rsidR="006A7F79">
            <w:rPr>
              <w:color w:val="EA560D"/>
            </w:rPr>
            <w:t xml:space="preserve">DE </w:t>
          </w:r>
          <w:r w:rsidR="009F4CA5">
            <w:rPr>
              <w:color w:val="EA560D"/>
            </w:rPr>
            <w:t>ET DES AIDES-SOIGNANTS</w:t>
          </w:r>
          <w:r w:rsidR="006A7F79">
            <w:rPr>
              <w:color w:val="EA560D"/>
            </w:rPr>
            <w:t>.</w:t>
          </w:r>
        </w:p>
      </w:tc>
      <w:tc>
        <w:tcPr>
          <w:tcW w:w="2410" w:type="dxa"/>
          <w:shd w:val="clear" w:color="auto" w:fill="auto"/>
        </w:tcPr>
        <w:p w14:paraId="52BAE0F2" w14:textId="77777777" w:rsidR="001F2572" w:rsidRPr="00185B20" w:rsidRDefault="001F2572" w:rsidP="00CA6D58">
          <w:pPr>
            <w:pStyle w:val="En-tte"/>
            <w:ind w:left="-142"/>
            <w:jc w:val="right"/>
          </w:pPr>
          <w:r w:rsidRPr="00BD3C41">
            <w:rPr>
              <w:noProof/>
            </w:rPr>
            <w:drawing>
              <wp:inline distT="0" distB="0" distL="0" distR="0" wp14:anchorId="7C041863" wp14:editId="442883E7">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50B386B" w14:textId="77777777" w:rsidR="001F2572" w:rsidRPr="00C74053" w:rsidRDefault="001F2572" w:rsidP="00D232DF">
    <w:pPr>
      <w:pStyle w:val="En-tte"/>
    </w:pPr>
  </w:p>
  <w:p w14:paraId="2A8055D6"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12B7"/>
    <w:multiLevelType w:val="hybridMultilevel"/>
    <w:tmpl w:val="67DCD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0A734D"/>
    <w:multiLevelType w:val="hybridMultilevel"/>
    <w:tmpl w:val="61103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D632E7"/>
    <w:multiLevelType w:val="hybridMultilevel"/>
    <w:tmpl w:val="F926E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6A7131"/>
    <w:multiLevelType w:val="hybridMultilevel"/>
    <w:tmpl w:val="726C22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A2B78B0"/>
    <w:multiLevelType w:val="hybridMultilevel"/>
    <w:tmpl w:val="A9268E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4D57BD0"/>
    <w:multiLevelType w:val="hybridMultilevel"/>
    <w:tmpl w:val="658639BC"/>
    <w:lvl w:ilvl="0" w:tplc="B58E88D2">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4D0DAD"/>
    <w:multiLevelType w:val="hybridMultilevel"/>
    <w:tmpl w:val="874609A0"/>
    <w:lvl w:ilvl="0" w:tplc="B58E88D2">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1B39A5"/>
    <w:multiLevelType w:val="hybridMultilevel"/>
    <w:tmpl w:val="C82CD5E2"/>
    <w:lvl w:ilvl="0" w:tplc="23A254C6">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B23FE7"/>
    <w:multiLevelType w:val="hybridMultilevel"/>
    <w:tmpl w:val="C42411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0FE583A"/>
    <w:multiLevelType w:val="hybridMultilevel"/>
    <w:tmpl w:val="C310D4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5672B35"/>
    <w:multiLevelType w:val="hybridMultilevel"/>
    <w:tmpl w:val="8D36E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6152BA7"/>
    <w:multiLevelType w:val="hybridMultilevel"/>
    <w:tmpl w:val="ACEC8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05606B6"/>
    <w:multiLevelType w:val="hybridMultilevel"/>
    <w:tmpl w:val="28C698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B45046"/>
    <w:multiLevelType w:val="hybridMultilevel"/>
    <w:tmpl w:val="8B468F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7"/>
  </w:num>
  <w:num w:numId="4">
    <w:abstractNumId w:val="9"/>
  </w:num>
  <w:num w:numId="5">
    <w:abstractNumId w:val="8"/>
  </w:num>
  <w:num w:numId="6">
    <w:abstractNumId w:val="15"/>
  </w:num>
  <w:num w:numId="7">
    <w:abstractNumId w:val="16"/>
  </w:num>
  <w:num w:numId="8">
    <w:abstractNumId w:val="0"/>
  </w:num>
  <w:num w:numId="9">
    <w:abstractNumId w:val="4"/>
  </w:num>
  <w:num w:numId="10">
    <w:abstractNumId w:val="5"/>
  </w:num>
  <w:num w:numId="11">
    <w:abstractNumId w:val="12"/>
  </w:num>
  <w:num w:numId="12">
    <w:abstractNumId w:val="13"/>
  </w:num>
  <w:num w:numId="13">
    <w:abstractNumId w:val="11"/>
  </w:num>
  <w:num w:numId="14">
    <w:abstractNumId w:val="14"/>
  </w:num>
  <w:num w:numId="15">
    <w:abstractNumId w:val="3"/>
  </w:num>
  <w:num w:numId="16">
    <w:abstractNumId w:val="2"/>
  </w:num>
  <w:num w:numId="17">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51F9B"/>
    <w:rsid w:val="00064CFF"/>
    <w:rsid w:val="00064DB9"/>
    <w:rsid w:val="00066FC6"/>
    <w:rsid w:val="00077C82"/>
    <w:rsid w:val="000872AD"/>
    <w:rsid w:val="00087640"/>
    <w:rsid w:val="00093E70"/>
    <w:rsid w:val="00094C58"/>
    <w:rsid w:val="000A1F42"/>
    <w:rsid w:val="000B14A0"/>
    <w:rsid w:val="000C6465"/>
    <w:rsid w:val="000C7FEE"/>
    <w:rsid w:val="000D5C89"/>
    <w:rsid w:val="000E2C1B"/>
    <w:rsid w:val="000F0184"/>
    <w:rsid w:val="000F6D93"/>
    <w:rsid w:val="00111695"/>
    <w:rsid w:val="0011625B"/>
    <w:rsid w:val="00157619"/>
    <w:rsid w:val="001879F4"/>
    <w:rsid w:val="001B5BBE"/>
    <w:rsid w:val="001B7987"/>
    <w:rsid w:val="001C17CD"/>
    <w:rsid w:val="001C5530"/>
    <w:rsid w:val="001E3C88"/>
    <w:rsid w:val="001E61AF"/>
    <w:rsid w:val="001E73CE"/>
    <w:rsid w:val="001F2572"/>
    <w:rsid w:val="001F4AB2"/>
    <w:rsid w:val="00205787"/>
    <w:rsid w:val="002120D9"/>
    <w:rsid w:val="00241DBF"/>
    <w:rsid w:val="0024487D"/>
    <w:rsid w:val="00247CF6"/>
    <w:rsid w:val="002535F3"/>
    <w:rsid w:val="00255E40"/>
    <w:rsid w:val="00267FF8"/>
    <w:rsid w:val="00281EA8"/>
    <w:rsid w:val="00282AED"/>
    <w:rsid w:val="00293E6F"/>
    <w:rsid w:val="002A327B"/>
    <w:rsid w:val="002A4158"/>
    <w:rsid w:val="002B17B0"/>
    <w:rsid w:val="002B5C87"/>
    <w:rsid w:val="002D11E6"/>
    <w:rsid w:val="002E06A7"/>
    <w:rsid w:val="002E566C"/>
    <w:rsid w:val="003046BF"/>
    <w:rsid w:val="00327493"/>
    <w:rsid w:val="00352B25"/>
    <w:rsid w:val="00376A6A"/>
    <w:rsid w:val="00396777"/>
    <w:rsid w:val="003B0AC4"/>
    <w:rsid w:val="003C0396"/>
    <w:rsid w:val="003C52B6"/>
    <w:rsid w:val="003C622D"/>
    <w:rsid w:val="003D1084"/>
    <w:rsid w:val="003E0953"/>
    <w:rsid w:val="003E7F4D"/>
    <w:rsid w:val="003F1DA9"/>
    <w:rsid w:val="003F781B"/>
    <w:rsid w:val="00407ED6"/>
    <w:rsid w:val="00413682"/>
    <w:rsid w:val="0041399D"/>
    <w:rsid w:val="00424085"/>
    <w:rsid w:val="00424B94"/>
    <w:rsid w:val="0042620D"/>
    <w:rsid w:val="0044442A"/>
    <w:rsid w:val="0046111E"/>
    <w:rsid w:val="004728E7"/>
    <w:rsid w:val="00485824"/>
    <w:rsid w:val="0049241C"/>
    <w:rsid w:val="00494223"/>
    <w:rsid w:val="004B49A3"/>
    <w:rsid w:val="004D2D55"/>
    <w:rsid w:val="004D7706"/>
    <w:rsid w:val="004F69E2"/>
    <w:rsid w:val="005006D5"/>
    <w:rsid w:val="0051507B"/>
    <w:rsid w:val="005154C9"/>
    <w:rsid w:val="00517B07"/>
    <w:rsid w:val="00521177"/>
    <w:rsid w:val="00522177"/>
    <w:rsid w:val="00525845"/>
    <w:rsid w:val="0054061A"/>
    <w:rsid w:val="0054179D"/>
    <w:rsid w:val="0055538F"/>
    <w:rsid w:val="005674CC"/>
    <w:rsid w:val="00574715"/>
    <w:rsid w:val="0058574B"/>
    <w:rsid w:val="005951C1"/>
    <w:rsid w:val="005B3372"/>
    <w:rsid w:val="005C2989"/>
    <w:rsid w:val="005E3BF9"/>
    <w:rsid w:val="005E416F"/>
    <w:rsid w:val="005F3209"/>
    <w:rsid w:val="005F598B"/>
    <w:rsid w:val="005F6717"/>
    <w:rsid w:val="00634EC4"/>
    <w:rsid w:val="006371D6"/>
    <w:rsid w:val="00640BD2"/>
    <w:rsid w:val="00643E9A"/>
    <w:rsid w:val="00647342"/>
    <w:rsid w:val="00647500"/>
    <w:rsid w:val="006554C6"/>
    <w:rsid w:val="00656A22"/>
    <w:rsid w:val="0067269A"/>
    <w:rsid w:val="00682348"/>
    <w:rsid w:val="0068387C"/>
    <w:rsid w:val="00684A01"/>
    <w:rsid w:val="006A3914"/>
    <w:rsid w:val="006A469A"/>
    <w:rsid w:val="006A7F79"/>
    <w:rsid w:val="006C4A42"/>
    <w:rsid w:val="006D0A44"/>
    <w:rsid w:val="006D19C1"/>
    <w:rsid w:val="006D3E8A"/>
    <w:rsid w:val="006E27B4"/>
    <w:rsid w:val="00702A89"/>
    <w:rsid w:val="00704B8E"/>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114A0"/>
    <w:rsid w:val="00824FD7"/>
    <w:rsid w:val="0082561C"/>
    <w:rsid w:val="00825A0E"/>
    <w:rsid w:val="00831590"/>
    <w:rsid w:val="00835BCF"/>
    <w:rsid w:val="00836C68"/>
    <w:rsid w:val="00837DFA"/>
    <w:rsid w:val="00841AE2"/>
    <w:rsid w:val="00843F88"/>
    <w:rsid w:val="008502AE"/>
    <w:rsid w:val="008611FB"/>
    <w:rsid w:val="008709B3"/>
    <w:rsid w:val="00872E4D"/>
    <w:rsid w:val="008732BF"/>
    <w:rsid w:val="008A5DD7"/>
    <w:rsid w:val="008B2314"/>
    <w:rsid w:val="008C0E80"/>
    <w:rsid w:val="008C2EF8"/>
    <w:rsid w:val="008D1920"/>
    <w:rsid w:val="00925E66"/>
    <w:rsid w:val="00936B42"/>
    <w:rsid w:val="00936FDA"/>
    <w:rsid w:val="00944101"/>
    <w:rsid w:val="00945BE9"/>
    <w:rsid w:val="00947E44"/>
    <w:rsid w:val="00965240"/>
    <w:rsid w:val="009735BC"/>
    <w:rsid w:val="009831E4"/>
    <w:rsid w:val="0099476E"/>
    <w:rsid w:val="00996E68"/>
    <w:rsid w:val="00997918"/>
    <w:rsid w:val="009A597F"/>
    <w:rsid w:val="009B61E1"/>
    <w:rsid w:val="009C5EFA"/>
    <w:rsid w:val="009D23A7"/>
    <w:rsid w:val="009D3266"/>
    <w:rsid w:val="009D7F5A"/>
    <w:rsid w:val="009F032A"/>
    <w:rsid w:val="009F4CA5"/>
    <w:rsid w:val="00A0695E"/>
    <w:rsid w:val="00A119C5"/>
    <w:rsid w:val="00A266EF"/>
    <w:rsid w:val="00A35D44"/>
    <w:rsid w:val="00A41818"/>
    <w:rsid w:val="00A44351"/>
    <w:rsid w:val="00A6150A"/>
    <w:rsid w:val="00A66EFB"/>
    <w:rsid w:val="00A77213"/>
    <w:rsid w:val="00A86F41"/>
    <w:rsid w:val="00A9387F"/>
    <w:rsid w:val="00AA28FE"/>
    <w:rsid w:val="00AA3EFE"/>
    <w:rsid w:val="00AC310A"/>
    <w:rsid w:val="00AF2B79"/>
    <w:rsid w:val="00B35089"/>
    <w:rsid w:val="00B43A91"/>
    <w:rsid w:val="00B448E2"/>
    <w:rsid w:val="00B629B0"/>
    <w:rsid w:val="00B7574B"/>
    <w:rsid w:val="00B77984"/>
    <w:rsid w:val="00B813A9"/>
    <w:rsid w:val="00B91D8E"/>
    <w:rsid w:val="00B93A40"/>
    <w:rsid w:val="00BA198D"/>
    <w:rsid w:val="00BA326A"/>
    <w:rsid w:val="00BB4AD9"/>
    <w:rsid w:val="00BC0690"/>
    <w:rsid w:val="00BC285B"/>
    <w:rsid w:val="00C1795B"/>
    <w:rsid w:val="00C26FA7"/>
    <w:rsid w:val="00C33783"/>
    <w:rsid w:val="00C4121E"/>
    <w:rsid w:val="00C7376F"/>
    <w:rsid w:val="00C75ED2"/>
    <w:rsid w:val="00C83425"/>
    <w:rsid w:val="00C84B05"/>
    <w:rsid w:val="00C87CF1"/>
    <w:rsid w:val="00C9285F"/>
    <w:rsid w:val="00C94528"/>
    <w:rsid w:val="00C9786E"/>
    <w:rsid w:val="00CA6D58"/>
    <w:rsid w:val="00CB08F5"/>
    <w:rsid w:val="00CC2297"/>
    <w:rsid w:val="00CC3C2B"/>
    <w:rsid w:val="00CE4662"/>
    <w:rsid w:val="00CF48D5"/>
    <w:rsid w:val="00D21EA9"/>
    <w:rsid w:val="00D232DF"/>
    <w:rsid w:val="00D26461"/>
    <w:rsid w:val="00D2778F"/>
    <w:rsid w:val="00D53D5F"/>
    <w:rsid w:val="00D579E4"/>
    <w:rsid w:val="00D6141B"/>
    <w:rsid w:val="00D6552E"/>
    <w:rsid w:val="00D65844"/>
    <w:rsid w:val="00D659F1"/>
    <w:rsid w:val="00D71257"/>
    <w:rsid w:val="00D91008"/>
    <w:rsid w:val="00DB1C68"/>
    <w:rsid w:val="00DB4E1F"/>
    <w:rsid w:val="00DC79AB"/>
    <w:rsid w:val="00DE507E"/>
    <w:rsid w:val="00DE5113"/>
    <w:rsid w:val="00DE6380"/>
    <w:rsid w:val="00DF430E"/>
    <w:rsid w:val="00E02968"/>
    <w:rsid w:val="00E23D2E"/>
    <w:rsid w:val="00E313F5"/>
    <w:rsid w:val="00E31B52"/>
    <w:rsid w:val="00E3754F"/>
    <w:rsid w:val="00E47E3F"/>
    <w:rsid w:val="00E5443F"/>
    <w:rsid w:val="00E54600"/>
    <w:rsid w:val="00E633FD"/>
    <w:rsid w:val="00E63D38"/>
    <w:rsid w:val="00E64CFB"/>
    <w:rsid w:val="00E65CF5"/>
    <w:rsid w:val="00E7699C"/>
    <w:rsid w:val="00E8075C"/>
    <w:rsid w:val="00E813ED"/>
    <w:rsid w:val="00E81646"/>
    <w:rsid w:val="00E962FF"/>
    <w:rsid w:val="00EA5FDB"/>
    <w:rsid w:val="00EB25A8"/>
    <w:rsid w:val="00EC24A1"/>
    <w:rsid w:val="00ED4F64"/>
    <w:rsid w:val="00ED5CB5"/>
    <w:rsid w:val="00EE4A20"/>
    <w:rsid w:val="00EE6378"/>
    <w:rsid w:val="00F02DDF"/>
    <w:rsid w:val="00F12DC8"/>
    <w:rsid w:val="00F46221"/>
    <w:rsid w:val="00F50F37"/>
    <w:rsid w:val="00F5396E"/>
    <w:rsid w:val="00F6091D"/>
    <w:rsid w:val="00F67291"/>
    <w:rsid w:val="00F745E1"/>
    <w:rsid w:val="00F84ED7"/>
    <w:rsid w:val="00F859E7"/>
    <w:rsid w:val="00F93E33"/>
    <w:rsid w:val="00F9400F"/>
    <w:rsid w:val="00F94D2B"/>
    <w:rsid w:val="00F9590A"/>
    <w:rsid w:val="00F97C0A"/>
    <w:rsid w:val="00FA060A"/>
    <w:rsid w:val="00FA14C9"/>
    <w:rsid w:val="00FA7354"/>
    <w:rsid w:val="00FC182D"/>
    <w:rsid w:val="00FC4036"/>
    <w:rsid w:val="00FC47AD"/>
    <w:rsid w:val="00FD152A"/>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00E005B"/>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213538744">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rh.administration.nantes@ico.unicancer.fr" TargetMode="External"/><Relationship Id="rId4" Type="http://schemas.openxmlformats.org/officeDocument/2006/relationships/settings" Target="settings.xml"/><Relationship Id="rId9" Type="http://schemas.openxmlformats.org/officeDocument/2006/relationships/hyperlink" Target="mailto:srh.administration.angers@ico.unicancer.fr"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4DEDE-8B0A-4693-8EDB-CB5A35E06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1810</Words>
  <Characters>9960</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Bernacchi Benedicte</cp:lastModifiedBy>
  <cp:revision>5</cp:revision>
  <cp:lastPrinted>2021-04-27T08:39:00Z</cp:lastPrinted>
  <dcterms:created xsi:type="dcterms:W3CDTF">2022-05-03T08:49:00Z</dcterms:created>
  <dcterms:modified xsi:type="dcterms:W3CDTF">2022-05-03T09:12:00Z</dcterms:modified>
</cp:coreProperties>
</file>