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DC" w:rsidRPr="00FA7E4F" w:rsidRDefault="00AC61DC" w:rsidP="00AC61DC"/>
    <w:p w:rsidR="00AC61DC" w:rsidRPr="00EF55AF" w:rsidRDefault="00AC61DC" w:rsidP="00EF55AF"/>
    <w:p w:rsidR="00AC61DC" w:rsidRDefault="00695396" w:rsidP="00AC61DC">
      <w:pPr>
        <w:pStyle w:val="Style2nomrubrique"/>
      </w:pPr>
      <w:r>
        <w:t>DOCUMENT D’etudes (de)</w:t>
      </w:r>
    </w:p>
    <w:p w:rsidR="00AC61DC" w:rsidRDefault="00AC61DC" w:rsidP="00AC61DC"/>
    <w:p w:rsidR="00AC61DC" w:rsidRPr="00D20859" w:rsidRDefault="00AC61DC" w:rsidP="00AC61DC"/>
    <w:p w:rsidR="00AC61DC" w:rsidRPr="00593A6F" w:rsidRDefault="000B4279" w:rsidP="00AC61DC">
      <w:pPr>
        <w:pStyle w:val="Zonetypededocument"/>
      </w:pPr>
      <w:r>
        <w:t>Dossier d’exploitation</w:t>
      </w:r>
      <w:r w:rsidR="006829ED">
        <w:t xml:space="preserve"> et de maintenance</w:t>
      </w:r>
    </w:p>
    <w:p w:rsidR="00AC61DC" w:rsidRDefault="00AC61DC" w:rsidP="00AC61DC"/>
    <w:p w:rsidR="00AC61DC" w:rsidRDefault="00313291" w:rsidP="00AC61DC">
      <w:pPr>
        <w:jc w:val="right"/>
      </w:pPr>
      <w:r>
        <w:rPr>
          <w:noProof/>
        </w:rPr>
        <w:drawing>
          <wp:inline distT="0" distB="0" distL="0" distR="0">
            <wp:extent cx="2162175" cy="228600"/>
            <wp:effectExtent l="0" t="0" r="9525" b="0"/>
            <wp:docPr id="1" name="Image 1" descr="400_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_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81" w:rsidRPr="00197281" w:rsidRDefault="00197281" w:rsidP="00197281"/>
    <w:p w:rsidR="00A920AC" w:rsidRDefault="00A920AC" w:rsidP="00A920AC">
      <w:pPr>
        <w:pStyle w:val="Stylenomrubrique"/>
      </w:pPr>
      <w:r>
        <w:t xml:space="preserve">Projet 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6487"/>
        <w:gridCol w:w="3291"/>
      </w:tblGrid>
      <w:tr w:rsidR="00C85CCD" w:rsidTr="00996DF2">
        <w:trPr>
          <w:trHeight w:val="505"/>
        </w:trPr>
        <w:tc>
          <w:tcPr>
            <w:tcW w:w="6487" w:type="dxa"/>
            <w:vMerge w:val="restart"/>
          </w:tcPr>
          <w:p w:rsidR="00F802CE" w:rsidRPr="00C85CCD" w:rsidRDefault="001F5C2A" w:rsidP="001F5C2A">
            <w:pPr>
              <w:pStyle w:val="Zoneprojet"/>
            </w:pPr>
            <w:r>
              <w:t>Déversement des absences WEBPLACE vers SCIFORMA</w:t>
            </w:r>
          </w:p>
        </w:tc>
        <w:tc>
          <w:tcPr>
            <w:tcW w:w="3291" w:type="dxa"/>
          </w:tcPr>
          <w:p w:rsidR="00C85CCD" w:rsidRPr="00C85CCD" w:rsidRDefault="00C85CCD" w:rsidP="00C85CCD">
            <w:pPr>
              <w:pStyle w:val="Stylesoustitre"/>
            </w:pPr>
            <w:r w:rsidRPr="00C85CCD">
              <w:t xml:space="preserve">Référence </w:t>
            </w:r>
          </w:p>
          <w:p w:rsidR="00C85CCD" w:rsidRPr="00C85CCD" w:rsidRDefault="00C85CCD" w:rsidP="00C85CCD">
            <w:pPr>
              <w:pStyle w:val="ZoneRfrence"/>
            </w:pPr>
          </w:p>
        </w:tc>
      </w:tr>
      <w:tr w:rsidR="00C85CCD" w:rsidTr="00996DF2">
        <w:trPr>
          <w:trHeight w:val="490"/>
        </w:trPr>
        <w:tc>
          <w:tcPr>
            <w:tcW w:w="6487" w:type="dxa"/>
            <w:vMerge/>
          </w:tcPr>
          <w:p w:rsidR="00C85CCD" w:rsidRDefault="00C85CCD" w:rsidP="00820F58"/>
        </w:tc>
        <w:tc>
          <w:tcPr>
            <w:tcW w:w="3291" w:type="dxa"/>
          </w:tcPr>
          <w:p w:rsidR="00C85CCD" w:rsidRPr="00C85CCD" w:rsidRDefault="00C85CCD" w:rsidP="00C85CCD">
            <w:pPr>
              <w:pStyle w:val="Stylesoustitre"/>
            </w:pPr>
            <w:r>
              <w:t>Document</w:t>
            </w:r>
          </w:p>
          <w:p w:rsidR="00C85CCD" w:rsidRPr="00C85CCD" w:rsidRDefault="00C85CCD" w:rsidP="000C6BA1">
            <w:pPr>
              <w:pStyle w:val="normalN110"/>
            </w:pPr>
          </w:p>
        </w:tc>
      </w:tr>
    </w:tbl>
    <w:p w:rsidR="00AC61DC" w:rsidRDefault="00AC61DC" w:rsidP="00AC61DC"/>
    <w:p w:rsidR="00197281" w:rsidRDefault="00197281" w:rsidP="00AC61DC"/>
    <w:p w:rsidR="00AC61DC" w:rsidRDefault="00AC61DC" w:rsidP="00AC61DC">
      <w:pPr>
        <w:pStyle w:val="Stylenomrubrique"/>
      </w:pPr>
      <w:r w:rsidRPr="00A725C1">
        <w:t>Historique des versions</w:t>
      </w:r>
    </w:p>
    <w:tbl>
      <w:tblPr>
        <w:tblStyle w:val="Grilledutableau"/>
        <w:tblW w:w="9747" w:type="dxa"/>
        <w:tblLook w:val="01E0" w:firstRow="1" w:lastRow="1" w:firstColumn="1" w:lastColumn="1" w:noHBand="0" w:noVBand="0"/>
      </w:tblPr>
      <w:tblGrid>
        <w:gridCol w:w="1101"/>
        <w:gridCol w:w="1275"/>
        <w:gridCol w:w="2367"/>
        <w:gridCol w:w="1744"/>
        <w:gridCol w:w="3260"/>
      </w:tblGrid>
      <w:tr w:rsidR="00E94C67" w:rsidRPr="008A347B" w:rsidTr="003B2AB3">
        <w:trPr>
          <w:trHeight w:hRule="exact" w:val="340"/>
        </w:trPr>
        <w:tc>
          <w:tcPr>
            <w:tcW w:w="1101" w:type="dxa"/>
          </w:tcPr>
          <w:p w:rsidR="00E94C67" w:rsidRPr="008A347B" w:rsidRDefault="00E94C67" w:rsidP="000F0E47">
            <w:pPr>
              <w:pStyle w:val="StyleTitretableau"/>
            </w:pPr>
            <w:r w:rsidRPr="008A347B">
              <w:t>Version</w:t>
            </w:r>
          </w:p>
        </w:tc>
        <w:tc>
          <w:tcPr>
            <w:tcW w:w="1275" w:type="dxa"/>
          </w:tcPr>
          <w:p w:rsidR="00E94C67" w:rsidRPr="008A347B" w:rsidRDefault="00E94C67" w:rsidP="000F0E47">
            <w:pPr>
              <w:pStyle w:val="StyleTitretableau"/>
            </w:pPr>
            <w:r w:rsidRPr="008A347B">
              <w:t>Date</w:t>
            </w:r>
          </w:p>
        </w:tc>
        <w:tc>
          <w:tcPr>
            <w:tcW w:w="2367" w:type="dxa"/>
          </w:tcPr>
          <w:p w:rsidR="00E94C67" w:rsidRPr="008A347B" w:rsidRDefault="00E94C67" w:rsidP="000F0E47">
            <w:pPr>
              <w:pStyle w:val="StyleTitretableau"/>
            </w:pPr>
            <w:r w:rsidRPr="008A347B">
              <w:t>Rédacteur</w:t>
            </w:r>
          </w:p>
        </w:tc>
        <w:tc>
          <w:tcPr>
            <w:tcW w:w="1744" w:type="dxa"/>
          </w:tcPr>
          <w:p w:rsidR="00E94C67" w:rsidRPr="008A347B" w:rsidRDefault="00E94C67" w:rsidP="000F0E47">
            <w:pPr>
              <w:pStyle w:val="StyleTitretableau"/>
            </w:pPr>
            <w:r>
              <w:t xml:space="preserve">Statut </w:t>
            </w:r>
          </w:p>
        </w:tc>
        <w:tc>
          <w:tcPr>
            <w:tcW w:w="3260" w:type="dxa"/>
          </w:tcPr>
          <w:p w:rsidR="00E94C67" w:rsidRPr="008A347B" w:rsidRDefault="00E94C67" w:rsidP="000F0E47">
            <w:pPr>
              <w:pStyle w:val="StyleTitretableau"/>
            </w:pPr>
            <w:r w:rsidRPr="008A347B">
              <w:t>Commentaires / Modifications</w:t>
            </w:r>
          </w:p>
        </w:tc>
      </w:tr>
      <w:tr w:rsidR="00E94C67" w:rsidRPr="006F710A" w:rsidTr="003B2AB3">
        <w:trPr>
          <w:trHeight w:hRule="exact" w:val="340"/>
        </w:trPr>
        <w:tc>
          <w:tcPr>
            <w:tcW w:w="1101" w:type="dxa"/>
          </w:tcPr>
          <w:p w:rsidR="00E94C67" w:rsidRPr="006F710A" w:rsidRDefault="00E94C67" w:rsidP="003B2AB3">
            <w:pPr>
              <w:pStyle w:val="normalN110"/>
            </w:pPr>
            <w:r w:rsidRPr="006F710A">
              <w:fldChar w:fldCharType="begin">
                <w:ffData>
                  <w:name w:val="ListeDéroulante2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  <w:r w:rsidRPr="006F710A">
              <w:t>.</w:t>
            </w:r>
            <w:bookmarkStart w:id="0" w:name="ListeDéroulante3"/>
            <w:r w:rsidRPr="006F710A">
              <w:fldChar w:fldCharType="begin">
                <w:ffData>
                  <w:name w:val="ListeDéroulante3"/>
                  <w:enabled/>
                  <w:calcOnExit w:val="0"/>
                  <w:statusText w:type="text" w:val="A renseigner si proposition validée ou non validée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  <w:bookmarkEnd w:id="0"/>
          </w:p>
        </w:tc>
        <w:tc>
          <w:tcPr>
            <w:tcW w:w="1275" w:type="dxa"/>
          </w:tcPr>
          <w:p w:rsidR="00E94C67" w:rsidRPr="006F710A" w:rsidRDefault="00427DF9" w:rsidP="001F5C2A">
            <w:pPr>
              <w:pStyle w:val="normalN110"/>
            </w:pPr>
            <w:r>
              <w:fldChar w:fldCharType="begin"/>
            </w:r>
            <w:r>
              <w:instrText xml:space="preserve"> CREATEDATE  \@ "dd/MM/yyyy"  \* MERGEFORMAT </w:instrText>
            </w:r>
            <w:r>
              <w:fldChar w:fldCharType="separate"/>
            </w:r>
            <w:r w:rsidR="001F5C2A">
              <w:rPr>
                <w:noProof/>
              </w:rPr>
              <w:t>04</w:t>
            </w:r>
            <w:r w:rsidR="000C6BA1">
              <w:rPr>
                <w:noProof/>
              </w:rPr>
              <w:t>/1</w:t>
            </w:r>
            <w:r w:rsidR="001F5C2A">
              <w:rPr>
                <w:noProof/>
              </w:rPr>
              <w:t>1</w:t>
            </w:r>
            <w:r w:rsidR="000C6BA1">
              <w:rPr>
                <w:noProof/>
              </w:rPr>
              <w:t>/2015</w:t>
            </w:r>
            <w:r>
              <w:fldChar w:fldCharType="end"/>
            </w:r>
          </w:p>
        </w:tc>
        <w:tc>
          <w:tcPr>
            <w:tcW w:w="2367" w:type="dxa"/>
          </w:tcPr>
          <w:p w:rsidR="00E94C67" w:rsidRPr="006F710A" w:rsidRDefault="003706FA" w:rsidP="003B2AB3">
            <w:pPr>
              <w:pStyle w:val="normalN110"/>
            </w:pPr>
            <w:r>
              <w:fldChar w:fldCharType="begin"/>
            </w:r>
            <w:r>
              <w:instrText xml:space="preserve"> AUTHOR  \* Upper  \* MERGEFORMAT </w:instrText>
            </w:r>
            <w:r>
              <w:fldChar w:fldCharType="separate"/>
            </w:r>
            <w:r w:rsidR="000C6BA1">
              <w:rPr>
                <w:noProof/>
              </w:rPr>
              <w:t>SEYER SANDRINE</w:t>
            </w:r>
            <w:r>
              <w:rPr>
                <w:noProof/>
              </w:rPr>
              <w:fldChar w:fldCharType="end"/>
            </w:r>
          </w:p>
        </w:tc>
        <w:tc>
          <w:tcPr>
            <w:tcW w:w="1744" w:type="dxa"/>
          </w:tcPr>
          <w:p w:rsidR="00E94C67" w:rsidRPr="006F710A" w:rsidRDefault="00E94C67" w:rsidP="003B2AB3">
            <w:pPr>
              <w:pStyle w:val="normalN110"/>
            </w:pPr>
          </w:p>
        </w:tc>
        <w:bookmarkStart w:id="1" w:name="Texte45"/>
        <w:tc>
          <w:tcPr>
            <w:tcW w:w="3260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Texte4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E94C67" w:rsidRPr="006F710A" w:rsidTr="003B2AB3">
        <w:trPr>
          <w:trHeight w:hRule="exact" w:val="340"/>
        </w:trPr>
        <w:tc>
          <w:tcPr>
            <w:tcW w:w="1101" w:type="dxa"/>
          </w:tcPr>
          <w:p w:rsidR="00E94C67" w:rsidRPr="006F710A" w:rsidRDefault="00E94C67" w:rsidP="003B2AB3">
            <w:pPr>
              <w:pStyle w:val="normalN110"/>
            </w:pPr>
            <w:r w:rsidRPr="006F710A">
              <w:fldChar w:fldCharType="begin">
                <w:ffData>
                  <w:name w:val="ListeDéroulante2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  <w:r w:rsidRPr="006F710A">
              <w:t>.</w:t>
            </w:r>
            <w:r w:rsidRPr="006F710A">
              <w:fldChar w:fldCharType="begin">
                <w:ffData>
                  <w:name w:val="ListeDéroulante3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</w:p>
        </w:tc>
        <w:bookmarkStart w:id="2" w:name="Texte43"/>
        <w:tc>
          <w:tcPr>
            <w:tcW w:w="1275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Texte4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bookmarkStart w:id="3" w:name="Texte44"/>
        <w:tc>
          <w:tcPr>
            <w:tcW w:w="2367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Texte4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744" w:type="dxa"/>
          </w:tcPr>
          <w:p w:rsidR="00E94C67" w:rsidRPr="006F710A" w:rsidRDefault="00E94C67" w:rsidP="003B2AB3">
            <w:pPr>
              <w:pStyle w:val="normalN110"/>
            </w:pPr>
          </w:p>
        </w:tc>
        <w:tc>
          <w:tcPr>
            <w:tcW w:w="3260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94C67" w:rsidRPr="006F710A" w:rsidTr="003B2AB3">
        <w:trPr>
          <w:trHeight w:hRule="exact" w:val="340"/>
        </w:trPr>
        <w:tc>
          <w:tcPr>
            <w:tcW w:w="1101" w:type="dxa"/>
          </w:tcPr>
          <w:p w:rsidR="00E94C67" w:rsidRPr="006F710A" w:rsidRDefault="00E94C67" w:rsidP="003B2AB3">
            <w:pPr>
              <w:pStyle w:val="normalN110"/>
            </w:pPr>
            <w:r w:rsidRPr="006F710A">
              <w:fldChar w:fldCharType="begin">
                <w:ffData>
                  <w:name w:val="ListeDéroulante2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  <w:r w:rsidRPr="006F710A">
              <w:t>.</w:t>
            </w:r>
            <w:r w:rsidRPr="006F710A">
              <w:fldChar w:fldCharType="begin">
                <w:ffData>
                  <w:name w:val="ListeDéroulante3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6F710A">
              <w:instrText xml:space="preserve"> FORMDROPDOWN </w:instrText>
            </w:r>
            <w:r w:rsidR="003706FA">
              <w:fldChar w:fldCharType="separate"/>
            </w:r>
            <w:r w:rsidRPr="006F710A">
              <w:fldChar w:fldCharType="end"/>
            </w:r>
          </w:p>
        </w:tc>
        <w:tc>
          <w:tcPr>
            <w:tcW w:w="1275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367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44" w:type="dxa"/>
          </w:tcPr>
          <w:p w:rsidR="00E94C67" w:rsidRPr="006F710A" w:rsidRDefault="00E94C67" w:rsidP="003B2AB3">
            <w:pPr>
              <w:pStyle w:val="normalN110"/>
            </w:pPr>
          </w:p>
        </w:tc>
        <w:tc>
          <w:tcPr>
            <w:tcW w:w="3260" w:type="dxa"/>
          </w:tcPr>
          <w:p w:rsidR="00E94C67" w:rsidRPr="006F710A" w:rsidRDefault="00797518" w:rsidP="003B2AB3">
            <w:pPr>
              <w:pStyle w:val="normalN11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AC61DC" w:rsidRDefault="00AC61DC" w:rsidP="00AC61DC"/>
    <w:p w:rsidR="00FA7E4F" w:rsidRPr="00A725C1" w:rsidRDefault="00FA7E4F" w:rsidP="00FA7E4F"/>
    <w:p w:rsidR="00B067B8" w:rsidRDefault="00B067B8" w:rsidP="00FA7E4F"/>
    <w:p w:rsidR="00B067B8" w:rsidRPr="00A725C1" w:rsidRDefault="00B067B8" w:rsidP="00FA7E4F"/>
    <w:p w:rsidR="00FA7E4F" w:rsidRDefault="00FA7E4F" w:rsidP="00FA7E4F"/>
    <w:p w:rsidR="00A50E0B" w:rsidRPr="00AC61DC" w:rsidRDefault="00A50E0B" w:rsidP="00AC61DC"/>
    <w:p w:rsidR="00A50E0B" w:rsidRPr="00AC61DC" w:rsidRDefault="00A50E0B" w:rsidP="00AC61DC">
      <w:pPr>
        <w:sectPr w:rsidR="00A50E0B" w:rsidRPr="00AC61DC" w:rsidSect="00FA7E4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720" w:footer="720" w:gutter="0"/>
          <w:cols w:space="720"/>
          <w:titlePg/>
        </w:sectPr>
      </w:pPr>
    </w:p>
    <w:p w:rsidR="00A50E0B" w:rsidRPr="00AC61DC" w:rsidRDefault="00A50E0B" w:rsidP="00AC61DC"/>
    <w:p w:rsidR="00A50E0B" w:rsidRPr="00AC61DC" w:rsidRDefault="00A606A8" w:rsidP="00CC34E9">
      <w:pPr>
        <w:pStyle w:val="Style2nomrubrique"/>
      </w:pPr>
      <w:r>
        <w:t>sommaire</w:t>
      </w:r>
    </w:p>
    <w:p w:rsidR="00FA7E4F" w:rsidRPr="00AC61DC" w:rsidRDefault="00FA7E4F" w:rsidP="00AC61DC"/>
    <w:p w:rsidR="00A50E0B" w:rsidRPr="00AC61DC" w:rsidRDefault="00A50E0B" w:rsidP="00AC61DC"/>
    <w:bookmarkStart w:id="4" w:name="_GoBack"/>
    <w:bookmarkEnd w:id="4"/>
    <w:p w:rsidR="00D752E8" w:rsidRDefault="000B21EF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34916054" w:history="1">
        <w:r w:rsidR="00D752E8" w:rsidRPr="00A80BB8">
          <w:rPr>
            <w:rStyle w:val="Lienhypertexte"/>
            <w:noProof/>
          </w:rPr>
          <w:t>1 - INTRODUCTION</w:t>
        </w:r>
        <w:r w:rsidR="00D752E8">
          <w:rPr>
            <w:noProof/>
            <w:webHidden/>
          </w:rPr>
          <w:tab/>
        </w:r>
        <w:r w:rsidR="00D752E8">
          <w:rPr>
            <w:noProof/>
            <w:webHidden/>
          </w:rPr>
          <w:fldChar w:fldCharType="begin"/>
        </w:r>
        <w:r w:rsidR="00D752E8">
          <w:rPr>
            <w:noProof/>
            <w:webHidden/>
          </w:rPr>
          <w:instrText xml:space="preserve"> PAGEREF _Toc434916054 \h </w:instrText>
        </w:r>
        <w:r w:rsidR="00D752E8">
          <w:rPr>
            <w:noProof/>
            <w:webHidden/>
          </w:rPr>
        </w:r>
        <w:r w:rsidR="00D752E8">
          <w:rPr>
            <w:noProof/>
            <w:webHidden/>
          </w:rPr>
          <w:fldChar w:fldCharType="separate"/>
        </w:r>
        <w:r w:rsidR="00D752E8">
          <w:rPr>
            <w:noProof/>
            <w:webHidden/>
          </w:rPr>
          <w:t>3</w:t>
        </w:r>
        <w:r w:rsidR="00D752E8">
          <w:rPr>
            <w:noProof/>
            <w:webHidden/>
          </w:rPr>
          <w:fldChar w:fldCharType="end"/>
        </w:r>
      </w:hyperlink>
    </w:p>
    <w:p w:rsidR="00D752E8" w:rsidRDefault="00D752E8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34916055" w:history="1">
        <w:r w:rsidRPr="00A80BB8">
          <w:rPr>
            <w:rStyle w:val="Lienhypertexte"/>
            <w:noProof/>
          </w:rPr>
          <w:t>2 - FONCTIONNEMENT G</w:t>
        </w:r>
        <w:r w:rsidRPr="00A80BB8">
          <w:rPr>
            <w:rStyle w:val="Lienhypertexte"/>
            <w:rFonts w:cs="Arial"/>
            <w:noProof/>
          </w:rPr>
          <w:t>É</w:t>
        </w:r>
        <w:r w:rsidRPr="00A80BB8">
          <w:rPr>
            <w:rStyle w:val="Lienhypertexte"/>
            <w:noProof/>
          </w:rPr>
          <w:t>N</w:t>
        </w:r>
        <w:r w:rsidRPr="00A80BB8">
          <w:rPr>
            <w:rStyle w:val="Lienhypertexte"/>
            <w:rFonts w:cs="Arial"/>
            <w:noProof/>
          </w:rPr>
          <w:t>É</w:t>
        </w:r>
        <w:r w:rsidRPr="00A80BB8">
          <w:rPr>
            <w:rStyle w:val="Lienhypertexte"/>
            <w:noProof/>
          </w:rPr>
          <w:t>RAL ET D</w:t>
        </w:r>
        <w:r w:rsidRPr="00A80BB8">
          <w:rPr>
            <w:rStyle w:val="Lienhypertexte"/>
            <w:rFonts w:cs="Arial"/>
            <w:noProof/>
          </w:rPr>
          <w:t>É</w:t>
        </w:r>
        <w:r w:rsidRPr="00A80BB8">
          <w:rPr>
            <w:rStyle w:val="Lienhypertexte"/>
            <w:noProof/>
          </w:rPr>
          <w:t>TAILL</w:t>
        </w:r>
        <w:r w:rsidRPr="00A80BB8">
          <w:rPr>
            <w:rStyle w:val="Lienhypertexte"/>
            <w:rFonts w:cs="Arial"/>
            <w:noProof/>
          </w:rPr>
          <w:t>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56" w:history="1">
        <w:r w:rsidRPr="00A80BB8">
          <w:rPr>
            <w:rStyle w:val="Lienhypertexte"/>
            <w:noProof/>
          </w:rPr>
          <w:t>2.1 - GENERALITES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57" w:history="1">
        <w:r w:rsidRPr="00A80BB8">
          <w:rPr>
            <w:rStyle w:val="Lienhypertexte"/>
            <w:noProof/>
          </w:rPr>
          <w:t>2.2 - DETAILS DE L’EXTRACTION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58" w:history="1">
        <w:r w:rsidRPr="00A80BB8">
          <w:rPr>
            <w:rStyle w:val="Lienhypertexte"/>
            <w:noProof/>
          </w:rPr>
          <w:t>2.2.1 - Données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59" w:history="1">
        <w:r w:rsidRPr="00A80BB8">
          <w:rPr>
            <w:rStyle w:val="Lienhypertexte"/>
            <w:noProof/>
          </w:rPr>
          <w:t>2.2.2 - Traitement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60" w:history="1">
        <w:r w:rsidRPr="00A80BB8">
          <w:rPr>
            <w:rStyle w:val="Lienhypertexte"/>
            <w:noProof/>
          </w:rPr>
          <w:t>2.2.3 - Données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52E8" w:rsidRDefault="00D752E8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34916061" w:history="1">
        <w:r w:rsidRPr="00A80BB8">
          <w:rPr>
            <w:rStyle w:val="Lienhypertexte"/>
            <w:noProof/>
          </w:rPr>
          <w:t>2.3 - DETAILS DU DÉVERSEMENT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21EF" w:rsidRDefault="000B21EF" w:rsidP="00AC61DC">
      <w:pPr>
        <w:rPr>
          <w:b/>
          <w:color w:val="6B6350"/>
          <w:sz w:val="24"/>
        </w:rPr>
      </w:pPr>
      <w:r>
        <w:rPr>
          <w:b/>
          <w:color w:val="6B6350"/>
          <w:sz w:val="24"/>
        </w:rPr>
        <w:fldChar w:fldCharType="end"/>
      </w:r>
    </w:p>
    <w:p w:rsidR="007249AF" w:rsidRDefault="00531101" w:rsidP="007249AF">
      <w:pPr>
        <w:pStyle w:val="Titre1"/>
      </w:pPr>
      <w:r>
        <w:br w:type="page"/>
      </w:r>
      <w:bookmarkStart w:id="5" w:name="_Toc217445922"/>
      <w:bookmarkStart w:id="6" w:name="_Toc434916054"/>
      <w:r w:rsidR="001F5C2A">
        <w:lastRenderedPageBreak/>
        <w:t>INTRODUCTION</w:t>
      </w:r>
      <w:bookmarkEnd w:id="5"/>
      <w:bookmarkEnd w:id="6"/>
    </w:p>
    <w:p w:rsidR="001F5C2A" w:rsidRDefault="001F5C2A" w:rsidP="001F5C2A">
      <w:r w:rsidRPr="00116138">
        <w:t xml:space="preserve">Ce </w:t>
      </w:r>
      <w:r>
        <w:t>document est destiné au</w:t>
      </w:r>
      <w:r w:rsidR="002F32B1">
        <w:t>x administrateurs et aux exploitants</w:t>
      </w:r>
      <w:r>
        <w:t xml:space="preserve"> afin qu’il</w:t>
      </w:r>
      <w:r w:rsidR="002F32B1">
        <w:t>s</w:t>
      </w:r>
      <w:r>
        <w:t xml:space="preserve"> puisse</w:t>
      </w:r>
      <w:r w:rsidR="002F32B1">
        <w:t>nt</w:t>
      </w:r>
      <w:r>
        <w:t xml:space="preserve"> prendre en charge les éventuelles anomalies </w:t>
      </w:r>
      <w:r w:rsidR="006829ED">
        <w:t xml:space="preserve">ou évolutions </w:t>
      </w:r>
      <w:r>
        <w:t>de ce traitement.</w:t>
      </w:r>
    </w:p>
    <w:p w:rsidR="001F5C2A" w:rsidRDefault="001F5C2A" w:rsidP="001F5C2A">
      <w:pPr>
        <w:pStyle w:val="Titre1"/>
      </w:pPr>
      <w:bookmarkStart w:id="7" w:name="_Toc434916055"/>
      <w:r>
        <w:t>FONCTIONNEMENT G</w:t>
      </w:r>
      <w:r>
        <w:rPr>
          <w:rFonts w:cs="Arial"/>
        </w:rPr>
        <w:t>É</w:t>
      </w:r>
      <w:r>
        <w:t>N</w:t>
      </w:r>
      <w:r>
        <w:rPr>
          <w:rFonts w:cs="Arial"/>
        </w:rPr>
        <w:t>É</w:t>
      </w:r>
      <w:r>
        <w:t>RAL ET D</w:t>
      </w:r>
      <w:r>
        <w:rPr>
          <w:rFonts w:cs="Arial"/>
        </w:rPr>
        <w:t>É</w:t>
      </w:r>
      <w:r>
        <w:t>TAILL</w:t>
      </w:r>
      <w:r>
        <w:rPr>
          <w:rFonts w:cs="Arial"/>
        </w:rPr>
        <w:t>É</w:t>
      </w:r>
      <w:bookmarkEnd w:id="7"/>
    </w:p>
    <w:p w:rsidR="00D752E8" w:rsidRDefault="00D752E8" w:rsidP="00D752E8">
      <w:pPr>
        <w:pStyle w:val="Titre2"/>
      </w:pPr>
      <w:bookmarkStart w:id="8" w:name="_Toc434916056"/>
      <w:r>
        <w:t>GENERALITES</w:t>
      </w:r>
      <w:bookmarkEnd w:id="8"/>
    </w:p>
    <w:p w:rsidR="00D752E8" w:rsidRDefault="00D752E8" w:rsidP="00D752E8">
      <w:r>
        <w:t>L’ordonnancement des tâches VTOM est le suivant (Application EXP/OUTILS_AT) :</w:t>
      </w:r>
    </w:p>
    <w:p w:rsidR="00D752E8" w:rsidRDefault="00D752E8" w:rsidP="00D752E8">
      <w:pPr>
        <w:pStyle w:val="normalN1"/>
        <w:jc w:val="center"/>
      </w:pPr>
      <w:r>
        <w:rPr>
          <w:noProof/>
        </w:rPr>
        <w:drawing>
          <wp:inline distT="0" distB="0" distL="0" distR="0" wp14:anchorId="39337ACC" wp14:editId="06FABE1A">
            <wp:extent cx="5971540" cy="57410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8" w:rsidRDefault="00D752E8" w:rsidP="00D752E8">
      <w:pPr>
        <w:pStyle w:val="normalN1"/>
        <w:jc w:val="center"/>
      </w:pPr>
    </w:p>
    <w:p w:rsidR="00D752E8" w:rsidRDefault="00D752E8" w:rsidP="00D752E8">
      <w:pPr>
        <w:rPr>
          <w:b/>
          <w:caps/>
          <w:color w:val="A69F8F"/>
          <w:kern w:val="28"/>
          <w:sz w:val="28"/>
        </w:rPr>
      </w:pPr>
      <w:r>
        <w:t>Le traitement est exécuté chaque jour ouvré à 4h.</w:t>
      </w:r>
      <w:r>
        <w:br w:type="page"/>
      </w:r>
    </w:p>
    <w:p w:rsidR="001F5C2A" w:rsidRDefault="001F5C2A" w:rsidP="001F5C2A">
      <w:r>
        <w:lastRenderedPageBreak/>
        <w:t>Les principes sont les suivants</w:t>
      </w:r>
      <w:r w:rsidR="002B1DB9">
        <w:t> </w:t>
      </w:r>
      <w:r>
        <w:t>:</w:t>
      </w:r>
    </w:p>
    <w:p w:rsidR="001F5C2A" w:rsidRPr="001F5C2A" w:rsidRDefault="001F5C2A" w:rsidP="00E75983">
      <w:pPr>
        <w:pStyle w:val="Paragraphedeliste"/>
        <w:numPr>
          <w:ilvl w:val="0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>Pour chaque société traitée, on enchaine 2 tâches</w:t>
      </w:r>
      <w:r w:rsidR="002B1DB9">
        <w:rPr>
          <w:rFonts w:ascii="Arial" w:eastAsia="Times New Roman" w:hAnsi="Arial"/>
          <w:szCs w:val="20"/>
          <w:lang w:eastAsia="fr-FR"/>
        </w:rPr>
        <w:t> </w:t>
      </w:r>
      <w:r w:rsidRPr="001F5C2A">
        <w:rPr>
          <w:rFonts w:ascii="Arial" w:eastAsia="Times New Roman" w:hAnsi="Arial"/>
          <w:szCs w:val="20"/>
          <w:lang w:eastAsia="fr-FR"/>
        </w:rPr>
        <w:t>:</w:t>
      </w:r>
    </w:p>
    <w:p w:rsidR="001F5C2A" w:rsidRPr="001F5C2A" w:rsidRDefault="001F5C2A" w:rsidP="00E75983">
      <w:pPr>
        <w:pStyle w:val="Paragraphedeliste"/>
        <w:numPr>
          <w:ilvl w:val="1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 xml:space="preserve">Le traitement d’extraction </w:t>
      </w:r>
      <w:proofErr w:type="spellStart"/>
      <w:r w:rsidRPr="00D07E8A">
        <w:rPr>
          <w:rFonts w:ascii="Arial" w:eastAsia="Times New Roman" w:hAnsi="Arial"/>
          <w:szCs w:val="20"/>
          <w:highlight w:val="green"/>
          <w:lang w:eastAsia="fr-FR"/>
        </w:rPr>
        <w:t>Extract</w:t>
      </w:r>
      <w:proofErr w:type="spellEnd"/>
      <w:r w:rsidRPr="00D07E8A">
        <w:rPr>
          <w:rFonts w:ascii="Arial" w:eastAsia="Times New Roman" w:hAnsi="Arial"/>
          <w:szCs w:val="20"/>
          <w:highlight w:val="green"/>
          <w:lang w:eastAsia="fr-FR"/>
        </w:rPr>
        <w:t>-SIRH_XX</w:t>
      </w:r>
      <w:r w:rsidRPr="001F5C2A">
        <w:rPr>
          <w:rFonts w:ascii="Arial" w:eastAsia="Times New Roman" w:hAnsi="Arial"/>
          <w:szCs w:val="20"/>
          <w:lang w:eastAsia="fr-FR"/>
        </w:rPr>
        <w:t xml:space="preserve"> (XX est le numéro de la société dans WEBPLACE)</w:t>
      </w:r>
    </w:p>
    <w:p w:rsidR="001F5C2A" w:rsidRPr="001F5C2A" w:rsidRDefault="001F5C2A" w:rsidP="00E75983">
      <w:pPr>
        <w:pStyle w:val="Paragraphedeliste"/>
        <w:numPr>
          <w:ilvl w:val="1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>Le traitement de déversement dans SCIFORMA des données extraites</w:t>
      </w:r>
      <w:r w:rsidR="002B1DB9">
        <w:rPr>
          <w:rFonts w:ascii="Arial" w:eastAsia="Times New Roman" w:hAnsi="Arial"/>
          <w:szCs w:val="20"/>
          <w:lang w:eastAsia="fr-FR"/>
        </w:rPr>
        <w:t> </w:t>
      </w:r>
      <w:r w:rsidRPr="001F5C2A">
        <w:rPr>
          <w:rFonts w:ascii="Arial" w:eastAsia="Times New Roman" w:hAnsi="Arial"/>
          <w:szCs w:val="20"/>
          <w:lang w:eastAsia="fr-FR"/>
        </w:rPr>
        <w:t xml:space="preserve">: </w:t>
      </w:r>
      <w:proofErr w:type="spellStart"/>
      <w:r w:rsidRPr="00D07E8A">
        <w:rPr>
          <w:rFonts w:ascii="Arial" w:eastAsia="Times New Roman" w:hAnsi="Arial"/>
          <w:szCs w:val="20"/>
          <w:highlight w:val="green"/>
          <w:lang w:eastAsia="fr-FR"/>
        </w:rPr>
        <w:t>SIRH_To_SCI_XX</w:t>
      </w:r>
      <w:proofErr w:type="spellEnd"/>
      <w:r w:rsidRPr="001F5C2A">
        <w:rPr>
          <w:rFonts w:ascii="Arial" w:eastAsia="Times New Roman" w:hAnsi="Arial"/>
          <w:szCs w:val="20"/>
          <w:lang w:eastAsia="fr-FR"/>
        </w:rPr>
        <w:t>. Un mail est envoyé si cette tâche plante (en recette, un mail en cas de bonne fin est également envoyé)</w:t>
      </w:r>
    </w:p>
    <w:p w:rsidR="001F5C2A" w:rsidRPr="001F5C2A" w:rsidRDefault="001F5C2A" w:rsidP="00E75983">
      <w:pPr>
        <w:pStyle w:val="Paragraphedeliste"/>
        <w:numPr>
          <w:ilvl w:val="0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>Afin de gérer l’enchainement des traitements pour chaque société, un renommage est effectué</w:t>
      </w:r>
      <w:r w:rsidR="002B1DB9">
        <w:rPr>
          <w:rFonts w:ascii="Arial" w:eastAsia="Times New Roman" w:hAnsi="Arial"/>
          <w:szCs w:val="20"/>
          <w:lang w:eastAsia="fr-FR"/>
        </w:rPr>
        <w:t> </w:t>
      </w:r>
      <w:r w:rsidRPr="001F5C2A">
        <w:rPr>
          <w:rFonts w:ascii="Arial" w:eastAsia="Times New Roman" w:hAnsi="Arial"/>
          <w:szCs w:val="20"/>
          <w:lang w:eastAsia="fr-FR"/>
        </w:rPr>
        <w:t>:</w:t>
      </w:r>
    </w:p>
    <w:p w:rsidR="001F5C2A" w:rsidRPr="001F5C2A" w:rsidRDefault="001F5C2A" w:rsidP="00E75983">
      <w:pPr>
        <w:pStyle w:val="Paragraphedeliste"/>
        <w:numPr>
          <w:ilvl w:val="1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 xml:space="preserve">En effet, le traitement d’extraction </w:t>
      </w:r>
      <w:proofErr w:type="spellStart"/>
      <w:r w:rsidRPr="00D07E8A">
        <w:rPr>
          <w:rFonts w:ascii="Arial" w:eastAsia="Times New Roman" w:hAnsi="Arial"/>
          <w:szCs w:val="20"/>
          <w:highlight w:val="green"/>
          <w:lang w:eastAsia="fr-FR"/>
        </w:rPr>
        <w:t>Extract</w:t>
      </w:r>
      <w:proofErr w:type="spellEnd"/>
      <w:r w:rsidRPr="00D07E8A">
        <w:rPr>
          <w:rFonts w:ascii="Arial" w:eastAsia="Times New Roman" w:hAnsi="Arial"/>
          <w:szCs w:val="20"/>
          <w:highlight w:val="green"/>
          <w:lang w:eastAsia="fr-FR"/>
        </w:rPr>
        <w:t>-SIRH_XX</w:t>
      </w:r>
      <w:r w:rsidRPr="001F5C2A">
        <w:rPr>
          <w:rFonts w:ascii="Arial" w:eastAsia="Times New Roman" w:hAnsi="Arial"/>
          <w:szCs w:val="20"/>
          <w:lang w:eastAsia="fr-FR"/>
        </w:rPr>
        <w:t xml:space="preserve"> </w:t>
      </w:r>
      <w:r w:rsidR="00D07E8A" w:rsidRPr="001F5C2A">
        <w:rPr>
          <w:rFonts w:ascii="Arial" w:eastAsia="Times New Roman" w:hAnsi="Arial"/>
          <w:szCs w:val="20"/>
          <w:lang w:eastAsia="fr-FR"/>
        </w:rPr>
        <w:t>réinitialise</w:t>
      </w:r>
      <w:r w:rsidRPr="001F5C2A">
        <w:rPr>
          <w:rFonts w:ascii="Arial" w:eastAsia="Times New Roman" w:hAnsi="Arial"/>
          <w:szCs w:val="20"/>
          <w:lang w:eastAsia="fr-FR"/>
        </w:rPr>
        <w:t xml:space="preserve"> et alimente le fichier « absence.csv »</w:t>
      </w:r>
      <w:r w:rsidR="00D07E8A">
        <w:rPr>
          <w:rFonts w:ascii="Arial" w:eastAsia="Times New Roman" w:hAnsi="Arial"/>
          <w:szCs w:val="20"/>
          <w:lang w:eastAsia="fr-FR"/>
        </w:rPr>
        <w:t xml:space="preserve"> (qui ne contient pas le n° de société)</w:t>
      </w:r>
    </w:p>
    <w:p w:rsidR="001F5C2A" w:rsidRPr="001F5C2A" w:rsidRDefault="001F5C2A" w:rsidP="00E75983">
      <w:pPr>
        <w:pStyle w:val="Paragraphedeliste"/>
        <w:numPr>
          <w:ilvl w:val="1"/>
          <w:numId w:val="8"/>
        </w:numPr>
        <w:rPr>
          <w:rFonts w:ascii="Arial" w:eastAsia="Times New Roman" w:hAnsi="Arial"/>
          <w:szCs w:val="20"/>
          <w:lang w:eastAsia="fr-FR"/>
        </w:rPr>
      </w:pPr>
      <w:r w:rsidRPr="001F5C2A">
        <w:rPr>
          <w:rFonts w:ascii="Arial" w:eastAsia="Times New Roman" w:hAnsi="Arial"/>
          <w:szCs w:val="20"/>
          <w:lang w:eastAsia="fr-FR"/>
        </w:rPr>
        <w:t xml:space="preserve">Le traitement </w:t>
      </w:r>
      <w:proofErr w:type="spellStart"/>
      <w:r w:rsidRPr="00D07E8A">
        <w:rPr>
          <w:rFonts w:ascii="Arial" w:eastAsia="Times New Roman" w:hAnsi="Arial"/>
          <w:szCs w:val="20"/>
          <w:highlight w:val="green"/>
          <w:lang w:eastAsia="fr-FR"/>
        </w:rPr>
        <w:t>RenommageXX</w:t>
      </w:r>
      <w:proofErr w:type="spellEnd"/>
      <w:r w:rsidRPr="001F5C2A">
        <w:rPr>
          <w:rFonts w:ascii="Arial" w:eastAsia="Times New Roman" w:hAnsi="Arial"/>
          <w:szCs w:val="20"/>
          <w:lang w:eastAsia="fr-FR"/>
        </w:rPr>
        <w:t xml:space="preserve"> renomme donc le fichier « absence.csv » en « absence19.csv » afin que le traitement de la société suivante n’écrase pas les données et que l’on puisse consulter chaque jour les données de toutes les sociétés à traiter</w:t>
      </w:r>
    </w:p>
    <w:p w:rsidR="001F5C2A" w:rsidRDefault="001F5C2A" w:rsidP="001F5C2A">
      <w:r>
        <w:t xml:space="preserve">Le répertoire de stockage des fichiers extraits est </w:t>
      </w:r>
      <w:hyperlink r:id="rId14" w:history="1">
        <w:r w:rsidRPr="00D61F29">
          <w:rPr>
            <w:rStyle w:val="Lienhypertexte"/>
          </w:rPr>
          <w:t>ici</w:t>
        </w:r>
      </w:hyperlink>
      <w:r>
        <w:t>.</w:t>
      </w:r>
    </w:p>
    <w:p w:rsidR="001F5C2A" w:rsidRDefault="001F5C2A" w:rsidP="001F5C2A">
      <w:pPr>
        <w:pStyle w:val="Titre2"/>
      </w:pPr>
      <w:bookmarkStart w:id="9" w:name="_Toc434916057"/>
      <w:r>
        <w:t>DETAILS DE L’EXTRACTION</w:t>
      </w:r>
      <w:bookmarkEnd w:id="9"/>
    </w:p>
    <w:p w:rsidR="006829ED" w:rsidRPr="006829ED" w:rsidRDefault="006829ED" w:rsidP="006829ED">
      <w:r>
        <w:t>Ce traitement a été développé par APRIL Technologies.</w:t>
      </w:r>
    </w:p>
    <w:p w:rsidR="002F32B1" w:rsidRDefault="002F32B1" w:rsidP="002F32B1">
      <w:pPr>
        <w:pStyle w:val="Titre3"/>
      </w:pPr>
      <w:bookmarkStart w:id="10" w:name="_Toc434916058"/>
      <w:r>
        <w:t>Données source</w:t>
      </w:r>
      <w:bookmarkEnd w:id="10"/>
    </w:p>
    <w:p w:rsidR="002F32B1" w:rsidRDefault="002F32B1" w:rsidP="002F32B1">
      <w:r>
        <w:t xml:space="preserve">L’outil </w:t>
      </w:r>
      <w:proofErr w:type="spellStart"/>
      <w:r>
        <w:t>Webplace</w:t>
      </w:r>
      <w:proofErr w:type="spellEnd"/>
      <w:r>
        <w:t xml:space="preserve"> (ou SIRH, outil RH du Groupe) est hébergé sur une partition AS400 (AXYAS14 pour le développement et AXYAS15 pour la production).</w:t>
      </w:r>
    </w:p>
    <w:p w:rsidR="005527DF" w:rsidRDefault="005527DF" w:rsidP="002F32B1">
      <w:pPr>
        <w:rPr>
          <w:rFonts w:cs="Arial"/>
        </w:rPr>
      </w:pPr>
      <w:r>
        <w:t xml:space="preserve">Le fichier </w:t>
      </w:r>
      <w:r w:rsidRPr="00A53A79">
        <w:rPr>
          <w:rFonts w:cs="Arial"/>
          <w:b/>
          <w:color w:val="E36C0A" w:themeColor="accent6" w:themeShade="BF"/>
          <w:u w:val="single"/>
        </w:rPr>
        <w:t>TIPPAIFIC/WABDEMPF</w:t>
      </w:r>
      <w:r>
        <w:rPr>
          <w:rFonts w:cs="Arial"/>
        </w:rPr>
        <w:t xml:space="preserve"> contient les demandes d’absences effectuées par le collaborateur et traitées par la hiérarchie ou les services RH.</w:t>
      </w:r>
    </w:p>
    <w:p w:rsidR="005527DF" w:rsidRPr="00A53A79" w:rsidRDefault="005527DF" w:rsidP="00E75983">
      <w:pPr>
        <w:numPr>
          <w:ilvl w:val="0"/>
          <w:numId w:val="9"/>
        </w:numPr>
      </w:pPr>
      <w:r w:rsidRPr="00A53A79">
        <w:rPr>
          <w:rFonts w:cs="Arial"/>
        </w:rPr>
        <w:t xml:space="preserve">Une fois la demande validée, un enregistrement est créé dans le fichier de gestion des </w:t>
      </w:r>
      <w:r>
        <w:rPr>
          <w:rFonts w:cs="Arial"/>
        </w:rPr>
        <w:t>évènements</w:t>
      </w:r>
      <w:r w:rsidRPr="00A53A79">
        <w:rPr>
          <w:rFonts w:cs="Arial"/>
        </w:rPr>
        <w:t xml:space="preserve"> </w:t>
      </w:r>
      <w:r>
        <w:rPr>
          <w:rFonts w:cs="Arial"/>
        </w:rPr>
        <w:t>(</w:t>
      </w:r>
      <w:r w:rsidRPr="00A53A79">
        <w:rPr>
          <w:rFonts w:cs="Arial"/>
        </w:rPr>
        <w:t>TIPGTMFIN/EVTJOUPF</w:t>
      </w:r>
      <w:r>
        <w:rPr>
          <w:rFonts w:cs="Arial"/>
        </w:rPr>
        <w:t>). L’enregistrement dans le fichier des demandes n’est pas supprimé et le statut est mis à jour</w:t>
      </w:r>
    </w:p>
    <w:p w:rsidR="005527DF" w:rsidRPr="006A514B" w:rsidRDefault="005527DF" w:rsidP="00E75983">
      <w:pPr>
        <w:numPr>
          <w:ilvl w:val="0"/>
          <w:numId w:val="9"/>
        </w:numPr>
      </w:pPr>
      <w:r>
        <w:t>L</w:t>
      </w:r>
      <w:r>
        <w:rPr>
          <w:rFonts w:cs="Arial"/>
        </w:rPr>
        <w:t>e champ « STATU » prend les valeurs suivantes</w:t>
      </w:r>
      <w:r w:rsidR="002B1DB9">
        <w:rPr>
          <w:rFonts w:cs="Arial"/>
        </w:rPr>
        <w:t> </w:t>
      </w:r>
      <w:r>
        <w:rPr>
          <w:rFonts w:cs="Arial"/>
        </w:rPr>
        <w:t>:</w:t>
      </w:r>
    </w:p>
    <w:p w:rsidR="005527DF" w:rsidRDefault="005527DF" w:rsidP="00E75983">
      <w:pPr>
        <w:numPr>
          <w:ilvl w:val="1"/>
          <w:numId w:val="9"/>
        </w:numPr>
      </w:pPr>
      <w:r>
        <w:t>‘’ (blanc) = demande en attente</w:t>
      </w:r>
    </w:p>
    <w:p w:rsidR="005527DF" w:rsidRDefault="005527DF" w:rsidP="00E75983">
      <w:pPr>
        <w:numPr>
          <w:ilvl w:val="1"/>
          <w:numId w:val="9"/>
        </w:numPr>
      </w:pPr>
      <w:r>
        <w:t>‘R’ = demande refusée</w:t>
      </w:r>
    </w:p>
    <w:p w:rsidR="005527DF" w:rsidRDefault="005527DF" w:rsidP="00E75983">
      <w:pPr>
        <w:numPr>
          <w:ilvl w:val="1"/>
          <w:numId w:val="9"/>
        </w:numPr>
      </w:pPr>
      <w:r>
        <w:t>‘A’ = demande acceptée</w:t>
      </w:r>
    </w:p>
    <w:p w:rsidR="005527DF" w:rsidRDefault="005527DF" w:rsidP="00E75983">
      <w:pPr>
        <w:numPr>
          <w:ilvl w:val="1"/>
          <w:numId w:val="9"/>
        </w:numPr>
      </w:pPr>
      <w:r>
        <w:t>‘S’ = demande annulée par le collaborateur avant validation</w:t>
      </w:r>
    </w:p>
    <w:p w:rsidR="005527DF" w:rsidRDefault="005527DF" w:rsidP="00E75983">
      <w:pPr>
        <w:numPr>
          <w:ilvl w:val="1"/>
          <w:numId w:val="9"/>
        </w:numPr>
      </w:pPr>
      <w:r>
        <w:t>‘N’ = demande transformée (exemple le collaborateur pose 1j de RTT mais son solde RTT est à 0 =&gt; transformation en congés payés)</w:t>
      </w:r>
    </w:p>
    <w:p w:rsidR="005527DF" w:rsidRPr="0089528E" w:rsidRDefault="005527DF" w:rsidP="00E75983">
      <w:pPr>
        <w:numPr>
          <w:ilvl w:val="0"/>
          <w:numId w:val="9"/>
        </w:numPr>
      </w:pPr>
      <w:r>
        <w:t>S</w:t>
      </w:r>
      <w:r w:rsidRPr="0089528E">
        <w:rPr>
          <w:rFonts w:cs="Arial"/>
        </w:rPr>
        <w:t xml:space="preserve">i la demande est sur des demi-journées, les champs DEMID et DEMIF </w:t>
      </w:r>
      <w:r>
        <w:rPr>
          <w:rFonts w:cs="Arial"/>
        </w:rPr>
        <w:t>donnent cette information (</w:t>
      </w:r>
      <w:r w:rsidRPr="0089528E">
        <w:rPr>
          <w:rFonts w:cs="Arial"/>
        </w:rPr>
        <w:t>M = Matin</w:t>
      </w:r>
      <w:r w:rsidR="002B1DB9">
        <w:rPr>
          <w:rFonts w:cs="Arial"/>
        </w:rPr>
        <w:t> </w:t>
      </w:r>
      <w:r w:rsidRPr="0089528E">
        <w:rPr>
          <w:rFonts w:cs="Arial"/>
        </w:rPr>
        <w:t>; A = Après-midi)</w:t>
      </w:r>
    </w:p>
    <w:p w:rsidR="002F32B1" w:rsidRDefault="002F32B1">
      <w:pPr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5527DF" w:rsidRPr="00E874BC" w:rsidRDefault="005527DF" w:rsidP="00E75983">
      <w:pPr>
        <w:numPr>
          <w:ilvl w:val="0"/>
          <w:numId w:val="9"/>
        </w:numPr>
      </w:pPr>
      <w:r>
        <w:rPr>
          <w:rFonts w:cs="Arial"/>
        </w:rPr>
        <w:lastRenderedPageBreak/>
        <w:t>Exemples</w:t>
      </w:r>
      <w:r w:rsidR="002B1DB9">
        <w:rPr>
          <w:rFonts w:cs="Arial"/>
        </w:rPr>
        <w:t> </w:t>
      </w:r>
      <w:r>
        <w:rPr>
          <w:rFonts w:cs="Arial"/>
        </w:rPr>
        <w:t>:</w:t>
      </w:r>
    </w:p>
    <w:tbl>
      <w:tblPr>
        <w:tblW w:w="0" w:type="auto"/>
        <w:tblBorders>
          <w:top w:val="single" w:sz="4" w:space="0" w:color="A69F8F"/>
          <w:left w:val="single" w:sz="4" w:space="0" w:color="A69F8F"/>
          <w:bottom w:val="single" w:sz="4" w:space="0" w:color="A69F8F"/>
          <w:right w:val="single" w:sz="4" w:space="0" w:color="A69F8F"/>
          <w:insideH w:val="single" w:sz="4" w:space="0" w:color="A69F8F"/>
          <w:insideV w:val="single" w:sz="4" w:space="0" w:color="A69F8F"/>
        </w:tblBorders>
        <w:tblLook w:val="04A0" w:firstRow="1" w:lastRow="0" w:firstColumn="1" w:lastColumn="0" w:noHBand="0" w:noVBand="1"/>
      </w:tblPr>
      <w:tblGrid>
        <w:gridCol w:w="1269"/>
        <w:gridCol w:w="1109"/>
        <w:gridCol w:w="1219"/>
        <w:gridCol w:w="1195"/>
        <w:gridCol w:w="1195"/>
        <w:gridCol w:w="1067"/>
        <w:gridCol w:w="992"/>
        <w:gridCol w:w="993"/>
        <w:gridCol w:w="815"/>
      </w:tblGrid>
      <w:tr w:rsidR="005527DF" w:rsidRPr="006A514B" w:rsidTr="005527DF">
        <w:tc>
          <w:tcPr>
            <w:tcW w:w="126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Employeur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Matricule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Type d’absence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Date début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Date fin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½ </w:t>
            </w:r>
            <w:r w:rsidRPr="006A514B">
              <w:rPr>
                <w:rFonts w:asciiTheme="minorHAnsi" w:hAnsiTheme="minorHAnsi"/>
              </w:rPr>
              <w:t>j début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½ </w:t>
            </w:r>
            <w:r w:rsidRPr="006A514B">
              <w:rPr>
                <w:rFonts w:asciiTheme="minorHAnsi" w:hAnsiTheme="minorHAnsi"/>
              </w:rPr>
              <w:t>j fin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Nombre de jours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Statut</w:t>
            </w:r>
          </w:p>
        </w:tc>
      </w:tr>
      <w:tr w:rsidR="005527DF" w:rsidRPr="006A514B" w:rsidTr="005527DF">
        <w:tc>
          <w:tcPr>
            <w:tcW w:w="126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CEMP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CMATR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CDMTF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DTDEB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DTFIN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DEMID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DEMIF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NBRJR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527DF" w:rsidRPr="006A514B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6A514B">
              <w:rPr>
                <w:rFonts w:asciiTheme="minorHAnsi" w:hAnsiTheme="minorHAnsi"/>
              </w:rPr>
              <w:t>STATU</w:t>
            </w:r>
          </w:p>
        </w:tc>
      </w:tr>
      <w:tr w:rsidR="005527DF" w:rsidTr="005527DF">
        <w:tc>
          <w:tcPr>
            <w:tcW w:w="126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20121224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20121224</w:t>
            </w:r>
          </w:p>
        </w:tc>
        <w:tc>
          <w:tcPr>
            <w:tcW w:w="1067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992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993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1.00</w:t>
            </w:r>
          </w:p>
        </w:tc>
        <w:tc>
          <w:tcPr>
            <w:tcW w:w="81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N</w:t>
            </w:r>
          </w:p>
        </w:tc>
      </w:tr>
      <w:tr w:rsidR="005527DF" w:rsidTr="005527DF">
        <w:tc>
          <w:tcPr>
            <w:tcW w:w="126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20121231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20121231</w:t>
            </w:r>
          </w:p>
        </w:tc>
        <w:tc>
          <w:tcPr>
            <w:tcW w:w="1067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992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993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1.00</w:t>
            </w:r>
          </w:p>
        </w:tc>
        <w:tc>
          <w:tcPr>
            <w:tcW w:w="81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N</w:t>
            </w:r>
          </w:p>
        </w:tc>
      </w:tr>
      <w:tr w:rsidR="005527DF" w:rsidTr="005527DF">
        <w:tc>
          <w:tcPr>
            <w:tcW w:w="126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20130204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20130207</w:t>
            </w:r>
          </w:p>
        </w:tc>
        <w:tc>
          <w:tcPr>
            <w:tcW w:w="1067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992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993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4.00</w:t>
            </w:r>
          </w:p>
        </w:tc>
        <w:tc>
          <w:tcPr>
            <w:tcW w:w="81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</w:t>
            </w:r>
          </w:p>
        </w:tc>
      </w:tr>
      <w:tr w:rsidR="005527DF" w:rsidTr="005527DF">
        <w:tc>
          <w:tcPr>
            <w:tcW w:w="126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20130506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20130507</w:t>
            </w:r>
          </w:p>
        </w:tc>
        <w:tc>
          <w:tcPr>
            <w:tcW w:w="1067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992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993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2.00</w:t>
            </w:r>
          </w:p>
        </w:tc>
        <w:tc>
          <w:tcPr>
            <w:tcW w:w="81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527DF" w:rsidTr="005527DF">
        <w:tc>
          <w:tcPr>
            <w:tcW w:w="126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20130422</w:t>
            </w:r>
          </w:p>
        </w:tc>
        <w:tc>
          <w:tcPr>
            <w:tcW w:w="119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20130425</w:t>
            </w:r>
          </w:p>
        </w:tc>
        <w:tc>
          <w:tcPr>
            <w:tcW w:w="1067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992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993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4.00</w:t>
            </w:r>
          </w:p>
        </w:tc>
        <w:tc>
          <w:tcPr>
            <w:tcW w:w="815" w:type="dxa"/>
            <w:vAlign w:val="bottom"/>
          </w:tcPr>
          <w:p w:rsidR="005527DF" w:rsidRDefault="005527DF" w:rsidP="002F32B1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1F5C2A" w:rsidRDefault="001F5C2A" w:rsidP="001F5C2A"/>
    <w:p w:rsidR="005527DF" w:rsidRDefault="005527DF" w:rsidP="002F32B1">
      <w:pPr>
        <w:rPr>
          <w:rFonts w:cs="Arial"/>
        </w:rPr>
      </w:pPr>
      <w:r>
        <w:t xml:space="preserve">Le fichier </w:t>
      </w:r>
      <w:r w:rsidRPr="000A2E13">
        <w:rPr>
          <w:rFonts w:cs="Arial"/>
          <w:b/>
          <w:color w:val="E36C0A" w:themeColor="accent6" w:themeShade="BF"/>
          <w:u w:val="single"/>
        </w:rPr>
        <w:t>TIPGTMFIC/EVTJOUPF</w:t>
      </w:r>
      <w:r w:rsidRPr="000A2E13">
        <w:rPr>
          <w:rFonts w:cs="Arial"/>
        </w:rPr>
        <w:t> </w:t>
      </w:r>
      <w:r>
        <w:rPr>
          <w:rFonts w:cs="Arial"/>
        </w:rPr>
        <w:t>contient les évènements concernant le collaborateur (</w:t>
      </w:r>
      <w:r w:rsidRPr="000A2E13">
        <w:rPr>
          <w:rFonts w:cs="Arial"/>
        </w:rPr>
        <w:t>absences conventionnelles, légales et santé + demandes d’absence validées par le manager</w:t>
      </w:r>
      <w:r>
        <w:rPr>
          <w:rFonts w:cs="Arial"/>
        </w:rPr>
        <w:t>)</w:t>
      </w:r>
    </w:p>
    <w:p w:rsidR="005527DF" w:rsidRDefault="005527DF" w:rsidP="002F32B1">
      <w:pPr>
        <w:rPr>
          <w:rFonts w:cs="Arial"/>
        </w:rPr>
      </w:pPr>
      <w:r>
        <w:rPr>
          <w:rFonts w:cs="Arial"/>
        </w:rPr>
        <w:t>Il est organisé de manière journalière (un enregistrement par jour) et non par période</w:t>
      </w:r>
      <w:r w:rsidR="002B1DB9">
        <w:rPr>
          <w:rFonts w:cs="Arial"/>
        </w:rPr>
        <w:t> </w:t>
      </w:r>
      <w:r>
        <w:rPr>
          <w:rFonts w:cs="Arial"/>
        </w:rPr>
        <w:t>:</w:t>
      </w:r>
    </w:p>
    <w:p w:rsidR="005527DF" w:rsidRDefault="005527DF" w:rsidP="00E75983">
      <w:pPr>
        <w:numPr>
          <w:ilvl w:val="0"/>
          <w:numId w:val="9"/>
        </w:numPr>
        <w:rPr>
          <w:rFonts w:cs="Arial"/>
        </w:rPr>
      </w:pPr>
      <w:r>
        <w:rPr>
          <w:rFonts w:cs="Arial"/>
        </w:rPr>
        <w:t>Le champ CDDB à ‘O’ donne le début de l’évènement</w:t>
      </w:r>
    </w:p>
    <w:p w:rsidR="005527DF" w:rsidRDefault="005527DF" w:rsidP="00E75983">
      <w:pPr>
        <w:numPr>
          <w:ilvl w:val="0"/>
          <w:numId w:val="9"/>
        </w:numPr>
        <w:rPr>
          <w:rFonts w:cs="Arial"/>
        </w:rPr>
      </w:pPr>
      <w:r>
        <w:rPr>
          <w:rFonts w:cs="Arial"/>
        </w:rPr>
        <w:t>Le champ CDFI à ‘O’ donne la fin de l’évènement</w:t>
      </w:r>
    </w:p>
    <w:p w:rsidR="005527DF" w:rsidRDefault="005527DF" w:rsidP="00E75983">
      <w:pPr>
        <w:numPr>
          <w:ilvl w:val="0"/>
          <w:numId w:val="9"/>
        </w:numPr>
        <w:rPr>
          <w:rFonts w:cs="Arial"/>
        </w:rPr>
      </w:pPr>
      <w:r>
        <w:rPr>
          <w:rFonts w:cs="Arial"/>
        </w:rPr>
        <w:t>Si des ½ journées sont demandées,</w:t>
      </w:r>
    </w:p>
    <w:p w:rsidR="005527DF" w:rsidRDefault="005527DF" w:rsidP="00E75983">
      <w:pPr>
        <w:numPr>
          <w:ilvl w:val="1"/>
          <w:numId w:val="9"/>
        </w:numPr>
        <w:rPr>
          <w:rFonts w:cs="Arial"/>
        </w:rPr>
      </w:pPr>
      <w:r>
        <w:rPr>
          <w:rFonts w:cs="Arial"/>
        </w:rPr>
        <w:t>Le champ HDEBJ donne l’heure de début</w:t>
      </w:r>
    </w:p>
    <w:p w:rsidR="005527DF" w:rsidRDefault="005527DF" w:rsidP="00E75983">
      <w:pPr>
        <w:numPr>
          <w:ilvl w:val="1"/>
          <w:numId w:val="9"/>
        </w:numPr>
        <w:rPr>
          <w:rFonts w:cs="Arial"/>
        </w:rPr>
      </w:pPr>
      <w:r>
        <w:rPr>
          <w:rFonts w:cs="Arial"/>
        </w:rPr>
        <w:t>Le champ HFINJ donne l’heure de fin</w:t>
      </w:r>
    </w:p>
    <w:p w:rsidR="005527DF" w:rsidRPr="00E874BC" w:rsidRDefault="005527DF" w:rsidP="00E75983">
      <w:pPr>
        <w:numPr>
          <w:ilvl w:val="0"/>
          <w:numId w:val="9"/>
        </w:numPr>
      </w:pPr>
      <w:r>
        <w:rPr>
          <w:rFonts w:cs="Arial"/>
        </w:rPr>
        <w:t>Exemples</w:t>
      </w:r>
      <w:r w:rsidR="002B1DB9">
        <w:rPr>
          <w:rFonts w:cs="Arial"/>
        </w:rPr>
        <w:t> </w:t>
      </w:r>
      <w:r>
        <w:rPr>
          <w:rFonts w:cs="Arial"/>
        </w:rPr>
        <w:t>:</w:t>
      </w:r>
    </w:p>
    <w:tbl>
      <w:tblPr>
        <w:tblW w:w="10080" w:type="dxa"/>
        <w:tblBorders>
          <w:top w:val="single" w:sz="4" w:space="0" w:color="A69F8F"/>
          <w:left w:val="single" w:sz="4" w:space="0" w:color="A69F8F"/>
          <w:bottom w:val="single" w:sz="4" w:space="0" w:color="A69F8F"/>
          <w:right w:val="single" w:sz="4" w:space="0" w:color="A69F8F"/>
          <w:insideH w:val="single" w:sz="4" w:space="0" w:color="A69F8F"/>
          <w:insideV w:val="single" w:sz="4" w:space="0" w:color="A69F8F"/>
        </w:tblBorders>
        <w:tblLook w:val="04A0" w:firstRow="1" w:lastRow="0" w:firstColumn="1" w:lastColumn="0" w:noHBand="0" w:noVBand="1"/>
      </w:tblPr>
      <w:tblGrid>
        <w:gridCol w:w="1268"/>
        <w:gridCol w:w="1109"/>
        <w:gridCol w:w="1219"/>
        <w:gridCol w:w="1305"/>
        <w:gridCol w:w="938"/>
        <w:gridCol w:w="840"/>
        <w:gridCol w:w="1305"/>
        <w:gridCol w:w="1305"/>
        <w:gridCol w:w="791"/>
      </w:tblGrid>
      <w:tr w:rsidR="005527DF" w:rsidRPr="00467F61" w:rsidTr="005527DF">
        <w:tc>
          <w:tcPr>
            <w:tcW w:w="1268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Employeur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Matricule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Type d’absence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Date évènement</w:t>
            </w:r>
          </w:p>
        </w:tc>
        <w:tc>
          <w:tcPr>
            <w:tcW w:w="938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Heure début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Heure fin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Début évènement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 é</w:t>
            </w:r>
            <w:r w:rsidRPr="00467F61">
              <w:rPr>
                <w:rFonts w:asciiTheme="minorHAnsi" w:hAnsiTheme="minorHAnsi"/>
              </w:rPr>
              <w:t>vènement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Statut</w:t>
            </w:r>
          </w:p>
        </w:tc>
      </w:tr>
      <w:tr w:rsidR="005527DF" w:rsidRPr="00467F61" w:rsidTr="005527DF">
        <w:tc>
          <w:tcPr>
            <w:tcW w:w="1268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CEMP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CMATR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CDMTF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DTJRE</w:t>
            </w:r>
          </w:p>
        </w:tc>
        <w:tc>
          <w:tcPr>
            <w:tcW w:w="938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HDEBJ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HFINJ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CDDB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CDFI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:rsidR="005527DF" w:rsidRPr="00467F61" w:rsidRDefault="005527DF" w:rsidP="002F32B1">
            <w:pPr>
              <w:spacing w:before="0"/>
              <w:rPr>
                <w:rFonts w:asciiTheme="minorHAnsi" w:hAnsiTheme="minorHAnsi"/>
              </w:rPr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20120815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20120819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20120820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</w:tcPr>
          <w:p w:rsidR="005527DF" w:rsidRDefault="005527DF" w:rsidP="005527DF">
            <w:pPr>
              <w:spacing w:before="0"/>
              <w:jc w:val="center"/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20120821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20120822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20120825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20120826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20121224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20121231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20121029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CP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20121030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CSD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20110307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</w:tbl>
    <w:p w:rsidR="002F32B1" w:rsidRDefault="002F32B1">
      <w:r>
        <w:br w:type="page"/>
      </w:r>
    </w:p>
    <w:tbl>
      <w:tblPr>
        <w:tblW w:w="10080" w:type="dxa"/>
        <w:tblBorders>
          <w:top w:val="single" w:sz="4" w:space="0" w:color="A69F8F"/>
          <w:left w:val="single" w:sz="4" w:space="0" w:color="A69F8F"/>
          <w:bottom w:val="single" w:sz="4" w:space="0" w:color="A69F8F"/>
          <w:right w:val="single" w:sz="4" w:space="0" w:color="A69F8F"/>
          <w:insideH w:val="single" w:sz="4" w:space="0" w:color="A69F8F"/>
          <w:insideV w:val="single" w:sz="4" w:space="0" w:color="A69F8F"/>
        </w:tblBorders>
        <w:tblLook w:val="04A0" w:firstRow="1" w:lastRow="0" w:firstColumn="1" w:lastColumn="0" w:noHBand="0" w:noVBand="1"/>
      </w:tblPr>
      <w:tblGrid>
        <w:gridCol w:w="1268"/>
        <w:gridCol w:w="1109"/>
        <w:gridCol w:w="1219"/>
        <w:gridCol w:w="1305"/>
        <w:gridCol w:w="938"/>
        <w:gridCol w:w="840"/>
        <w:gridCol w:w="1305"/>
        <w:gridCol w:w="1305"/>
        <w:gridCol w:w="791"/>
      </w:tblGrid>
      <w:tr w:rsidR="002F32B1" w:rsidRPr="00467F61" w:rsidTr="00CC5920">
        <w:tc>
          <w:tcPr>
            <w:tcW w:w="1268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lastRenderedPageBreak/>
              <w:t>Employeur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Matricule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Type d’absence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Date évènement</w:t>
            </w:r>
          </w:p>
        </w:tc>
        <w:tc>
          <w:tcPr>
            <w:tcW w:w="938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Heure début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Heure fin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Début évènement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 é</w:t>
            </w:r>
            <w:r w:rsidRPr="00467F61">
              <w:rPr>
                <w:rFonts w:asciiTheme="minorHAnsi" w:hAnsiTheme="minorHAnsi"/>
              </w:rPr>
              <w:t>vènement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Statut</w:t>
            </w:r>
          </w:p>
        </w:tc>
      </w:tr>
      <w:tr w:rsidR="002F32B1" w:rsidRPr="00467F61" w:rsidTr="00CC5920">
        <w:tc>
          <w:tcPr>
            <w:tcW w:w="1268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CEMP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CMATR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CDMTF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DTJRE</w:t>
            </w:r>
          </w:p>
        </w:tc>
        <w:tc>
          <w:tcPr>
            <w:tcW w:w="938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HDEBJ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HFINJ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CDDB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  <w:r w:rsidRPr="00467F61">
              <w:rPr>
                <w:rFonts w:asciiTheme="minorHAnsi" w:hAnsiTheme="minorHAnsi"/>
              </w:rPr>
              <w:t>CDFI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:rsidR="002F32B1" w:rsidRPr="00467F61" w:rsidRDefault="002F32B1" w:rsidP="00CC5920">
            <w:pPr>
              <w:spacing w:before="0"/>
              <w:rPr>
                <w:rFonts w:asciiTheme="minorHAnsi" w:hAnsiTheme="minorHAnsi"/>
              </w:rPr>
            </w:pPr>
          </w:p>
        </w:tc>
      </w:tr>
      <w:tr w:rsidR="002F32B1" w:rsidTr="00CC5920">
        <w:tc>
          <w:tcPr>
            <w:tcW w:w="1268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DIV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20101129</w:t>
            </w:r>
          </w:p>
        </w:tc>
        <w:tc>
          <w:tcPr>
            <w:tcW w:w="938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2F32B1" w:rsidRDefault="002F32B1" w:rsidP="00CC5920">
            <w:pPr>
              <w:spacing w:before="0"/>
              <w:jc w:val="center"/>
            </w:pPr>
          </w:p>
        </w:tc>
      </w:tr>
      <w:tr w:rsidR="002F32B1" w:rsidTr="00CC5920">
        <w:tc>
          <w:tcPr>
            <w:tcW w:w="1268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MAL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20100208</w:t>
            </w:r>
          </w:p>
        </w:tc>
        <w:tc>
          <w:tcPr>
            <w:tcW w:w="938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2F32B1" w:rsidRPr="00B3645C" w:rsidRDefault="002F32B1" w:rsidP="00CC5920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2F32B1" w:rsidRDefault="002F32B1" w:rsidP="00CC5920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MAL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20120102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MAL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20120103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MAL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20120104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MAL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20120105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REC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20111031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REC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20120229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20100524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20100713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14.00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20100826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20100830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20101227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20101228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20101229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20101230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20110308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20110309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20110310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20110613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20110627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12.00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20111226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20111227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20111026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14.00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20111027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20111228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20120313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12.00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20120806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20120807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20120808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20120809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20120329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12.00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20120528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20120723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12.00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20120712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20120904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12.00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  <w:tr w:rsidR="005527DF" w:rsidTr="005527DF">
        <w:tc>
          <w:tcPr>
            <w:tcW w:w="126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647</w:t>
            </w:r>
          </w:p>
        </w:tc>
        <w:tc>
          <w:tcPr>
            <w:tcW w:w="1219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RTT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20121031</w:t>
            </w:r>
          </w:p>
        </w:tc>
        <w:tc>
          <w:tcPr>
            <w:tcW w:w="938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8.30</w:t>
            </w:r>
          </w:p>
        </w:tc>
        <w:tc>
          <w:tcPr>
            <w:tcW w:w="840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17.30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1305" w:type="dxa"/>
            <w:vAlign w:val="bottom"/>
          </w:tcPr>
          <w:p w:rsidR="005527DF" w:rsidRPr="00B3645C" w:rsidRDefault="005527DF" w:rsidP="005527D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645C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791" w:type="dxa"/>
          </w:tcPr>
          <w:p w:rsidR="005527DF" w:rsidRDefault="005527DF" w:rsidP="005527DF">
            <w:pPr>
              <w:spacing w:before="0"/>
              <w:jc w:val="center"/>
            </w:pPr>
          </w:p>
        </w:tc>
      </w:tr>
    </w:tbl>
    <w:p w:rsidR="005527DF" w:rsidRPr="002F32B1" w:rsidRDefault="005527DF" w:rsidP="002F32B1">
      <w:pPr>
        <w:rPr>
          <w:rFonts w:cs="Arial"/>
        </w:rPr>
      </w:pPr>
      <w:r w:rsidRPr="002F32B1">
        <w:rPr>
          <w:rFonts w:cs="Arial"/>
        </w:rPr>
        <w:t>(Les enregistrements avec HDEBJ et HFINJ = « .00 » ne doivent pas être prises en compte).</w:t>
      </w:r>
    </w:p>
    <w:p w:rsidR="002F32B1" w:rsidRDefault="002F32B1">
      <w:pPr>
        <w:overflowPunct/>
        <w:autoSpaceDE/>
        <w:autoSpaceDN/>
        <w:adjustRightInd/>
        <w:spacing w:before="0"/>
        <w:jc w:val="left"/>
        <w:textAlignment w:val="auto"/>
        <w:rPr>
          <w:b/>
          <w:color w:val="6B6350"/>
        </w:rPr>
      </w:pPr>
      <w:r>
        <w:br w:type="page"/>
      </w:r>
    </w:p>
    <w:p w:rsidR="002F32B1" w:rsidRDefault="002F32B1" w:rsidP="002F32B1">
      <w:pPr>
        <w:pStyle w:val="Titre3"/>
      </w:pPr>
      <w:bookmarkStart w:id="11" w:name="_Toc434916059"/>
      <w:r>
        <w:lastRenderedPageBreak/>
        <w:t>Traitement</w:t>
      </w:r>
      <w:bookmarkEnd w:id="11"/>
    </w:p>
    <w:p w:rsidR="002F32B1" w:rsidRPr="002F32B1" w:rsidRDefault="002F32B1" w:rsidP="002F32B1">
      <w:pPr>
        <w:rPr>
          <w:u w:val="single"/>
        </w:rPr>
      </w:pPr>
      <w:r w:rsidRPr="002F32B1">
        <w:rPr>
          <w:u w:val="single"/>
        </w:rPr>
        <w:t>Schéma général</w:t>
      </w:r>
      <w:r w:rsidR="002B1DB9">
        <w:rPr>
          <w:u w:val="single"/>
        </w:rPr>
        <w:t> </w:t>
      </w:r>
      <w:r w:rsidRPr="002F32B1">
        <w:rPr>
          <w:u w:val="single"/>
        </w:rPr>
        <w:t>:</w:t>
      </w:r>
    </w:p>
    <w:p w:rsidR="002F32B1" w:rsidRDefault="002F32B1" w:rsidP="002F32B1">
      <w:pPr>
        <w:jc w:val="center"/>
      </w:pPr>
      <w:r>
        <w:object w:dxaOrig="7109" w:dyaOrig="5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266.25pt" o:ole="">
            <v:imagedata r:id="rId15" o:title=""/>
          </v:shape>
          <o:OLEObject Type="Embed" ProgID="PowerPoint.Slide.12" ShapeID="_x0000_i1025" DrawAspect="Content" ObjectID="_1508657888" r:id="rId16"/>
        </w:object>
      </w:r>
    </w:p>
    <w:p w:rsidR="001F5C2A" w:rsidRPr="002B1DB9" w:rsidRDefault="002F32B1" w:rsidP="001F5C2A">
      <w:pPr>
        <w:rPr>
          <w:u w:val="single"/>
        </w:rPr>
      </w:pPr>
      <w:r w:rsidRPr="002B1DB9">
        <w:rPr>
          <w:u w:val="single"/>
        </w:rPr>
        <w:t>Principes</w:t>
      </w:r>
      <w:r w:rsidR="002B1DB9">
        <w:rPr>
          <w:u w:val="single"/>
        </w:rPr>
        <w:t> </w:t>
      </w:r>
      <w:r w:rsidRPr="002B1DB9">
        <w:rPr>
          <w:u w:val="single"/>
        </w:rPr>
        <w:t>:</w:t>
      </w:r>
    </w:p>
    <w:p w:rsidR="007F438E" w:rsidRDefault="006829ED" w:rsidP="00E75983">
      <w:pPr>
        <w:pStyle w:val="Paragraphedeliste"/>
        <w:numPr>
          <w:ilvl w:val="0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 xml:space="preserve">Le traitement reçoit en entrée </w:t>
      </w:r>
      <w:r w:rsidR="007F438E">
        <w:rPr>
          <w:rFonts w:ascii="Arial" w:eastAsia="Times New Roman" w:hAnsi="Arial" w:cs="Arial"/>
          <w:szCs w:val="20"/>
          <w:lang w:eastAsia="fr-FR"/>
        </w:rPr>
        <w:t>3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paramètres</w:t>
      </w:r>
      <w:r w:rsidR="007F438E">
        <w:rPr>
          <w:rFonts w:ascii="Arial" w:eastAsia="Times New Roman" w:hAnsi="Arial" w:cs="Arial"/>
          <w:szCs w:val="20"/>
          <w:lang w:eastAsia="fr-FR"/>
        </w:rPr>
        <w:t> :</w:t>
      </w:r>
    </w:p>
    <w:p w:rsidR="006829ED" w:rsidRPr="007F438E" w:rsidRDefault="007F438E" w:rsidP="00E75983">
      <w:pPr>
        <w:pStyle w:val="Paragraphedeliste"/>
        <w:numPr>
          <w:ilvl w:val="1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 xml:space="preserve">Les deux premiers servent à </w:t>
      </w:r>
      <w:r w:rsidRPr="007F438E">
        <w:rPr>
          <w:rFonts w:ascii="Arial" w:eastAsia="Times New Roman" w:hAnsi="Arial" w:cs="Arial"/>
          <w:szCs w:val="20"/>
          <w:lang w:eastAsia="fr-FR"/>
        </w:rPr>
        <w:t>détermine</w:t>
      </w:r>
      <w:r>
        <w:rPr>
          <w:rFonts w:ascii="Arial" w:eastAsia="Times New Roman" w:hAnsi="Arial" w:cs="Arial"/>
          <w:szCs w:val="20"/>
          <w:lang w:eastAsia="fr-FR"/>
        </w:rPr>
        <w:t>r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la période à extraire </w:t>
      </w:r>
      <w:r w:rsidR="006829ED" w:rsidRPr="007F438E">
        <w:rPr>
          <w:rFonts w:ascii="Arial" w:eastAsia="Times New Roman" w:hAnsi="Arial" w:cs="Arial"/>
          <w:szCs w:val="20"/>
          <w:lang w:eastAsia="fr-FR"/>
        </w:rPr>
        <w:t xml:space="preserve">: </w:t>
      </w:r>
      <w:proofErr w:type="spellStart"/>
      <w:r w:rsidR="006829ED" w:rsidRPr="007F438E">
        <w:rPr>
          <w:rFonts w:ascii="Arial" w:eastAsia="Times New Roman" w:hAnsi="Arial" w:cs="Arial"/>
          <w:szCs w:val="20"/>
          <w:lang w:eastAsia="fr-FR"/>
        </w:rPr>
        <w:t>Mois_Avant</w:t>
      </w:r>
      <w:proofErr w:type="spellEnd"/>
      <w:r w:rsidR="006829ED" w:rsidRPr="007F438E">
        <w:rPr>
          <w:rFonts w:ascii="Arial" w:eastAsia="Times New Roman" w:hAnsi="Arial" w:cs="Arial"/>
          <w:szCs w:val="20"/>
          <w:lang w:eastAsia="fr-FR"/>
        </w:rPr>
        <w:t xml:space="preserve"> et </w:t>
      </w:r>
      <w:proofErr w:type="spellStart"/>
      <w:r w:rsidR="006829ED" w:rsidRPr="007F438E">
        <w:rPr>
          <w:rFonts w:ascii="Arial" w:eastAsia="Times New Roman" w:hAnsi="Arial" w:cs="Arial"/>
          <w:szCs w:val="20"/>
          <w:lang w:eastAsia="fr-FR"/>
        </w:rPr>
        <w:t>Mois_Après</w:t>
      </w:r>
      <w:proofErr w:type="spellEnd"/>
    </w:p>
    <w:p w:rsidR="006829ED" w:rsidRPr="007F438E" w:rsidRDefault="006829ED" w:rsidP="00E75983">
      <w:pPr>
        <w:pStyle w:val="Paragraphedeliste"/>
        <w:numPr>
          <w:ilvl w:val="2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>La période à extraire est :</w:t>
      </w:r>
    </w:p>
    <w:p w:rsidR="006829ED" w:rsidRPr="007F438E" w:rsidRDefault="006829ED" w:rsidP="00E75983">
      <w:pPr>
        <w:pStyle w:val="Paragraphedeliste"/>
        <w:numPr>
          <w:ilvl w:val="3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>Du 1er jour du mois en cours – (</w:t>
      </w:r>
      <w:proofErr w:type="spellStart"/>
      <w:r w:rsidRPr="007F438E">
        <w:rPr>
          <w:rFonts w:ascii="Arial" w:eastAsia="Times New Roman" w:hAnsi="Arial" w:cs="Arial"/>
          <w:szCs w:val="20"/>
          <w:lang w:eastAsia="fr-FR"/>
        </w:rPr>
        <w:t>Mois_Avant</w:t>
      </w:r>
      <w:proofErr w:type="spellEnd"/>
      <w:r w:rsidRPr="007F438E">
        <w:rPr>
          <w:rFonts w:ascii="Arial" w:eastAsia="Times New Roman" w:hAnsi="Arial" w:cs="Arial"/>
          <w:szCs w:val="20"/>
          <w:lang w:eastAsia="fr-FR"/>
        </w:rPr>
        <w:t>) mois</w:t>
      </w:r>
    </w:p>
    <w:p w:rsidR="006829ED" w:rsidRPr="007F438E" w:rsidRDefault="006829ED" w:rsidP="00E75983">
      <w:pPr>
        <w:pStyle w:val="Paragraphedeliste"/>
        <w:numPr>
          <w:ilvl w:val="3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>Au 1er jour du mois en cours + (</w:t>
      </w:r>
      <w:proofErr w:type="spellStart"/>
      <w:r w:rsidRPr="007F438E">
        <w:rPr>
          <w:rFonts w:ascii="Arial" w:eastAsia="Times New Roman" w:hAnsi="Arial" w:cs="Arial"/>
          <w:szCs w:val="20"/>
          <w:lang w:eastAsia="fr-FR"/>
        </w:rPr>
        <w:t>Mois_Après</w:t>
      </w:r>
      <w:proofErr w:type="spellEnd"/>
      <w:r w:rsidRPr="007F438E">
        <w:rPr>
          <w:rFonts w:ascii="Arial" w:eastAsia="Times New Roman" w:hAnsi="Arial" w:cs="Arial"/>
          <w:szCs w:val="20"/>
          <w:lang w:eastAsia="fr-FR"/>
        </w:rPr>
        <w:t>) mois (exclu)</w:t>
      </w:r>
    </w:p>
    <w:p w:rsidR="007F438E" w:rsidRPr="007F438E" w:rsidRDefault="007F438E" w:rsidP="00E75983">
      <w:pPr>
        <w:pStyle w:val="Paragraphedeliste"/>
        <w:numPr>
          <w:ilvl w:val="2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>Exemple :</w:t>
      </w:r>
      <w:r w:rsidR="002B76BB">
        <w:rPr>
          <w:rFonts w:ascii="Arial" w:eastAsia="Times New Roman" w:hAnsi="Arial" w:cs="Arial"/>
          <w:szCs w:val="20"/>
          <w:lang w:eastAsia="fr-FR"/>
        </w:rPr>
        <w:t xml:space="preserve"> </w:t>
      </w:r>
    </w:p>
    <w:p w:rsidR="007F438E" w:rsidRPr="007F438E" w:rsidRDefault="007F438E" w:rsidP="00E75983">
      <w:pPr>
        <w:pStyle w:val="Paragraphedeliste"/>
        <w:numPr>
          <w:ilvl w:val="3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7F438E">
        <w:rPr>
          <w:rFonts w:ascii="Arial" w:eastAsia="Times New Roman" w:hAnsi="Arial" w:cs="Arial"/>
          <w:szCs w:val="20"/>
          <w:lang w:eastAsia="fr-FR"/>
        </w:rPr>
        <w:t>Si Date courante = 24/06/201</w:t>
      </w:r>
      <w:r>
        <w:rPr>
          <w:rFonts w:ascii="Arial" w:eastAsia="Times New Roman" w:hAnsi="Arial" w:cs="Arial"/>
          <w:szCs w:val="20"/>
          <w:lang w:eastAsia="fr-FR"/>
        </w:rPr>
        <w:t>5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et </w:t>
      </w:r>
      <w:proofErr w:type="spellStart"/>
      <w:r w:rsidRPr="007F438E">
        <w:rPr>
          <w:rFonts w:ascii="Arial" w:eastAsia="Times New Roman" w:hAnsi="Arial" w:cs="Arial"/>
          <w:szCs w:val="20"/>
          <w:lang w:eastAsia="fr-FR"/>
        </w:rPr>
        <w:t>MoisAvant</w:t>
      </w:r>
      <w:proofErr w:type="spellEnd"/>
      <w:r w:rsidRPr="007F438E">
        <w:rPr>
          <w:rFonts w:ascii="Arial" w:eastAsia="Times New Roman" w:hAnsi="Arial" w:cs="Arial"/>
          <w:szCs w:val="20"/>
          <w:lang w:eastAsia="fr-FR"/>
        </w:rPr>
        <w:t xml:space="preserve"> = </w:t>
      </w:r>
      <w:r>
        <w:rPr>
          <w:rFonts w:ascii="Arial" w:eastAsia="Times New Roman" w:hAnsi="Arial" w:cs="Arial"/>
          <w:szCs w:val="20"/>
          <w:lang w:eastAsia="fr-FR"/>
        </w:rPr>
        <w:t>1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et </w:t>
      </w:r>
      <w:proofErr w:type="spellStart"/>
      <w:r w:rsidRPr="007F438E">
        <w:rPr>
          <w:rFonts w:ascii="Arial" w:eastAsia="Times New Roman" w:hAnsi="Arial" w:cs="Arial"/>
          <w:szCs w:val="20"/>
          <w:lang w:eastAsia="fr-FR"/>
        </w:rPr>
        <w:t>Mois_Après</w:t>
      </w:r>
      <w:proofErr w:type="spellEnd"/>
      <w:r w:rsidRPr="007F438E">
        <w:rPr>
          <w:rFonts w:ascii="Arial" w:eastAsia="Times New Roman" w:hAnsi="Arial" w:cs="Arial"/>
          <w:szCs w:val="20"/>
          <w:lang w:eastAsia="fr-FR"/>
        </w:rPr>
        <w:t xml:space="preserve"> = 1</w:t>
      </w:r>
      <w:r>
        <w:rPr>
          <w:rFonts w:ascii="Arial" w:eastAsia="Times New Roman" w:hAnsi="Arial" w:cs="Arial"/>
          <w:szCs w:val="20"/>
          <w:lang w:eastAsia="fr-FR"/>
        </w:rPr>
        <w:t>4</w:t>
      </w:r>
      <w:r w:rsidRPr="007F438E">
        <w:rPr>
          <w:rFonts w:ascii="Arial" w:eastAsia="Times New Roman" w:hAnsi="Arial" w:cs="Arial"/>
          <w:szCs w:val="20"/>
          <w:lang w:eastAsia="fr-FR"/>
        </w:rPr>
        <w:t>, la période est du 01/0</w:t>
      </w:r>
      <w:r>
        <w:rPr>
          <w:rFonts w:ascii="Arial" w:eastAsia="Times New Roman" w:hAnsi="Arial" w:cs="Arial"/>
          <w:szCs w:val="20"/>
          <w:lang w:eastAsia="fr-FR"/>
        </w:rPr>
        <w:t>5</w:t>
      </w:r>
      <w:r w:rsidRPr="007F438E">
        <w:rPr>
          <w:rFonts w:ascii="Arial" w:eastAsia="Times New Roman" w:hAnsi="Arial" w:cs="Arial"/>
          <w:szCs w:val="20"/>
          <w:lang w:eastAsia="fr-FR"/>
        </w:rPr>
        <w:t>/201</w:t>
      </w:r>
      <w:r>
        <w:rPr>
          <w:rFonts w:ascii="Arial" w:eastAsia="Times New Roman" w:hAnsi="Arial" w:cs="Arial"/>
          <w:szCs w:val="20"/>
          <w:lang w:eastAsia="fr-FR"/>
        </w:rPr>
        <w:t>5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au 01/0</w:t>
      </w:r>
      <w:r>
        <w:rPr>
          <w:rFonts w:ascii="Arial" w:eastAsia="Times New Roman" w:hAnsi="Arial" w:cs="Arial"/>
          <w:szCs w:val="20"/>
          <w:lang w:eastAsia="fr-FR"/>
        </w:rPr>
        <w:t>9</w:t>
      </w:r>
      <w:r w:rsidRPr="007F438E">
        <w:rPr>
          <w:rFonts w:ascii="Arial" w:eastAsia="Times New Roman" w:hAnsi="Arial" w:cs="Arial"/>
          <w:szCs w:val="20"/>
          <w:lang w:eastAsia="fr-FR"/>
        </w:rPr>
        <w:t>/201</w:t>
      </w:r>
      <w:r>
        <w:rPr>
          <w:rFonts w:ascii="Arial" w:eastAsia="Times New Roman" w:hAnsi="Arial" w:cs="Arial"/>
          <w:szCs w:val="20"/>
          <w:lang w:eastAsia="fr-FR"/>
        </w:rPr>
        <w:t>6</w:t>
      </w:r>
      <w:r w:rsidRPr="007F438E">
        <w:rPr>
          <w:rFonts w:ascii="Arial" w:eastAsia="Times New Roman" w:hAnsi="Arial" w:cs="Arial"/>
          <w:szCs w:val="20"/>
          <w:lang w:eastAsia="fr-FR"/>
        </w:rPr>
        <w:t xml:space="preserve"> exclu</w:t>
      </w:r>
    </w:p>
    <w:p w:rsidR="007F438E" w:rsidRPr="007F438E" w:rsidRDefault="007F438E" w:rsidP="00E75983">
      <w:pPr>
        <w:pStyle w:val="Paragraphedeliste"/>
        <w:numPr>
          <w:ilvl w:val="1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Le 3</w:t>
      </w:r>
      <w:r w:rsidRPr="007F438E">
        <w:rPr>
          <w:rFonts w:ascii="Arial" w:eastAsia="Times New Roman" w:hAnsi="Arial" w:cs="Arial"/>
          <w:szCs w:val="20"/>
          <w:vertAlign w:val="superscript"/>
          <w:lang w:eastAsia="fr-FR"/>
        </w:rPr>
        <w:t>ème</w:t>
      </w:r>
      <w:r>
        <w:rPr>
          <w:rFonts w:ascii="Arial" w:eastAsia="Times New Roman" w:hAnsi="Arial" w:cs="Arial"/>
          <w:szCs w:val="20"/>
          <w:lang w:eastAsia="fr-FR"/>
        </w:rPr>
        <w:t xml:space="preserve"> correspond au numéro de société</w:t>
      </w:r>
    </w:p>
    <w:p w:rsidR="002F32B1" w:rsidRDefault="002B1DB9" w:rsidP="00E75983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szCs w:val="20"/>
          <w:lang w:eastAsia="fr-FR"/>
        </w:rPr>
      </w:pPr>
      <w:r w:rsidRPr="002B1DB9">
        <w:rPr>
          <w:rFonts w:ascii="Arial" w:eastAsia="Times New Roman" w:hAnsi="Arial" w:cs="Arial"/>
          <w:szCs w:val="20"/>
          <w:lang w:eastAsia="fr-FR"/>
        </w:rPr>
        <w:t xml:space="preserve">La table des exclusions sert à ignorer certains collaborateurs particuliers (exemple </w:t>
      </w:r>
      <w:r>
        <w:rPr>
          <w:rFonts w:ascii="Arial" w:eastAsia="Times New Roman" w:hAnsi="Arial" w:cs="Arial"/>
          <w:szCs w:val="20"/>
          <w:lang w:eastAsia="fr-FR"/>
        </w:rPr>
        <w:t>intérimaires)</w:t>
      </w:r>
    </w:p>
    <w:p w:rsidR="002B76BB" w:rsidRDefault="002B76BB">
      <w:pPr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D07E8A" w:rsidRDefault="002B76BB" w:rsidP="00E75983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lastRenderedPageBreak/>
        <w:t>Le traitement réinitialise puis crée les enregistrements dans le fichier « absences.csv » selon les règles suivantes :</w:t>
      </w:r>
    </w:p>
    <w:p w:rsidR="002B76BB" w:rsidRPr="002B76BB" w:rsidRDefault="002B76BB" w:rsidP="00E75983">
      <w:pPr>
        <w:pStyle w:val="Paragraphedeliste"/>
        <w:numPr>
          <w:ilvl w:val="1"/>
          <w:numId w:val="10"/>
        </w:numPr>
        <w:rPr>
          <w:rFonts w:ascii="Arial" w:eastAsia="Times New Roman" w:hAnsi="Arial" w:cs="Arial"/>
          <w:szCs w:val="20"/>
          <w:u w:val="single"/>
          <w:lang w:eastAsia="fr-FR"/>
        </w:rPr>
      </w:pPr>
      <w:r w:rsidRPr="002B76BB">
        <w:rPr>
          <w:rFonts w:ascii="Arial" w:eastAsia="Times New Roman" w:hAnsi="Arial" w:cs="Arial"/>
          <w:szCs w:val="20"/>
          <w:u w:val="single"/>
          <w:lang w:eastAsia="fr-FR"/>
        </w:rPr>
        <w:t>Lecture du fichier des demandes d’absence :</w:t>
      </w:r>
    </w:p>
    <w:p w:rsidR="002B76BB" w:rsidRDefault="002B76BB" w:rsidP="00E75983">
      <w:pPr>
        <w:pStyle w:val="Paragraphedeliste"/>
        <w:numPr>
          <w:ilvl w:val="2"/>
          <w:numId w:val="10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Sélection des collaborateurs de la société à traiter</w:t>
      </w:r>
    </w:p>
    <w:p w:rsidR="002B76BB" w:rsidRDefault="002B76BB" w:rsidP="00E75983">
      <w:pPr>
        <w:pStyle w:val="Paragraphedeliste"/>
        <w:numPr>
          <w:ilvl w:val="2"/>
          <w:numId w:val="10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Sélection des enregistrements en fonction de la période à traiter</w:t>
      </w:r>
    </w:p>
    <w:p w:rsidR="002B76BB" w:rsidRDefault="002B76BB" w:rsidP="00E75983">
      <w:pPr>
        <w:pStyle w:val="Paragraphedeliste"/>
        <w:numPr>
          <w:ilvl w:val="2"/>
          <w:numId w:val="10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Sélection des enregistrements avec Statut des absences = ‘’ (en attente), ‘A’ (acceptée) ou ‘N’ (transformée)</w:t>
      </w:r>
    </w:p>
    <w:p w:rsidR="002B76BB" w:rsidRDefault="002B76BB" w:rsidP="00E75983">
      <w:pPr>
        <w:pStyle w:val="Paragraphedeliste"/>
        <w:numPr>
          <w:ilvl w:val="2"/>
          <w:numId w:val="10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Création d’un enregistrement par jour ouvré dans absences.csv avec :</w:t>
      </w:r>
    </w:p>
    <w:p w:rsidR="002B76BB" w:rsidRPr="00B171D0" w:rsidRDefault="002B76BB" w:rsidP="00E75983">
      <w:pPr>
        <w:pStyle w:val="Paragraphedeliste"/>
        <w:numPr>
          <w:ilvl w:val="3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PERIODE</w:t>
      </w:r>
      <w:r w:rsidR="00B87539" w:rsidRPr="00B171D0">
        <w:rPr>
          <w:rFonts w:ascii="Arial" w:eastAsia="Times New Roman" w:hAnsi="Arial" w:cs="Arial"/>
          <w:szCs w:val="20"/>
          <w:lang w:eastAsia="fr-FR"/>
        </w:rPr>
        <w:t> :</w:t>
      </w:r>
    </w:p>
    <w:p w:rsidR="002B76BB" w:rsidRPr="00B171D0" w:rsidRDefault="002B76BB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 ’J’ si DEMID=’M’ et DEMIF=’A’ et DTDEB=DTFIN</w:t>
      </w:r>
    </w:p>
    <w:p w:rsidR="00B171D0" w:rsidRPr="00B171D0" w:rsidRDefault="00B171D0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DEMID si DEMID=’M’ ou ‘A’ et DEMIF=DEMID et DTDEB=DTFIN</w:t>
      </w:r>
    </w:p>
    <w:p w:rsidR="002B76BB" w:rsidRPr="00B171D0" w:rsidRDefault="00B171D0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 xml:space="preserve"> </w:t>
      </w:r>
      <w:r w:rsidR="002B76BB" w:rsidRPr="00B171D0">
        <w:rPr>
          <w:rFonts w:ascii="Arial" w:eastAsia="Times New Roman" w:hAnsi="Arial" w:cs="Arial"/>
          <w:szCs w:val="20"/>
          <w:lang w:eastAsia="fr-FR"/>
        </w:rPr>
        <w:t>‘J’ si DTDEB != DTFIN et DEMID=’M’ (pour l’enregistrement correspondant à DTDEB)</w:t>
      </w:r>
    </w:p>
    <w:p w:rsidR="002B76BB" w:rsidRPr="00B171D0" w:rsidRDefault="002B76BB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‘A’ si DTDEB != DTFIN et DEMID=’A’ (pour l’enregistrement correspondant à DTDEB)</w:t>
      </w:r>
    </w:p>
    <w:p w:rsidR="002B76BB" w:rsidRPr="00B171D0" w:rsidRDefault="002B76BB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‘J’ si DTDEB != DTFIN (pour les enregistrements correspondant aux dates entre DTDEB et DTFIN)</w:t>
      </w:r>
    </w:p>
    <w:p w:rsidR="002B76BB" w:rsidRPr="00B171D0" w:rsidRDefault="002B76BB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‘M’ si DTDEB != DTFIN et DEMIF=’M’ (pour l’enregistrement correspondant à DTFIN)</w:t>
      </w:r>
    </w:p>
    <w:p w:rsidR="002B76BB" w:rsidRPr="00B171D0" w:rsidRDefault="002B76BB" w:rsidP="00E75983">
      <w:pPr>
        <w:pStyle w:val="Paragraphedeliste"/>
        <w:numPr>
          <w:ilvl w:val="4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‘J’ si DTDEB != DTFIN et DEMID=’A’ (pour l’enregistrement correspondant à DTFIN)</w:t>
      </w:r>
    </w:p>
    <w:p w:rsidR="002B76BB" w:rsidRPr="00B171D0" w:rsidRDefault="002B76BB" w:rsidP="00E75983">
      <w:pPr>
        <w:pStyle w:val="Paragraphedeliste"/>
        <w:numPr>
          <w:ilvl w:val="3"/>
          <w:numId w:val="10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171D0">
        <w:rPr>
          <w:rFonts w:ascii="Arial" w:eastAsia="Times New Roman" w:hAnsi="Arial" w:cs="Arial"/>
          <w:szCs w:val="20"/>
          <w:lang w:eastAsia="fr-FR"/>
        </w:rPr>
        <w:t>STATUS = ‘A’ si STATUT = ‘A’ ou ‘N’ ; STATUS = ‘’ (blanc) si STATUT = ‘’ (blanc)</w:t>
      </w:r>
    </w:p>
    <w:p w:rsidR="006829ED" w:rsidRPr="00B87539" w:rsidRDefault="006829ED" w:rsidP="00E75983">
      <w:pPr>
        <w:pStyle w:val="Paragraphedeliste"/>
        <w:numPr>
          <w:ilvl w:val="3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87539">
        <w:rPr>
          <w:rFonts w:ascii="Arial" w:eastAsia="Times New Roman" w:hAnsi="Arial" w:cs="Arial"/>
          <w:szCs w:val="20"/>
          <w:lang w:eastAsia="fr-FR"/>
        </w:rPr>
        <w:t xml:space="preserve">Exemples : </w:t>
      </w:r>
    </w:p>
    <w:p w:rsidR="006829ED" w:rsidRPr="00B87539" w:rsidRDefault="006829ED" w:rsidP="00E75983">
      <w:pPr>
        <w:pStyle w:val="Paragraphedeliste"/>
        <w:numPr>
          <w:ilvl w:val="4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87539">
        <w:rPr>
          <w:rFonts w:ascii="Arial" w:eastAsia="Times New Roman" w:hAnsi="Arial" w:cs="Arial"/>
          <w:szCs w:val="20"/>
          <w:lang w:eastAsia="fr-FR"/>
        </w:rPr>
        <w:t>DTDEB = 20130812, DTFIN = 20130822, DEMID = ‘M’ et DEMIF = ‘A’ (et DTDEB-DTFIN dans la période à traiter)</w:t>
      </w:r>
    </w:p>
    <w:p w:rsidR="006829ED" w:rsidRPr="00B87539" w:rsidRDefault="00B87539" w:rsidP="00B87539">
      <w:pPr>
        <w:spacing w:before="0"/>
        <w:ind w:left="3960"/>
        <w:rPr>
          <w:rFonts w:cs="Arial"/>
        </w:rPr>
      </w:pPr>
      <w:r w:rsidRPr="00B87539">
        <w:rPr>
          <w:rFonts w:cs="Arial"/>
        </w:rPr>
        <w:sym w:font="Wingdings" w:char="F0E8"/>
      </w:r>
      <w:r>
        <w:rPr>
          <w:rFonts w:cs="Arial"/>
        </w:rPr>
        <w:t xml:space="preserve"> </w:t>
      </w:r>
      <w:r w:rsidRPr="00B87539">
        <w:rPr>
          <w:rFonts w:cs="Arial"/>
        </w:rPr>
        <w:t>Création</w:t>
      </w:r>
      <w:r w:rsidR="006829ED" w:rsidRPr="00B87539">
        <w:rPr>
          <w:rFonts w:cs="Arial"/>
        </w:rPr>
        <w:t xml:space="preserve"> de 8 enregistrements (dates 12/08, 13/08, 14/08, 16/08, 19/08, 20/08, 21/08, 22/08) avec PERIODE = J</w:t>
      </w:r>
    </w:p>
    <w:p w:rsidR="006829ED" w:rsidRPr="00B87539" w:rsidRDefault="006829ED" w:rsidP="00E75983">
      <w:pPr>
        <w:pStyle w:val="Paragraphedeliste"/>
        <w:numPr>
          <w:ilvl w:val="4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B87539">
        <w:rPr>
          <w:rFonts w:ascii="Arial" w:eastAsia="Times New Roman" w:hAnsi="Arial" w:cs="Arial"/>
          <w:szCs w:val="20"/>
          <w:lang w:eastAsia="fr-FR"/>
        </w:rPr>
        <w:t>DTDEB=20130204, DTFIN = 20130204, DEMID=’A’, DEMIF = ‘A’ (et DTDEB-DTFIN dans la période à traiter)</w:t>
      </w:r>
    </w:p>
    <w:p w:rsidR="006829ED" w:rsidRPr="00B87539" w:rsidRDefault="00B87539" w:rsidP="00B87539">
      <w:pPr>
        <w:spacing w:before="0"/>
        <w:ind w:left="3960"/>
        <w:rPr>
          <w:rFonts w:cs="Arial"/>
        </w:rPr>
      </w:pPr>
      <w:r w:rsidRPr="00B87539">
        <w:rPr>
          <w:rFonts w:cs="Arial"/>
        </w:rPr>
        <w:sym w:font="Wingdings" w:char="F0E8"/>
      </w:r>
      <w:r>
        <w:rPr>
          <w:rFonts w:cs="Arial"/>
        </w:rPr>
        <w:t xml:space="preserve"> C</w:t>
      </w:r>
      <w:r w:rsidR="006829ED" w:rsidRPr="00B87539">
        <w:rPr>
          <w:rFonts w:cs="Arial"/>
        </w:rPr>
        <w:t>réation d’un enregistrement avec date=20130204 et PERIODE=’A’</w:t>
      </w:r>
    </w:p>
    <w:p w:rsidR="002B76BB" w:rsidRPr="002B76BB" w:rsidRDefault="002B76BB" w:rsidP="00E75983">
      <w:pPr>
        <w:pStyle w:val="Paragraphedeliste"/>
        <w:numPr>
          <w:ilvl w:val="1"/>
          <w:numId w:val="11"/>
        </w:numPr>
        <w:rPr>
          <w:rFonts w:ascii="Arial" w:eastAsia="Times New Roman" w:hAnsi="Arial" w:cs="Arial"/>
          <w:szCs w:val="20"/>
          <w:u w:val="single"/>
          <w:lang w:eastAsia="fr-FR"/>
        </w:rPr>
      </w:pPr>
      <w:r w:rsidRPr="002B76BB">
        <w:rPr>
          <w:rFonts w:ascii="Arial" w:eastAsia="Times New Roman" w:hAnsi="Arial" w:cs="Arial"/>
          <w:szCs w:val="20"/>
          <w:u w:val="single"/>
          <w:lang w:eastAsia="fr-FR"/>
        </w:rPr>
        <w:t xml:space="preserve">Lecture du fichier des </w:t>
      </w:r>
      <w:r>
        <w:rPr>
          <w:rFonts w:ascii="Arial" w:eastAsia="Times New Roman" w:hAnsi="Arial" w:cs="Arial"/>
          <w:szCs w:val="20"/>
          <w:u w:val="single"/>
          <w:lang w:eastAsia="fr-FR"/>
        </w:rPr>
        <w:t>évènements</w:t>
      </w:r>
      <w:r w:rsidRPr="002B76BB">
        <w:rPr>
          <w:rFonts w:ascii="Arial" w:eastAsia="Times New Roman" w:hAnsi="Arial" w:cs="Arial"/>
          <w:szCs w:val="20"/>
          <w:u w:val="single"/>
          <w:lang w:eastAsia="fr-FR"/>
        </w:rPr>
        <w:t> :</w:t>
      </w:r>
    </w:p>
    <w:p w:rsidR="00B87539" w:rsidRDefault="00B87539" w:rsidP="00E75983">
      <w:pPr>
        <w:pStyle w:val="Paragraphedeliste"/>
        <w:numPr>
          <w:ilvl w:val="2"/>
          <w:numId w:val="11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Sélection des collaborateurs de la société à traiter</w:t>
      </w:r>
    </w:p>
    <w:p w:rsidR="00B87539" w:rsidRDefault="00B87539" w:rsidP="00E75983">
      <w:pPr>
        <w:pStyle w:val="Paragraphedeliste"/>
        <w:numPr>
          <w:ilvl w:val="2"/>
          <w:numId w:val="11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Sélection des enregistrements en fonction de la période à traiter</w:t>
      </w:r>
    </w:p>
    <w:p w:rsidR="00672E10" w:rsidRDefault="00672E10" w:rsidP="00E75983">
      <w:pPr>
        <w:pStyle w:val="Paragraphedeliste"/>
        <w:numPr>
          <w:ilvl w:val="2"/>
          <w:numId w:val="11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>Ignorer un certain type de motifs d’absences (FEI, FOE, FOI</w:t>
      </w:r>
      <w:r w:rsidR="0001651D">
        <w:rPr>
          <w:rFonts w:ascii="Arial" w:eastAsia="Times New Roman" w:hAnsi="Arial" w:cs="Arial"/>
          <w:szCs w:val="20"/>
          <w:lang w:eastAsia="fr-FR"/>
        </w:rPr>
        <w:t>…)</w:t>
      </w:r>
    </w:p>
    <w:p w:rsidR="00B87539" w:rsidRDefault="00B87539" w:rsidP="00E75983">
      <w:pPr>
        <w:pStyle w:val="Paragraphedeliste"/>
        <w:numPr>
          <w:ilvl w:val="2"/>
          <w:numId w:val="11"/>
        </w:numPr>
        <w:rPr>
          <w:rFonts w:ascii="Arial" w:eastAsia="Times New Roman" w:hAnsi="Arial" w:cs="Arial"/>
          <w:szCs w:val="20"/>
          <w:lang w:eastAsia="fr-FR"/>
        </w:rPr>
      </w:pPr>
      <w:r>
        <w:rPr>
          <w:rFonts w:ascii="Arial" w:eastAsia="Times New Roman" w:hAnsi="Arial" w:cs="Arial"/>
          <w:szCs w:val="20"/>
          <w:lang w:eastAsia="fr-FR"/>
        </w:rPr>
        <w:t xml:space="preserve">Création d’un enregistrement par jour ouvré dans absences.csv </w:t>
      </w:r>
      <w:r w:rsidRPr="00B87539">
        <w:rPr>
          <w:rFonts w:ascii="Arial" w:eastAsia="Times New Roman" w:hAnsi="Arial" w:cs="Arial"/>
          <w:szCs w:val="20"/>
          <w:lang w:eastAsia="fr-FR"/>
        </w:rPr>
        <w:t xml:space="preserve">(sauf si la clé CMAT / DTJRE / PERIODE existe déjà) </w:t>
      </w:r>
      <w:r>
        <w:rPr>
          <w:rFonts w:ascii="Arial" w:eastAsia="Times New Roman" w:hAnsi="Arial" w:cs="Arial"/>
          <w:szCs w:val="20"/>
          <w:lang w:eastAsia="fr-FR"/>
        </w:rPr>
        <w:t>avec :</w:t>
      </w:r>
    </w:p>
    <w:p w:rsidR="006829ED" w:rsidRPr="00672E10" w:rsidRDefault="006829ED" w:rsidP="00E75983">
      <w:pPr>
        <w:pStyle w:val="Paragraphedeliste"/>
        <w:numPr>
          <w:ilvl w:val="3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672E10">
        <w:rPr>
          <w:rFonts w:ascii="Arial" w:eastAsia="Times New Roman" w:hAnsi="Arial" w:cs="Arial"/>
          <w:szCs w:val="20"/>
          <w:lang w:eastAsia="fr-FR"/>
        </w:rPr>
        <w:t>PERIODE =</w:t>
      </w:r>
    </w:p>
    <w:p w:rsidR="006829ED" w:rsidRPr="00672E10" w:rsidRDefault="006829ED" w:rsidP="00E75983">
      <w:pPr>
        <w:pStyle w:val="Paragraphedeliste"/>
        <w:numPr>
          <w:ilvl w:val="4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672E10">
        <w:rPr>
          <w:rFonts w:ascii="Arial" w:eastAsia="Times New Roman" w:hAnsi="Arial" w:cs="Arial"/>
          <w:szCs w:val="20"/>
          <w:lang w:eastAsia="fr-FR"/>
        </w:rPr>
        <w:t>‘J’ si HDEBJ &lt;= 9 et HFINJ &gt;= 17</w:t>
      </w:r>
    </w:p>
    <w:p w:rsidR="006829ED" w:rsidRPr="00672E10" w:rsidRDefault="006829ED" w:rsidP="00E75983">
      <w:pPr>
        <w:pStyle w:val="Paragraphedeliste"/>
        <w:numPr>
          <w:ilvl w:val="4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672E10">
        <w:rPr>
          <w:rFonts w:ascii="Arial" w:eastAsia="Times New Roman" w:hAnsi="Arial" w:cs="Arial"/>
          <w:szCs w:val="20"/>
          <w:lang w:eastAsia="fr-FR"/>
        </w:rPr>
        <w:t>‘M’ si HDEBJ &lt;= 9 et HFINJ &lt;= 13</w:t>
      </w:r>
    </w:p>
    <w:p w:rsidR="006829ED" w:rsidRDefault="006829ED" w:rsidP="00E75983">
      <w:pPr>
        <w:pStyle w:val="Paragraphedeliste"/>
        <w:numPr>
          <w:ilvl w:val="4"/>
          <w:numId w:val="11"/>
        </w:numPr>
        <w:spacing w:before="0"/>
        <w:rPr>
          <w:rFonts w:ascii="Arial" w:eastAsia="Times New Roman" w:hAnsi="Arial" w:cs="Arial"/>
          <w:szCs w:val="20"/>
          <w:lang w:eastAsia="fr-FR"/>
        </w:rPr>
      </w:pPr>
      <w:r w:rsidRPr="00672E10">
        <w:rPr>
          <w:rFonts w:ascii="Arial" w:eastAsia="Times New Roman" w:hAnsi="Arial" w:cs="Arial"/>
          <w:szCs w:val="20"/>
          <w:lang w:eastAsia="fr-FR"/>
        </w:rPr>
        <w:t>‘A’ si HDEBJ = 14 et HFINJ &gt;= 17</w:t>
      </w:r>
    </w:p>
    <w:p w:rsidR="00672E10" w:rsidRPr="00672E10" w:rsidRDefault="006829ED" w:rsidP="00E75983">
      <w:pPr>
        <w:pStyle w:val="Paragraphedeliste"/>
        <w:numPr>
          <w:ilvl w:val="3"/>
          <w:numId w:val="11"/>
        </w:numPr>
        <w:spacing w:before="0"/>
        <w:rPr>
          <w:b/>
          <w:color w:val="6B6350"/>
        </w:rPr>
      </w:pPr>
      <w:r w:rsidRPr="00672E10">
        <w:rPr>
          <w:rFonts w:ascii="Arial" w:eastAsia="Times New Roman" w:hAnsi="Arial" w:cs="Arial"/>
          <w:szCs w:val="20"/>
          <w:lang w:eastAsia="fr-FR"/>
        </w:rPr>
        <w:t>STATUS = ‘A’</w:t>
      </w:r>
      <w:r w:rsidR="00672E10">
        <w:br w:type="page"/>
      </w:r>
    </w:p>
    <w:p w:rsidR="00D07E8A" w:rsidRDefault="00D07E8A" w:rsidP="00D07E8A">
      <w:pPr>
        <w:pStyle w:val="Titre3"/>
      </w:pPr>
      <w:bookmarkStart w:id="12" w:name="_Toc434916060"/>
      <w:r>
        <w:lastRenderedPageBreak/>
        <w:t>Données cible</w:t>
      </w:r>
      <w:bookmarkEnd w:id="12"/>
    </w:p>
    <w:p w:rsidR="00D07E8A" w:rsidRDefault="00D07E8A" w:rsidP="00D07E8A">
      <w:r>
        <w:t>Le fichier « absences.csv » a le format suivant :</w:t>
      </w:r>
    </w:p>
    <w:p w:rsidR="00D07E8A" w:rsidRPr="00AD0DA3" w:rsidRDefault="00D07E8A" w:rsidP="00E75983">
      <w:pPr>
        <w:pStyle w:val="Paragraphedeliste"/>
        <w:numPr>
          <w:ilvl w:val="0"/>
          <w:numId w:val="12"/>
        </w:numPr>
        <w:rPr>
          <w:rFonts w:ascii="Arial" w:eastAsia="Times New Roman" w:hAnsi="Arial"/>
          <w:szCs w:val="20"/>
          <w:lang w:eastAsia="fr-FR"/>
        </w:rPr>
      </w:pPr>
      <w:r w:rsidRPr="00AD0DA3">
        <w:rPr>
          <w:rFonts w:ascii="Arial" w:eastAsia="Times New Roman" w:hAnsi="Arial"/>
          <w:szCs w:val="20"/>
          <w:lang w:eastAsia="fr-FR"/>
        </w:rPr>
        <w:t>CMAT (N° de matricule du collaborateur)</w:t>
      </w:r>
    </w:p>
    <w:p w:rsidR="00D07E8A" w:rsidRPr="00AD0DA3" w:rsidRDefault="00D07E8A" w:rsidP="00E75983">
      <w:pPr>
        <w:pStyle w:val="Paragraphedeliste"/>
        <w:numPr>
          <w:ilvl w:val="0"/>
          <w:numId w:val="12"/>
        </w:numPr>
        <w:rPr>
          <w:rFonts w:ascii="Arial" w:eastAsia="Times New Roman" w:hAnsi="Arial"/>
          <w:szCs w:val="20"/>
          <w:lang w:eastAsia="fr-FR"/>
        </w:rPr>
      </w:pPr>
      <w:r w:rsidRPr="00AD0DA3">
        <w:rPr>
          <w:rFonts w:ascii="Arial" w:eastAsia="Times New Roman" w:hAnsi="Arial"/>
          <w:szCs w:val="20"/>
          <w:lang w:eastAsia="fr-FR"/>
        </w:rPr>
        <w:t>DTJRE (Date de l’absence)</w:t>
      </w:r>
    </w:p>
    <w:p w:rsidR="00D07E8A" w:rsidRPr="00AD0DA3" w:rsidRDefault="00D07E8A" w:rsidP="00E75983">
      <w:pPr>
        <w:pStyle w:val="Paragraphedeliste"/>
        <w:numPr>
          <w:ilvl w:val="0"/>
          <w:numId w:val="12"/>
        </w:numPr>
        <w:rPr>
          <w:rFonts w:ascii="Arial" w:eastAsia="Times New Roman" w:hAnsi="Arial"/>
          <w:szCs w:val="20"/>
          <w:lang w:eastAsia="fr-FR"/>
        </w:rPr>
      </w:pPr>
      <w:r w:rsidRPr="00AD0DA3">
        <w:rPr>
          <w:rFonts w:ascii="Arial" w:eastAsia="Times New Roman" w:hAnsi="Arial"/>
          <w:szCs w:val="20"/>
          <w:lang w:eastAsia="fr-FR"/>
        </w:rPr>
        <w:t>PERIODE (M pour Matin,</w:t>
      </w:r>
      <w:r w:rsidR="00672E10" w:rsidRPr="00AD0DA3">
        <w:rPr>
          <w:rFonts w:ascii="Arial" w:eastAsia="Times New Roman" w:hAnsi="Arial"/>
          <w:szCs w:val="20"/>
          <w:lang w:eastAsia="fr-FR"/>
        </w:rPr>
        <w:t xml:space="preserve"> </w:t>
      </w:r>
      <w:r w:rsidRPr="00AD0DA3">
        <w:rPr>
          <w:rFonts w:ascii="Arial" w:eastAsia="Times New Roman" w:hAnsi="Arial"/>
          <w:szCs w:val="20"/>
          <w:lang w:eastAsia="fr-FR"/>
        </w:rPr>
        <w:t>A pour  Après-midi ou J pour Journée)</w:t>
      </w:r>
    </w:p>
    <w:p w:rsidR="00D07E8A" w:rsidRPr="00AD0DA3" w:rsidRDefault="00D07E8A" w:rsidP="00E75983">
      <w:pPr>
        <w:pStyle w:val="Paragraphedeliste"/>
        <w:numPr>
          <w:ilvl w:val="0"/>
          <w:numId w:val="12"/>
        </w:numPr>
        <w:rPr>
          <w:rFonts w:ascii="Arial" w:eastAsia="Times New Roman" w:hAnsi="Arial"/>
          <w:szCs w:val="20"/>
          <w:lang w:eastAsia="fr-FR"/>
        </w:rPr>
      </w:pPr>
      <w:r w:rsidRPr="00AD0DA3">
        <w:rPr>
          <w:rFonts w:ascii="Arial" w:eastAsia="Times New Roman" w:hAnsi="Arial"/>
          <w:szCs w:val="20"/>
          <w:lang w:eastAsia="fr-FR"/>
        </w:rPr>
        <w:t>STATUS (Statut de l’absence</w:t>
      </w:r>
      <w:r w:rsidR="006829ED" w:rsidRPr="00AD0DA3">
        <w:rPr>
          <w:rFonts w:ascii="Arial" w:eastAsia="Times New Roman" w:hAnsi="Arial"/>
          <w:szCs w:val="20"/>
          <w:lang w:eastAsia="fr-FR"/>
        </w:rPr>
        <w:t> : A pour Acceptée et ‘’ pour En attente</w:t>
      </w:r>
      <w:r w:rsidRPr="00AD0DA3">
        <w:rPr>
          <w:rFonts w:ascii="Arial" w:eastAsia="Times New Roman" w:hAnsi="Arial"/>
          <w:szCs w:val="20"/>
          <w:lang w:eastAsia="fr-FR"/>
        </w:rPr>
        <w:t>)</w:t>
      </w:r>
    </w:p>
    <w:p w:rsidR="00D07E8A" w:rsidRDefault="00D07E8A" w:rsidP="00D07E8A">
      <w:pPr>
        <w:pStyle w:val="Titre2"/>
      </w:pPr>
      <w:bookmarkStart w:id="13" w:name="_Toc434916061"/>
      <w:r>
        <w:t>DETAILS DU DÉVERSEMENT</w:t>
      </w:r>
      <w:bookmarkEnd w:id="13"/>
    </w:p>
    <w:p w:rsidR="006829ED" w:rsidRPr="006829ED" w:rsidRDefault="006829ED" w:rsidP="006829ED">
      <w:r>
        <w:t>Ce traitement a été développé par l’éditeur SCIFORMA.</w:t>
      </w:r>
    </w:p>
    <w:p w:rsidR="00D07E8A" w:rsidRDefault="00D07E8A" w:rsidP="00D07E8A">
      <w:r>
        <w:t>Les principes généraux sont :</w:t>
      </w:r>
    </w:p>
    <w:p w:rsidR="00D07E8A" w:rsidRPr="00D07E8A" w:rsidRDefault="00D07E8A" w:rsidP="00E75983">
      <w:pPr>
        <w:pStyle w:val="Paragraphedeliste"/>
        <w:numPr>
          <w:ilvl w:val="0"/>
          <w:numId w:val="11"/>
        </w:numPr>
        <w:spacing w:before="0"/>
        <w:rPr>
          <w:rFonts w:ascii="Arial" w:eastAsia="Times New Roman" w:hAnsi="Arial"/>
          <w:szCs w:val="20"/>
          <w:lang w:eastAsia="fr-FR"/>
        </w:rPr>
      </w:pPr>
      <w:r w:rsidRPr="00D07E8A">
        <w:rPr>
          <w:rFonts w:ascii="Arial" w:eastAsia="Times New Roman" w:hAnsi="Arial"/>
          <w:szCs w:val="20"/>
          <w:lang w:eastAsia="fr-FR"/>
        </w:rPr>
        <w:t xml:space="preserve">Détermination de la période à traiter en fonction des paramètres </w:t>
      </w:r>
      <w:proofErr w:type="spellStart"/>
      <w:r w:rsidRPr="00D07E8A">
        <w:rPr>
          <w:rFonts w:ascii="Arial" w:eastAsia="Times New Roman" w:hAnsi="Arial"/>
          <w:szCs w:val="20"/>
          <w:lang w:eastAsia="fr-FR"/>
        </w:rPr>
        <w:t>nbMoisPasse</w:t>
      </w:r>
      <w:proofErr w:type="spellEnd"/>
      <w:r w:rsidRPr="00D07E8A">
        <w:rPr>
          <w:rFonts w:ascii="Arial" w:eastAsia="Times New Roman" w:hAnsi="Arial"/>
          <w:szCs w:val="20"/>
          <w:lang w:eastAsia="fr-FR"/>
        </w:rPr>
        <w:t xml:space="preserve"> et </w:t>
      </w:r>
      <w:proofErr w:type="spellStart"/>
      <w:r w:rsidRPr="00D07E8A">
        <w:rPr>
          <w:rFonts w:ascii="Arial" w:eastAsia="Times New Roman" w:hAnsi="Arial"/>
          <w:szCs w:val="20"/>
          <w:lang w:eastAsia="fr-FR"/>
        </w:rPr>
        <w:t>nbMoisFutur</w:t>
      </w:r>
      <w:proofErr w:type="spellEnd"/>
      <w:r w:rsidRPr="00D07E8A">
        <w:rPr>
          <w:rFonts w:ascii="Arial" w:eastAsia="Times New Roman" w:hAnsi="Arial"/>
          <w:szCs w:val="20"/>
          <w:lang w:eastAsia="fr-FR"/>
        </w:rPr>
        <w:t xml:space="preserve"> du fichier de configuration</w:t>
      </w:r>
      <w:r w:rsidR="002F17A2">
        <w:rPr>
          <w:rFonts w:ascii="Arial" w:eastAsia="Times New Roman" w:hAnsi="Arial"/>
          <w:szCs w:val="20"/>
          <w:lang w:eastAsia="fr-FR"/>
        </w:rPr>
        <w:t xml:space="preserve"> « </w:t>
      </w:r>
      <w:proofErr w:type="spellStart"/>
      <w:r w:rsidR="002F17A2">
        <w:t>psconnect.properties</w:t>
      </w:r>
      <w:proofErr w:type="spellEnd"/>
      <w:r w:rsidR="002F17A2">
        <w:t> »</w:t>
      </w:r>
    </w:p>
    <w:p w:rsidR="00D07E8A" w:rsidRPr="00D07E8A" w:rsidRDefault="00D07E8A" w:rsidP="00E75983">
      <w:pPr>
        <w:pStyle w:val="Paragraphedeliste"/>
        <w:numPr>
          <w:ilvl w:val="0"/>
          <w:numId w:val="11"/>
        </w:numPr>
        <w:spacing w:before="0"/>
        <w:rPr>
          <w:rFonts w:ascii="Arial" w:eastAsia="Times New Roman" w:hAnsi="Arial"/>
          <w:szCs w:val="20"/>
          <w:lang w:eastAsia="fr-FR"/>
        </w:rPr>
      </w:pPr>
      <w:r w:rsidRPr="00D07E8A">
        <w:rPr>
          <w:rFonts w:ascii="Arial" w:eastAsia="Times New Roman" w:hAnsi="Arial"/>
          <w:szCs w:val="20"/>
          <w:lang w:eastAsia="fr-FR"/>
        </w:rPr>
        <w:t>Suppression, pour toutes les ressources internes, des absences de type NPP0001 (Absence) dans les calendriers des ressources</w:t>
      </w:r>
    </w:p>
    <w:p w:rsidR="00D07E8A" w:rsidRDefault="00D07E8A" w:rsidP="00E75983">
      <w:pPr>
        <w:pStyle w:val="Paragraphedeliste"/>
        <w:numPr>
          <w:ilvl w:val="0"/>
          <w:numId w:val="11"/>
        </w:numPr>
        <w:spacing w:before="0"/>
        <w:rPr>
          <w:rFonts w:ascii="Arial" w:eastAsia="Times New Roman" w:hAnsi="Arial"/>
          <w:szCs w:val="20"/>
          <w:lang w:eastAsia="fr-FR"/>
        </w:rPr>
      </w:pPr>
      <w:r w:rsidRPr="00D07E8A">
        <w:rPr>
          <w:rFonts w:ascii="Arial" w:eastAsia="Times New Roman" w:hAnsi="Arial"/>
          <w:szCs w:val="20"/>
          <w:lang w:eastAsia="fr-FR"/>
        </w:rPr>
        <w:t>Déversement à partir du fichier source fusionné, des absences (validées et non validées) dans les calendriers des ressources</w:t>
      </w:r>
      <w:r w:rsidR="00CC5920">
        <w:rPr>
          <w:rFonts w:ascii="Arial" w:eastAsia="Times New Roman" w:hAnsi="Arial"/>
          <w:szCs w:val="20"/>
          <w:lang w:eastAsia="fr-FR"/>
        </w:rPr>
        <w:t xml:space="preserve"> (le calendrier proposé pour les absences non validées et le calendrier en cours pour les absences validées)</w:t>
      </w:r>
    </w:p>
    <w:p w:rsidR="00D07E8A" w:rsidRDefault="00D07E8A" w:rsidP="00D07E8A">
      <w:pPr>
        <w:spacing w:before="0"/>
      </w:pPr>
    </w:p>
    <w:p w:rsidR="00D07E8A" w:rsidRPr="00D07E8A" w:rsidRDefault="00D07E8A" w:rsidP="00D07E8A">
      <w:pPr>
        <w:spacing w:before="0"/>
      </w:pPr>
    </w:p>
    <w:p w:rsidR="00CC5920" w:rsidRDefault="00CC5920" w:rsidP="001F5C2A">
      <w:proofErr w:type="gramStart"/>
      <w:r>
        <w:t>La</w:t>
      </w:r>
      <w:proofErr w:type="gramEnd"/>
      <w:r>
        <w:t xml:space="preserve"> log du traitement contient le résultat d’</w:t>
      </w:r>
      <w:r w:rsidR="002F17A2">
        <w:t>un certain nombre de contrôles.</w:t>
      </w:r>
    </w:p>
    <w:p w:rsidR="002F17A2" w:rsidRDefault="002F17A2" w:rsidP="001F5C2A">
      <w:r>
        <w:t xml:space="preserve">En cas d’anomalie, une étude </w:t>
      </w:r>
      <w:proofErr w:type="gramStart"/>
      <w:r>
        <w:t>de la</w:t>
      </w:r>
      <w:proofErr w:type="gramEnd"/>
      <w:r>
        <w:t xml:space="preserve"> log est donc le premier réflexe à avoir.</w:t>
      </w:r>
    </w:p>
    <w:sectPr w:rsidR="002F17A2">
      <w:headerReference w:type="first" r:id="rId17"/>
      <w:footerReference w:type="first" r:id="rId18"/>
      <w:pgSz w:w="11906" w:h="16838" w:code="9"/>
      <w:pgMar w:top="1134" w:right="1134" w:bottom="1134" w:left="1134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FA" w:rsidRDefault="003706FA">
      <w:r>
        <w:separator/>
      </w:r>
    </w:p>
  </w:endnote>
  <w:endnote w:type="continuationSeparator" w:id="0">
    <w:p w:rsidR="003706FA" w:rsidRDefault="0037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20" w:rsidRDefault="00CC5920">
    <w:pPr>
      <w:ind w:left="2124" w:firstLine="708"/>
      <w:rPr>
        <w:sz w:val="16"/>
      </w:rPr>
    </w:pPr>
  </w:p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44"/>
      <w:gridCol w:w="1795"/>
    </w:tblGrid>
    <w:tr w:rsidR="00CC5920" w:rsidRPr="003B3F59" w:rsidTr="00BE4C70">
      <w:tc>
        <w:tcPr>
          <w:tcW w:w="7844" w:type="dxa"/>
          <w:tcBorders>
            <w:top w:val="single" w:sz="4" w:space="0" w:color="A69F8F"/>
          </w:tcBorders>
          <w:vAlign w:val="bottom"/>
        </w:tcPr>
        <w:p w:rsidR="00CC5920" w:rsidRDefault="00CC5920" w:rsidP="00EA1542">
          <w:r>
            <w:rPr>
              <w:b/>
              <w:noProof/>
              <w:sz w:val="16"/>
              <w:szCs w:val="16"/>
            </w:rPr>
            <w:drawing>
              <wp:inline distT="0" distB="0" distL="0" distR="0">
                <wp:extent cx="1219200" cy="123825"/>
                <wp:effectExtent l="0" t="0" r="0" b="9525"/>
                <wp:docPr id="3" name="Image 3" descr="sm_April technologie 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m_April technologie 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5" w:type="dxa"/>
          <w:tcBorders>
            <w:top w:val="single" w:sz="4" w:space="0" w:color="A69F8F"/>
          </w:tcBorders>
          <w:shd w:val="clear" w:color="auto" w:fill="A69F8F"/>
        </w:tcPr>
        <w:p w:rsidR="00CC5920" w:rsidRPr="003B3F59" w:rsidRDefault="00CC5920" w:rsidP="00EA1542">
          <w:pPr>
            <w:jc w:val="left"/>
            <w:rPr>
              <w:b/>
              <w:color w:val="FFFFFF"/>
              <w:sz w:val="16"/>
              <w:szCs w:val="16"/>
            </w:rPr>
          </w:pP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Page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PAGE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D752E8">
            <w:rPr>
              <w:rStyle w:val="Numrodepage"/>
              <w:b/>
              <w:noProof/>
              <w:color w:val="FFFFFF"/>
              <w:sz w:val="16"/>
              <w:szCs w:val="16"/>
            </w:rPr>
            <w:t>3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 sur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NUMPAGES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D752E8">
            <w:rPr>
              <w:rStyle w:val="Numrodepage"/>
              <w:b/>
              <w:noProof/>
              <w:color w:val="FFFFFF"/>
              <w:sz w:val="16"/>
              <w:szCs w:val="16"/>
            </w:rPr>
            <w:t>9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</w:p>
      </w:tc>
    </w:tr>
    <w:tr w:rsidR="00CC5920" w:rsidRPr="003B3F59" w:rsidTr="00BE4C70">
      <w:tc>
        <w:tcPr>
          <w:tcW w:w="7844" w:type="dxa"/>
          <w:vAlign w:val="bottom"/>
        </w:tcPr>
        <w:p w:rsidR="00CC5920" w:rsidRDefault="00CC5920" w:rsidP="00EA1542">
          <w:pPr>
            <w:pStyle w:val="En-tte"/>
            <w:rPr>
              <w:b/>
              <w:sz w:val="16"/>
              <w:szCs w:val="16"/>
            </w:rPr>
          </w:pPr>
        </w:p>
        <w:p w:rsidR="00CC5920" w:rsidRPr="0049389B" w:rsidRDefault="00CC5920" w:rsidP="00EA1542">
          <w:pPr>
            <w:pStyle w:val="En-tte"/>
            <w:rPr>
              <w:color w:val="A69F8F"/>
              <w:sz w:val="16"/>
              <w:szCs w:val="16"/>
            </w:rPr>
          </w:pPr>
          <w:r w:rsidRPr="0049389B">
            <w:rPr>
              <w:b/>
              <w:color w:val="A69F8F"/>
              <w:sz w:val="16"/>
              <w:szCs w:val="16"/>
            </w:rPr>
            <w:t xml:space="preserve">Dernière date d’enregistrement </w:t>
          </w:r>
          <w:r w:rsidRPr="0049389B">
            <w:rPr>
              <w:color w:val="A69F8F"/>
              <w:sz w:val="16"/>
              <w:szCs w:val="16"/>
            </w:rPr>
            <w:t xml:space="preserve">: </w:t>
          </w:r>
          <w:r w:rsidRPr="0049389B">
            <w:rPr>
              <w:color w:val="A69F8F"/>
              <w:sz w:val="16"/>
              <w:szCs w:val="16"/>
            </w:rPr>
            <w:fldChar w:fldCharType="begin"/>
          </w:r>
          <w:r w:rsidRPr="0049389B">
            <w:rPr>
              <w:color w:val="A69F8F"/>
              <w:sz w:val="16"/>
              <w:szCs w:val="16"/>
            </w:rPr>
            <w:instrText xml:space="preserve"> SAVEDATE  \@ "dd/MM/yyyy" </w:instrText>
          </w:r>
          <w:r w:rsidRPr="0049389B">
            <w:rPr>
              <w:color w:val="A69F8F"/>
              <w:sz w:val="16"/>
              <w:szCs w:val="16"/>
            </w:rPr>
            <w:fldChar w:fldCharType="separate"/>
          </w:r>
          <w:r w:rsidR="00D752E8">
            <w:rPr>
              <w:noProof/>
              <w:color w:val="A69F8F"/>
              <w:sz w:val="16"/>
              <w:szCs w:val="16"/>
            </w:rPr>
            <w:t>09/11/2015</w:t>
          </w:r>
          <w:r w:rsidRPr="0049389B">
            <w:rPr>
              <w:color w:val="A69F8F"/>
              <w:sz w:val="16"/>
              <w:szCs w:val="16"/>
            </w:rPr>
            <w:fldChar w:fldCharType="end"/>
          </w:r>
        </w:p>
      </w:tc>
      <w:tc>
        <w:tcPr>
          <w:tcW w:w="1795" w:type="dxa"/>
          <w:vAlign w:val="bottom"/>
        </w:tcPr>
        <w:p w:rsidR="00CC5920" w:rsidRPr="003B3F59" w:rsidRDefault="00CC5920" w:rsidP="00EA1542">
          <w:pPr>
            <w:jc w:val="right"/>
            <w:rPr>
              <w:rStyle w:val="Numrodepage"/>
              <w:b/>
              <w:color w:val="6B6350"/>
              <w:sz w:val="16"/>
              <w:szCs w:val="16"/>
            </w:rPr>
          </w:pPr>
        </w:p>
      </w:tc>
    </w:tr>
  </w:tbl>
  <w:p w:rsidR="00CC5920" w:rsidRDefault="00CC5920">
    <w:pPr>
      <w:ind w:left="2124" w:firstLine="708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13" w:type="dxa"/>
      <w:tblInd w:w="-176" w:type="dxa"/>
      <w:tblLayout w:type="fixed"/>
      <w:tblLook w:val="01E0" w:firstRow="1" w:lastRow="1" w:firstColumn="1" w:lastColumn="1" w:noHBand="0" w:noVBand="0"/>
    </w:tblPr>
    <w:tblGrid>
      <w:gridCol w:w="2600"/>
      <w:gridCol w:w="7513"/>
    </w:tblGrid>
    <w:tr w:rsidR="00CC5920" w:rsidRPr="00AE1BA2" w:rsidTr="00070C2D">
      <w:trPr>
        <w:trHeight w:val="1187"/>
      </w:trPr>
      <w:tc>
        <w:tcPr>
          <w:tcW w:w="2600" w:type="dxa"/>
          <w:vAlign w:val="top"/>
        </w:tcPr>
        <w:p w:rsidR="00CC5920" w:rsidRPr="00EB504D" w:rsidRDefault="00CC5920" w:rsidP="00070C2D">
          <w:pPr>
            <w:jc w:val="left"/>
            <w:rPr>
              <w:rFonts w:cs="Arial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>
                <wp:extent cx="1438275" cy="142875"/>
                <wp:effectExtent l="0" t="0" r="9525" b="9525"/>
                <wp:docPr id="5" name="Image 5" descr="sm_April technologie 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m_April technologie 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:rsidR="00CC5920" w:rsidRDefault="00CC5920" w:rsidP="00070C2D">
          <w:pPr>
            <w:pStyle w:val="Pieddepage"/>
            <w:tabs>
              <w:tab w:val="clear" w:pos="9072"/>
              <w:tab w:val="right" w:pos="10064"/>
            </w:tabs>
            <w:ind w:right="-284"/>
            <w:rPr>
              <w:rFonts w:cs="Arial"/>
              <w:color w:val="6B6350"/>
              <w:sz w:val="16"/>
              <w:szCs w:val="16"/>
            </w:rPr>
          </w:pPr>
          <w:r w:rsidRPr="00AE02EF">
            <w:rPr>
              <w:rFonts w:cs="Arial"/>
              <w:color w:val="6B6350"/>
              <w:sz w:val="16"/>
              <w:szCs w:val="16"/>
            </w:rPr>
            <w:t>114, boulevard Marius Vivier Merle 69439 Lyon Cedex 03</w:t>
          </w:r>
          <w:r>
            <w:rPr>
              <w:rFonts w:cs="Arial"/>
              <w:color w:val="6B6350"/>
              <w:sz w:val="16"/>
              <w:szCs w:val="16"/>
            </w:rPr>
            <w:t xml:space="preserve"> </w:t>
          </w:r>
          <w:r w:rsidRPr="00AE02EF">
            <w:rPr>
              <w:rFonts w:cs="Arial"/>
              <w:color w:val="6B6350"/>
              <w:sz w:val="16"/>
              <w:szCs w:val="16"/>
            </w:rPr>
            <w:t xml:space="preserve"> Tél</w:t>
          </w:r>
          <w:r w:rsidRPr="00AE02EF">
            <w:rPr>
              <w:rFonts w:cs="Arial"/>
              <w:b/>
              <w:color w:val="6B6350"/>
              <w:sz w:val="16"/>
              <w:szCs w:val="16"/>
            </w:rPr>
            <w:t xml:space="preserve"> : </w:t>
          </w:r>
          <w:r w:rsidRPr="00AE02EF">
            <w:rPr>
              <w:rFonts w:cs="Arial"/>
              <w:color w:val="6B6350"/>
              <w:sz w:val="16"/>
              <w:szCs w:val="16"/>
            </w:rPr>
            <w:t xml:space="preserve">04 72 36 75 75   </w:t>
          </w:r>
          <w:r w:rsidRPr="00AE02EF">
            <w:rPr>
              <w:rFonts w:cs="Arial"/>
              <w:b/>
              <w:color w:val="6B6350"/>
              <w:sz w:val="16"/>
              <w:szCs w:val="16"/>
            </w:rPr>
            <w:t>Fax</w:t>
          </w:r>
          <w:r w:rsidRPr="00AE02EF">
            <w:rPr>
              <w:rFonts w:cs="Arial"/>
              <w:color w:val="6B6350"/>
              <w:sz w:val="16"/>
              <w:szCs w:val="16"/>
            </w:rPr>
            <w:t> : 04 72 36 75 77</w:t>
          </w:r>
        </w:p>
        <w:p w:rsidR="00CC5920" w:rsidRPr="00B11E61" w:rsidRDefault="00CC5920" w:rsidP="00070C2D">
          <w:pPr>
            <w:pStyle w:val="Pieddepage"/>
            <w:tabs>
              <w:tab w:val="clear" w:pos="9072"/>
              <w:tab w:val="right" w:pos="10064"/>
            </w:tabs>
            <w:ind w:right="-284"/>
            <w:rPr>
              <w:rFonts w:cs="Arial"/>
              <w:color w:val="6B6350"/>
              <w:sz w:val="16"/>
              <w:szCs w:val="16"/>
            </w:rPr>
          </w:pPr>
        </w:p>
        <w:p w:rsidR="00CC5920" w:rsidRPr="00E40E6A" w:rsidRDefault="003706FA" w:rsidP="00070C2D">
          <w:pPr>
            <w:rPr>
              <w:rFonts w:cs="Arial"/>
              <w:color w:val="6B6350"/>
              <w:sz w:val="16"/>
              <w:szCs w:val="16"/>
            </w:rPr>
          </w:pPr>
          <w:hyperlink r:id="rId2" w:history="1">
            <w:r w:rsidR="00CC5920" w:rsidRPr="00E40E6A">
              <w:rPr>
                <w:rStyle w:val="Lienhypertexte"/>
                <w:rFonts w:cs="Arial"/>
                <w:color w:val="6B6350"/>
                <w:sz w:val="16"/>
                <w:szCs w:val="16"/>
              </w:rPr>
              <w:t>www.april.com</w:t>
            </w:r>
          </w:hyperlink>
        </w:p>
        <w:p w:rsidR="00CC5920" w:rsidRPr="00AE02EF" w:rsidRDefault="003706FA" w:rsidP="00070C2D">
          <w:pPr>
            <w:rPr>
              <w:rFonts w:cs="Arial"/>
              <w:color w:val="6B6350"/>
              <w:sz w:val="16"/>
              <w:szCs w:val="16"/>
            </w:rPr>
          </w:pPr>
          <w:hyperlink r:id="rId3" w:history="1">
            <w:r w:rsidR="00CC5920" w:rsidRPr="00AE02EF">
              <w:rPr>
                <w:rStyle w:val="Lienhypertexte"/>
                <w:rFonts w:cs="Arial"/>
                <w:color w:val="6B6350"/>
                <w:sz w:val="16"/>
                <w:szCs w:val="16"/>
              </w:rPr>
              <w:t>http://www.april-technologies.com/</w:t>
            </w:r>
          </w:hyperlink>
        </w:p>
        <w:p w:rsidR="00CC5920" w:rsidRDefault="00CC5920" w:rsidP="00070C2D">
          <w:pPr>
            <w:rPr>
              <w:rFonts w:cs="Arial"/>
              <w:color w:val="A69F8F"/>
              <w:sz w:val="14"/>
              <w:szCs w:val="14"/>
            </w:rPr>
          </w:pPr>
        </w:p>
        <w:p w:rsidR="00CC5920" w:rsidRPr="0036593A" w:rsidRDefault="00CC5920" w:rsidP="00070C2D">
          <w:pPr>
            <w:rPr>
              <w:rFonts w:cs="Arial"/>
              <w:b/>
              <w:color w:val="FFFFFF"/>
              <w:sz w:val="14"/>
              <w:szCs w:val="14"/>
            </w:rPr>
          </w:pPr>
          <w:r w:rsidRPr="0036593A">
            <w:rPr>
              <w:rFonts w:cs="Arial"/>
              <w:color w:val="A69F8F"/>
              <w:sz w:val="14"/>
              <w:szCs w:val="14"/>
            </w:rPr>
            <w:t xml:space="preserve">G.I.E au capital de 960 000 € Inscrit sous le n° 419 399 480 au RCS Lyon Code APE </w:t>
          </w:r>
          <w:r>
            <w:rPr>
              <w:rFonts w:cs="Arial"/>
              <w:color w:val="A69F8F"/>
              <w:sz w:val="14"/>
              <w:szCs w:val="14"/>
            </w:rPr>
            <w:t>6202B</w:t>
          </w:r>
        </w:p>
      </w:tc>
    </w:tr>
  </w:tbl>
  <w:p w:rsidR="00CC5920" w:rsidRDefault="00CC592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20" w:rsidRDefault="00CC5920" w:rsidP="006A77AB">
    <w:pPr>
      <w:ind w:left="2124" w:firstLine="708"/>
      <w:rPr>
        <w:sz w:val="16"/>
      </w:rPr>
    </w:pPr>
  </w:p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44"/>
      <w:gridCol w:w="1795"/>
    </w:tblGrid>
    <w:tr w:rsidR="00CC5920" w:rsidRPr="003B3F59" w:rsidTr="00BE4C70">
      <w:tc>
        <w:tcPr>
          <w:tcW w:w="7844" w:type="dxa"/>
          <w:tcBorders>
            <w:top w:val="single" w:sz="4" w:space="0" w:color="A69F8F"/>
          </w:tcBorders>
          <w:vAlign w:val="bottom"/>
        </w:tcPr>
        <w:p w:rsidR="00CC5920" w:rsidRDefault="00CC5920" w:rsidP="00EA1542">
          <w:r>
            <w:rPr>
              <w:b/>
              <w:noProof/>
              <w:sz w:val="16"/>
              <w:szCs w:val="16"/>
            </w:rPr>
            <w:drawing>
              <wp:inline distT="0" distB="0" distL="0" distR="0" wp14:anchorId="02E0DBB9" wp14:editId="075A0B0C">
                <wp:extent cx="1219200" cy="123825"/>
                <wp:effectExtent l="0" t="0" r="0" b="9525"/>
                <wp:docPr id="7" name="Image 7" descr="sm_April technologie 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m_April technologie 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5" w:type="dxa"/>
          <w:tcBorders>
            <w:top w:val="single" w:sz="4" w:space="0" w:color="A69F8F"/>
          </w:tcBorders>
          <w:shd w:val="clear" w:color="auto" w:fill="A69F8F"/>
        </w:tcPr>
        <w:p w:rsidR="00CC5920" w:rsidRPr="003B3F59" w:rsidRDefault="00CC5920" w:rsidP="00EA1542">
          <w:pPr>
            <w:jc w:val="left"/>
            <w:rPr>
              <w:b/>
              <w:color w:val="FFFFFF"/>
              <w:sz w:val="16"/>
              <w:szCs w:val="16"/>
            </w:rPr>
          </w:pP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Page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PAGE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D752E8">
            <w:rPr>
              <w:rStyle w:val="Numrodepage"/>
              <w:b/>
              <w:noProof/>
              <w:color w:val="FFFFFF"/>
              <w:sz w:val="16"/>
              <w:szCs w:val="16"/>
            </w:rPr>
            <w:t>2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 sur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NUMPAGES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D752E8">
            <w:rPr>
              <w:rStyle w:val="Numrodepage"/>
              <w:b/>
              <w:noProof/>
              <w:color w:val="FFFFFF"/>
              <w:sz w:val="16"/>
              <w:szCs w:val="16"/>
            </w:rPr>
            <w:t>9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</w:p>
      </w:tc>
    </w:tr>
    <w:tr w:rsidR="00CC5920" w:rsidRPr="003B3F59" w:rsidTr="00EA6CD8">
      <w:tc>
        <w:tcPr>
          <w:tcW w:w="7844" w:type="dxa"/>
          <w:vAlign w:val="bottom"/>
        </w:tcPr>
        <w:p w:rsidR="00CC5920" w:rsidRDefault="00CC5920" w:rsidP="00EA1542">
          <w:pPr>
            <w:rPr>
              <w:b/>
              <w:sz w:val="16"/>
              <w:szCs w:val="16"/>
            </w:rPr>
          </w:pPr>
        </w:p>
        <w:p w:rsidR="00CC5920" w:rsidRPr="00B532B8" w:rsidRDefault="00CC5920" w:rsidP="00EA1542">
          <w:pPr>
            <w:pStyle w:val="En-tte"/>
            <w:rPr>
              <w:color w:val="A69F8F"/>
              <w:sz w:val="16"/>
              <w:szCs w:val="16"/>
            </w:rPr>
          </w:pPr>
          <w:r>
            <w:rPr>
              <w:color w:val="A69F8F"/>
              <w:sz w:val="16"/>
              <w:szCs w:val="16"/>
            </w:rPr>
            <w:t>Dernière date d’enregistrement</w:t>
          </w:r>
          <w:r w:rsidRPr="00B532B8">
            <w:rPr>
              <w:color w:val="A69F8F"/>
              <w:sz w:val="16"/>
              <w:szCs w:val="16"/>
            </w:rPr>
            <w:t xml:space="preserve"> : </w:t>
          </w:r>
          <w:r>
            <w:rPr>
              <w:color w:val="A69F8F"/>
              <w:sz w:val="16"/>
              <w:szCs w:val="16"/>
            </w:rPr>
            <w:fldChar w:fldCharType="begin"/>
          </w:r>
          <w:r>
            <w:rPr>
              <w:color w:val="A69F8F"/>
              <w:sz w:val="16"/>
              <w:szCs w:val="16"/>
            </w:rPr>
            <w:instrText xml:space="preserve"> SAVEDATE  \@ "dd/MM/yyyy" </w:instrText>
          </w:r>
          <w:r>
            <w:rPr>
              <w:color w:val="A69F8F"/>
              <w:sz w:val="16"/>
              <w:szCs w:val="16"/>
            </w:rPr>
            <w:fldChar w:fldCharType="separate"/>
          </w:r>
          <w:r w:rsidR="00D752E8">
            <w:rPr>
              <w:noProof/>
              <w:color w:val="A69F8F"/>
              <w:sz w:val="16"/>
              <w:szCs w:val="16"/>
            </w:rPr>
            <w:t>09/11/2015</w:t>
          </w:r>
          <w:r>
            <w:rPr>
              <w:color w:val="A69F8F"/>
              <w:sz w:val="16"/>
              <w:szCs w:val="16"/>
            </w:rPr>
            <w:fldChar w:fldCharType="end"/>
          </w:r>
        </w:p>
      </w:tc>
      <w:tc>
        <w:tcPr>
          <w:tcW w:w="1795" w:type="dxa"/>
          <w:vAlign w:val="bottom"/>
        </w:tcPr>
        <w:p w:rsidR="00CC5920" w:rsidRPr="003B3F59" w:rsidRDefault="00CC5920" w:rsidP="00EA1542">
          <w:pPr>
            <w:jc w:val="right"/>
            <w:rPr>
              <w:rStyle w:val="Numrodepage"/>
              <w:b/>
              <w:color w:val="6B6350"/>
              <w:sz w:val="16"/>
              <w:szCs w:val="16"/>
            </w:rPr>
          </w:pPr>
        </w:p>
      </w:tc>
    </w:tr>
  </w:tbl>
  <w:p w:rsidR="00CC5920" w:rsidRDefault="00CC5920" w:rsidP="006A77AB">
    <w:pPr>
      <w:ind w:left="2124" w:firstLine="708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FA" w:rsidRDefault="003706FA">
      <w:r>
        <w:separator/>
      </w:r>
    </w:p>
  </w:footnote>
  <w:footnote w:type="continuationSeparator" w:id="0">
    <w:p w:rsidR="003706FA" w:rsidRDefault="00370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40"/>
      <w:gridCol w:w="7299"/>
    </w:tblGrid>
    <w:tr w:rsidR="00CC5920" w:rsidTr="00FF2B00">
      <w:tc>
        <w:tcPr>
          <w:tcW w:w="2340" w:type="dxa"/>
        </w:tcPr>
        <w:p w:rsidR="00CC5920" w:rsidRDefault="00CC5920" w:rsidP="00070C2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88790B" wp14:editId="16986F25">
                <wp:extent cx="361950" cy="361950"/>
                <wp:effectExtent l="0" t="0" r="0" b="0"/>
                <wp:docPr id="2" name="Image 2" descr="pet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et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</w:tcPr>
        <w:p w:rsidR="00CC5920" w:rsidRPr="0049389B" w:rsidRDefault="00CC5920" w:rsidP="00070C2D">
          <w:pPr>
            <w:pStyle w:val="En-tte"/>
            <w:rPr>
              <w:b/>
              <w:color w:val="6B6350"/>
              <w:sz w:val="16"/>
              <w:szCs w:val="16"/>
            </w:rPr>
          </w:pPr>
          <w:r>
            <w:rPr>
              <w:b/>
              <w:color w:val="6B6350"/>
              <w:sz w:val="16"/>
              <w:szCs w:val="16"/>
            </w:rPr>
            <w:fldChar w:fldCharType="begin"/>
          </w:r>
          <w:r>
            <w:rPr>
              <w:b/>
              <w:color w:val="6B6350"/>
              <w:sz w:val="16"/>
              <w:szCs w:val="16"/>
            </w:rPr>
            <w:instrText xml:space="preserve"> STYLEREF  "Zone type de document"  \* MERGEFORMAT </w:instrText>
          </w:r>
          <w:r>
            <w:rPr>
              <w:b/>
              <w:color w:val="6B6350"/>
              <w:sz w:val="16"/>
              <w:szCs w:val="16"/>
            </w:rPr>
            <w:fldChar w:fldCharType="separate"/>
          </w:r>
          <w:r w:rsidR="00D752E8">
            <w:rPr>
              <w:b/>
              <w:noProof/>
              <w:color w:val="6B6350"/>
              <w:sz w:val="16"/>
              <w:szCs w:val="16"/>
            </w:rPr>
            <w:t>Dossier d’exploitation et de maintenance</w:t>
          </w:r>
          <w:r>
            <w:rPr>
              <w:b/>
              <w:color w:val="6B6350"/>
              <w:sz w:val="16"/>
              <w:szCs w:val="16"/>
            </w:rPr>
            <w:fldChar w:fldCharType="end"/>
          </w:r>
        </w:p>
        <w:p w:rsidR="00CC5920" w:rsidRPr="002F32B1" w:rsidRDefault="00CC5920" w:rsidP="002F32B1">
          <w:pPr>
            <w:pStyle w:val="En-tte"/>
            <w:rPr>
              <w:b/>
              <w:color w:val="6B6350"/>
              <w:sz w:val="16"/>
              <w:szCs w:val="16"/>
            </w:rPr>
          </w:pP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Projet"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separate"/>
          </w:r>
          <w:r w:rsidR="00D752E8" w:rsidRPr="00D752E8">
            <w:rPr>
              <w:b/>
              <w:bCs/>
              <w:noProof/>
              <w:color w:val="6B6350"/>
              <w:sz w:val="16"/>
              <w:szCs w:val="16"/>
            </w:rPr>
            <w:t>Déversement</w:t>
          </w:r>
          <w:r w:rsidR="00D752E8">
            <w:rPr>
              <w:b/>
              <w:noProof/>
              <w:color w:val="6B6350"/>
              <w:sz w:val="16"/>
              <w:szCs w:val="16"/>
            </w:rPr>
            <w:t xml:space="preserve"> des absences WEBPLACE vers SCIFORMA</w: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Référence"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</w:p>
      </w:tc>
    </w:tr>
  </w:tbl>
  <w:p w:rsidR="00CC5920" w:rsidRPr="0057545A" w:rsidRDefault="00CC5920" w:rsidP="0057545A">
    <w:pPr>
      <w:pStyle w:val="En-tte"/>
      <w:tabs>
        <w:tab w:val="clear" w:pos="4536"/>
        <w:tab w:val="clear" w:pos="9072"/>
        <w:tab w:val="left" w:pos="1134"/>
      </w:tabs>
      <w:rPr>
        <w:rFonts w:cs="Arial"/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20" w:rsidRDefault="00CC5920" w:rsidP="00AC61DC">
    <w:pPr>
      <w:pStyle w:val="En-tte"/>
      <w:ind w:firstLine="1134"/>
    </w:pPr>
    <w:r>
      <w:rPr>
        <w:noProof/>
      </w:rPr>
      <w:drawing>
        <wp:inline distT="0" distB="0" distL="0" distR="0">
          <wp:extent cx="1076325" cy="895350"/>
          <wp:effectExtent l="0" t="0" r="9525" b="0"/>
          <wp:docPr id="4" name="Image 4" descr="300_apr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_apr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40"/>
      <w:gridCol w:w="7299"/>
    </w:tblGrid>
    <w:tr w:rsidR="00CC5920" w:rsidTr="00B7494D">
      <w:tc>
        <w:tcPr>
          <w:tcW w:w="2340" w:type="dxa"/>
        </w:tcPr>
        <w:p w:rsidR="00CC5920" w:rsidRDefault="00CC5920" w:rsidP="00B7494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55E5389" wp14:editId="1EB78E75">
                <wp:extent cx="361950" cy="361950"/>
                <wp:effectExtent l="0" t="0" r="0" b="0"/>
                <wp:docPr id="6" name="Image 6" descr="pet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et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</w:tcPr>
        <w:p w:rsidR="00CC5920" w:rsidRPr="0049389B" w:rsidRDefault="00CC5920" w:rsidP="00B7494D">
          <w:pPr>
            <w:pStyle w:val="En-tte"/>
            <w:rPr>
              <w:b/>
              <w:color w:val="6B6350"/>
              <w:sz w:val="16"/>
              <w:szCs w:val="16"/>
            </w:rPr>
          </w:pPr>
          <w:r>
            <w:rPr>
              <w:b/>
              <w:color w:val="6B6350"/>
              <w:sz w:val="16"/>
              <w:szCs w:val="16"/>
            </w:rPr>
            <w:fldChar w:fldCharType="begin"/>
          </w:r>
          <w:r>
            <w:rPr>
              <w:b/>
              <w:color w:val="6B6350"/>
              <w:sz w:val="16"/>
              <w:szCs w:val="16"/>
            </w:rPr>
            <w:instrText xml:space="preserve"> STYLEREF  "Zone type de document"  \* MERGEFORMAT </w:instrText>
          </w:r>
          <w:r>
            <w:rPr>
              <w:b/>
              <w:color w:val="6B6350"/>
              <w:sz w:val="16"/>
              <w:szCs w:val="16"/>
            </w:rPr>
            <w:fldChar w:fldCharType="separate"/>
          </w:r>
          <w:r w:rsidR="00D752E8">
            <w:rPr>
              <w:b/>
              <w:noProof/>
              <w:color w:val="6B6350"/>
              <w:sz w:val="16"/>
              <w:szCs w:val="16"/>
            </w:rPr>
            <w:t>Dossier d’exploitation et de maintenance</w:t>
          </w:r>
          <w:r>
            <w:rPr>
              <w:b/>
              <w:color w:val="6B6350"/>
              <w:sz w:val="16"/>
              <w:szCs w:val="16"/>
            </w:rPr>
            <w:fldChar w:fldCharType="end"/>
          </w:r>
        </w:p>
        <w:p w:rsidR="00CC5920" w:rsidRPr="0049389B" w:rsidRDefault="00CC5920" w:rsidP="00B7494D">
          <w:pPr>
            <w:pStyle w:val="En-tte"/>
            <w:rPr>
              <w:b/>
              <w:color w:val="6B6350"/>
              <w:sz w:val="16"/>
              <w:szCs w:val="16"/>
            </w:rPr>
          </w:pP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Projet"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separate"/>
          </w:r>
          <w:r w:rsidR="00D752E8" w:rsidRPr="00D752E8">
            <w:rPr>
              <w:b/>
              <w:bCs/>
              <w:noProof/>
              <w:color w:val="6B6350"/>
              <w:sz w:val="16"/>
              <w:szCs w:val="16"/>
            </w:rPr>
            <w:t>Déversement</w:t>
          </w:r>
          <w:r w:rsidR="00D752E8">
            <w:rPr>
              <w:b/>
              <w:noProof/>
              <w:color w:val="6B6350"/>
              <w:sz w:val="16"/>
              <w:szCs w:val="16"/>
            </w:rPr>
            <w:t xml:space="preserve"> des absences WEBPLACE vers SCIFORMA</w: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  <w:r>
            <w:rPr>
              <w:b/>
              <w:color w:val="6B6350"/>
              <w:sz w:val="16"/>
              <w:szCs w:val="16"/>
            </w:rPr>
            <w:t xml:space="preserve"> - </w:t>
          </w: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Référence"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</w:p>
        <w:p w:rsidR="00CC5920" w:rsidRPr="0049389B" w:rsidRDefault="00CC5920" w:rsidP="00B7494D">
          <w:pPr>
            <w:pStyle w:val="En-tte"/>
            <w:rPr>
              <w:noProof/>
              <w:color w:val="6B6350"/>
              <w:sz w:val="16"/>
              <w:szCs w:val="16"/>
            </w:rPr>
          </w:pPr>
          <w:r w:rsidRPr="0049389B">
            <w:rPr>
              <w:noProof/>
              <w:color w:val="6B6350"/>
              <w:sz w:val="16"/>
              <w:szCs w:val="16"/>
            </w:rPr>
            <w:fldChar w:fldCharType="begin"/>
          </w:r>
          <w:r w:rsidRPr="0049389B">
            <w:rPr>
              <w:noProof/>
              <w:color w:val="6B6350"/>
              <w:sz w:val="16"/>
              <w:szCs w:val="16"/>
            </w:rPr>
            <w:instrText xml:space="preserve"> FILENAME   \* MERGEFORMAT </w:instrText>
          </w:r>
          <w:r w:rsidRPr="0049389B">
            <w:rPr>
              <w:noProof/>
              <w:color w:val="6B6350"/>
              <w:sz w:val="16"/>
              <w:szCs w:val="16"/>
            </w:rPr>
            <w:fldChar w:fldCharType="separate"/>
          </w:r>
          <w:r>
            <w:rPr>
              <w:noProof/>
              <w:color w:val="6B6350"/>
              <w:sz w:val="16"/>
              <w:szCs w:val="16"/>
            </w:rPr>
            <w:t>Document1</w:t>
          </w:r>
          <w:r w:rsidRPr="0049389B">
            <w:rPr>
              <w:noProof/>
              <w:color w:val="6B6350"/>
              <w:sz w:val="16"/>
              <w:szCs w:val="16"/>
            </w:rPr>
            <w:fldChar w:fldCharType="end"/>
          </w:r>
        </w:p>
        <w:p w:rsidR="00CC5920" w:rsidRDefault="00CC5920" w:rsidP="00B7494D">
          <w:pPr>
            <w:pStyle w:val="En-tte"/>
          </w:pPr>
          <w:r>
            <w:rPr>
              <w:sz w:val="18"/>
              <w:szCs w:val="18"/>
            </w:rPr>
            <w:t>____</w:t>
          </w:r>
        </w:p>
      </w:tc>
    </w:tr>
  </w:tbl>
  <w:p w:rsidR="00CC5920" w:rsidRDefault="00CC59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7486"/>
    <w:multiLevelType w:val="multilevel"/>
    <w:tmpl w:val="059A2B82"/>
    <w:styleLink w:val="Listeencours1"/>
    <w:lvl w:ilvl="0">
      <w:start w:val="1"/>
      <w:numFmt w:val="decimal"/>
      <w:lvlText w:val="%1-"/>
      <w:lvlJc w:val="left"/>
      <w:pPr>
        <w:tabs>
          <w:tab w:val="num" w:pos="1842"/>
        </w:tabs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>
    <w:nsid w:val="1C7A3C11"/>
    <w:multiLevelType w:val="multilevel"/>
    <w:tmpl w:val="93128A40"/>
    <w:styleLink w:val="StyleAvecpucesMarronclair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808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6B635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808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37FAB"/>
    <w:multiLevelType w:val="singleLevel"/>
    <w:tmpl w:val="F5A2CBB0"/>
    <w:lvl w:ilvl="0">
      <w:start w:val="1"/>
      <w:numFmt w:val="bullet"/>
      <w:pStyle w:val="pucesetape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FF0000"/>
        <w:sz w:val="24"/>
      </w:rPr>
    </w:lvl>
  </w:abstractNum>
  <w:abstractNum w:abstractNumId="3">
    <w:nsid w:val="23E829EE"/>
    <w:multiLevelType w:val="hybridMultilevel"/>
    <w:tmpl w:val="71F43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53E08"/>
    <w:multiLevelType w:val="hybridMultilevel"/>
    <w:tmpl w:val="3EF84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9052D"/>
    <w:multiLevelType w:val="hybridMultilevel"/>
    <w:tmpl w:val="C1AEC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56B04"/>
    <w:multiLevelType w:val="hybridMultilevel"/>
    <w:tmpl w:val="763C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5B4169"/>
    <w:multiLevelType w:val="multilevel"/>
    <w:tmpl w:val="E5A235DC"/>
    <w:lvl w:ilvl="0">
      <w:start w:val="1"/>
      <w:numFmt w:val="decimal"/>
      <w:pStyle w:val="Titre1"/>
      <w:suff w:val="space"/>
      <w:lvlText w:val="%1 -"/>
      <w:lvlJc w:val="left"/>
      <w:pPr>
        <w:ind w:left="426" w:firstLine="0"/>
      </w:pPr>
      <w:rPr>
        <w:rFonts w:hint="default"/>
        <w:color w:val="A69F8F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0" w:firstLine="0"/>
      </w:pPr>
      <w:rPr>
        <w:rFonts w:hint="default"/>
        <w:b/>
        <w:i w:val="0"/>
        <w:u w:val="none"/>
        <w:effect w:val="none"/>
      </w:rPr>
    </w:lvl>
    <w:lvl w:ilvl="2">
      <w:start w:val="1"/>
      <w:numFmt w:val="decimal"/>
      <w:pStyle w:val="Titre3"/>
      <w:suff w:val="space"/>
      <w:lvlText w:val="%1.%2.%3 -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 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 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 -"/>
      <w:lvlJc w:val="left"/>
      <w:pPr>
        <w:ind w:left="0" w:firstLine="0"/>
      </w:pPr>
      <w:rPr>
        <w:rFonts w:hint="default"/>
      </w:rPr>
    </w:lvl>
  </w:abstractNum>
  <w:abstractNum w:abstractNumId="8">
    <w:nsid w:val="56013A74"/>
    <w:multiLevelType w:val="multilevel"/>
    <w:tmpl w:val="9FC8493C"/>
    <w:styleLink w:val="StyleHirarchisationItaliqueCouleurpersonnaliseRVB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iCs/>
        <w:color w:val="799C13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799C1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799C13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799C13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799C13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799C13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4027CD"/>
    <w:multiLevelType w:val="multilevel"/>
    <w:tmpl w:val="9FC8493C"/>
    <w:styleLink w:val="StyleAvecpuceverte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799C13"/>
        <w:sz w:val="22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Courier New" w:hint="default"/>
        <w:color w:val="799C1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799C13"/>
      </w:rPr>
    </w:lvl>
    <w:lvl w:ilvl="3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color w:val="799C13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9856C2"/>
    <w:multiLevelType w:val="hybridMultilevel"/>
    <w:tmpl w:val="D856D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821E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44635"/>
    <w:multiLevelType w:val="multilevel"/>
    <w:tmpl w:val="040C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70AC339A"/>
    <w:multiLevelType w:val="hybridMultilevel"/>
    <w:tmpl w:val="5B483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AC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21100D"/>
    <w:multiLevelType w:val="hybridMultilevel"/>
    <w:tmpl w:val="F5405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A1"/>
    <w:rsid w:val="0001651D"/>
    <w:rsid w:val="000345D6"/>
    <w:rsid w:val="00070C2D"/>
    <w:rsid w:val="00070CD5"/>
    <w:rsid w:val="000A6B6D"/>
    <w:rsid w:val="000A6BDD"/>
    <w:rsid w:val="000B21EF"/>
    <w:rsid w:val="000B4279"/>
    <w:rsid w:val="000B6545"/>
    <w:rsid w:val="000C6BA1"/>
    <w:rsid w:val="000F0E47"/>
    <w:rsid w:val="000F2D5A"/>
    <w:rsid w:val="001416BE"/>
    <w:rsid w:val="001666F6"/>
    <w:rsid w:val="00172E4E"/>
    <w:rsid w:val="0019615E"/>
    <w:rsid w:val="00197281"/>
    <w:rsid w:val="001B4909"/>
    <w:rsid w:val="001D0B15"/>
    <w:rsid w:val="001D375A"/>
    <w:rsid w:val="001F5C2A"/>
    <w:rsid w:val="00230814"/>
    <w:rsid w:val="00262883"/>
    <w:rsid w:val="00286A69"/>
    <w:rsid w:val="0029718C"/>
    <w:rsid w:val="002A7752"/>
    <w:rsid w:val="002B1DB9"/>
    <w:rsid w:val="002B55FB"/>
    <w:rsid w:val="002B76BB"/>
    <w:rsid w:val="002C13E0"/>
    <w:rsid w:val="002F17A2"/>
    <w:rsid w:val="002F32B1"/>
    <w:rsid w:val="00313291"/>
    <w:rsid w:val="00323A40"/>
    <w:rsid w:val="00327856"/>
    <w:rsid w:val="003316A6"/>
    <w:rsid w:val="00352748"/>
    <w:rsid w:val="00354B03"/>
    <w:rsid w:val="003706FA"/>
    <w:rsid w:val="00377BA5"/>
    <w:rsid w:val="00382E9F"/>
    <w:rsid w:val="003A0A12"/>
    <w:rsid w:val="003B2AB3"/>
    <w:rsid w:val="00407281"/>
    <w:rsid w:val="00427DF9"/>
    <w:rsid w:val="00454884"/>
    <w:rsid w:val="00466767"/>
    <w:rsid w:val="0049389B"/>
    <w:rsid w:val="004C54DB"/>
    <w:rsid w:val="00531101"/>
    <w:rsid w:val="00531B27"/>
    <w:rsid w:val="005349B8"/>
    <w:rsid w:val="005527DF"/>
    <w:rsid w:val="00571F81"/>
    <w:rsid w:val="00573DA1"/>
    <w:rsid w:val="0057545A"/>
    <w:rsid w:val="00577043"/>
    <w:rsid w:val="006241F8"/>
    <w:rsid w:val="00660720"/>
    <w:rsid w:val="00672E10"/>
    <w:rsid w:val="006829ED"/>
    <w:rsid w:val="00690D1D"/>
    <w:rsid w:val="00695396"/>
    <w:rsid w:val="006A77AB"/>
    <w:rsid w:val="006D12A3"/>
    <w:rsid w:val="006F710A"/>
    <w:rsid w:val="007041EB"/>
    <w:rsid w:val="007249AF"/>
    <w:rsid w:val="00742B69"/>
    <w:rsid w:val="00743672"/>
    <w:rsid w:val="00750BA7"/>
    <w:rsid w:val="00753FFD"/>
    <w:rsid w:val="00797518"/>
    <w:rsid w:val="007B161F"/>
    <w:rsid w:val="007C0A7D"/>
    <w:rsid w:val="007D0560"/>
    <w:rsid w:val="007E3931"/>
    <w:rsid w:val="007F438E"/>
    <w:rsid w:val="00806B40"/>
    <w:rsid w:val="00820F58"/>
    <w:rsid w:val="00874F07"/>
    <w:rsid w:val="008862A4"/>
    <w:rsid w:val="00897FFD"/>
    <w:rsid w:val="008C15DD"/>
    <w:rsid w:val="008C18D7"/>
    <w:rsid w:val="008C6E52"/>
    <w:rsid w:val="008F3CEF"/>
    <w:rsid w:val="009202F8"/>
    <w:rsid w:val="009275D4"/>
    <w:rsid w:val="00937358"/>
    <w:rsid w:val="00953CD7"/>
    <w:rsid w:val="0099350C"/>
    <w:rsid w:val="009937DC"/>
    <w:rsid w:val="00994DC0"/>
    <w:rsid w:val="00996DF2"/>
    <w:rsid w:val="009F42DE"/>
    <w:rsid w:val="00A16295"/>
    <w:rsid w:val="00A20CCF"/>
    <w:rsid w:val="00A26C7E"/>
    <w:rsid w:val="00A50E0B"/>
    <w:rsid w:val="00A606A8"/>
    <w:rsid w:val="00A8722E"/>
    <w:rsid w:val="00A920AC"/>
    <w:rsid w:val="00A93410"/>
    <w:rsid w:val="00AC4433"/>
    <w:rsid w:val="00AC4D67"/>
    <w:rsid w:val="00AC5DDE"/>
    <w:rsid w:val="00AC61DC"/>
    <w:rsid w:val="00AD0DA3"/>
    <w:rsid w:val="00AD7048"/>
    <w:rsid w:val="00AF3E31"/>
    <w:rsid w:val="00B067B8"/>
    <w:rsid w:val="00B14773"/>
    <w:rsid w:val="00B171D0"/>
    <w:rsid w:val="00B30783"/>
    <w:rsid w:val="00B36137"/>
    <w:rsid w:val="00B561B0"/>
    <w:rsid w:val="00B7494D"/>
    <w:rsid w:val="00B80919"/>
    <w:rsid w:val="00B87539"/>
    <w:rsid w:val="00B907F7"/>
    <w:rsid w:val="00BE4C70"/>
    <w:rsid w:val="00C169E1"/>
    <w:rsid w:val="00C21645"/>
    <w:rsid w:val="00C35A52"/>
    <w:rsid w:val="00C473F7"/>
    <w:rsid w:val="00C50628"/>
    <w:rsid w:val="00C633D1"/>
    <w:rsid w:val="00C66542"/>
    <w:rsid w:val="00C82B18"/>
    <w:rsid w:val="00C85CCD"/>
    <w:rsid w:val="00C8607F"/>
    <w:rsid w:val="00C97B8C"/>
    <w:rsid w:val="00CC0BD9"/>
    <w:rsid w:val="00CC2744"/>
    <w:rsid w:val="00CC34E9"/>
    <w:rsid w:val="00CC5920"/>
    <w:rsid w:val="00CC70EF"/>
    <w:rsid w:val="00CC7F0C"/>
    <w:rsid w:val="00CE22F1"/>
    <w:rsid w:val="00D07E8A"/>
    <w:rsid w:val="00D15D09"/>
    <w:rsid w:val="00D21703"/>
    <w:rsid w:val="00D55F3D"/>
    <w:rsid w:val="00D67E3D"/>
    <w:rsid w:val="00D73FFA"/>
    <w:rsid w:val="00D752E8"/>
    <w:rsid w:val="00DA0026"/>
    <w:rsid w:val="00DF148F"/>
    <w:rsid w:val="00E056FA"/>
    <w:rsid w:val="00E234AD"/>
    <w:rsid w:val="00E47461"/>
    <w:rsid w:val="00E551BE"/>
    <w:rsid w:val="00E55C57"/>
    <w:rsid w:val="00E568E9"/>
    <w:rsid w:val="00E63717"/>
    <w:rsid w:val="00E75983"/>
    <w:rsid w:val="00E94C67"/>
    <w:rsid w:val="00EA1542"/>
    <w:rsid w:val="00EA6CD8"/>
    <w:rsid w:val="00EA7DB2"/>
    <w:rsid w:val="00EB1FD3"/>
    <w:rsid w:val="00EB4018"/>
    <w:rsid w:val="00ED266B"/>
    <w:rsid w:val="00ED5E6B"/>
    <w:rsid w:val="00EE3066"/>
    <w:rsid w:val="00EF55AF"/>
    <w:rsid w:val="00F0197F"/>
    <w:rsid w:val="00F147A2"/>
    <w:rsid w:val="00F15E4F"/>
    <w:rsid w:val="00F24A32"/>
    <w:rsid w:val="00F3131D"/>
    <w:rsid w:val="00F40F17"/>
    <w:rsid w:val="00F802CE"/>
    <w:rsid w:val="00FA3FFA"/>
    <w:rsid w:val="00FA7E4F"/>
    <w:rsid w:val="00FE5CB6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3CEF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autoRedefine/>
    <w:qFormat/>
    <w:rsid w:val="00A8722E"/>
    <w:pPr>
      <w:keepNext/>
      <w:numPr>
        <w:numId w:val="6"/>
      </w:numPr>
      <w:tabs>
        <w:tab w:val="num" w:pos="720"/>
      </w:tabs>
      <w:spacing w:before="240" w:after="240"/>
      <w:ind w:left="720" w:hanging="360"/>
      <w:outlineLvl w:val="0"/>
    </w:pPr>
    <w:rPr>
      <w:b/>
      <w:caps/>
      <w:color w:val="A69F8F"/>
      <w:kern w:val="28"/>
      <w:sz w:val="28"/>
    </w:rPr>
  </w:style>
  <w:style w:type="paragraph" w:styleId="Titre2">
    <w:name w:val="heading 2"/>
    <w:basedOn w:val="Normal"/>
    <w:next w:val="Normal"/>
    <w:autoRedefine/>
    <w:qFormat/>
    <w:rsid w:val="00E55C57"/>
    <w:pPr>
      <w:keepNext/>
      <w:numPr>
        <w:ilvl w:val="1"/>
        <w:numId w:val="6"/>
      </w:numPr>
      <w:overflowPunct/>
      <w:autoSpaceDE/>
      <w:autoSpaceDN/>
      <w:adjustRightInd/>
      <w:spacing w:before="180" w:after="120"/>
      <w:jc w:val="left"/>
      <w:textAlignment w:val="auto"/>
      <w:outlineLvl w:val="1"/>
    </w:pPr>
    <w:rPr>
      <w:rFonts w:cs="Arial"/>
      <w:b/>
      <w:bCs/>
      <w:iCs/>
      <w:color w:val="EE7F00"/>
      <w:sz w:val="26"/>
      <w:szCs w:val="28"/>
    </w:rPr>
  </w:style>
  <w:style w:type="paragraph" w:styleId="Titre3">
    <w:name w:val="heading 3"/>
    <w:basedOn w:val="Normal"/>
    <w:next w:val="Normal"/>
    <w:autoRedefine/>
    <w:qFormat/>
    <w:rsid w:val="00E55C57"/>
    <w:pPr>
      <w:keepNext/>
      <w:numPr>
        <w:ilvl w:val="2"/>
        <w:numId w:val="6"/>
      </w:numPr>
      <w:spacing w:before="180" w:after="120"/>
      <w:outlineLvl w:val="2"/>
    </w:pPr>
    <w:rPr>
      <w:b/>
      <w:color w:val="6B6350"/>
    </w:rPr>
  </w:style>
  <w:style w:type="paragraph" w:styleId="Titre4">
    <w:name w:val="heading 4"/>
    <w:basedOn w:val="Normal"/>
    <w:next w:val="Normal"/>
    <w:autoRedefine/>
    <w:qFormat/>
    <w:rsid w:val="00E55C57"/>
    <w:pPr>
      <w:keepNext/>
      <w:numPr>
        <w:ilvl w:val="3"/>
        <w:numId w:val="6"/>
      </w:numPr>
      <w:spacing w:before="240" w:after="60"/>
      <w:outlineLvl w:val="3"/>
    </w:pPr>
    <w:rPr>
      <w:b/>
      <w:color w:val="6B6350"/>
      <w:sz w:val="20"/>
    </w:rPr>
  </w:style>
  <w:style w:type="paragraph" w:styleId="Titre5">
    <w:name w:val="heading 5"/>
    <w:basedOn w:val="Normal"/>
    <w:next w:val="Normal"/>
    <w:qFormat/>
    <w:rsid w:val="00E55C57"/>
    <w:pPr>
      <w:numPr>
        <w:ilvl w:val="4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55C57"/>
    <w:pPr>
      <w:numPr>
        <w:ilvl w:val="5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E55C57"/>
    <w:pPr>
      <w:numPr>
        <w:ilvl w:val="6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55C57"/>
    <w:pPr>
      <w:numPr>
        <w:ilvl w:val="7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55C57"/>
    <w:pPr>
      <w:numPr>
        <w:ilvl w:val="8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C61D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C61DC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AC61DC"/>
    <w:pPr>
      <w:ind w:left="425"/>
    </w:pPr>
    <w:rPr>
      <w:rFonts w:ascii="Century Gothic" w:hAnsi="Century Gothic"/>
    </w:rPr>
  </w:style>
  <w:style w:type="character" w:styleId="Appelnotedebasdep">
    <w:name w:val="footnote reference"/>
    <w:basedOn w:val="Policepardfaut"/>
    <w:semiHidden/>
    <w:rsid w:val="00AC61DC"/>
    <w:rPr>
      <w:vertAlign w:val="superscript"/>
    </w:rPr>
  </w:style>
  <w:style w:type="paragraph" w:styleId="TM1">
    <w:name w:val="toc 1"/>
    <w:basedOn w:val="Normal"/>
    <w:next w:val="Normal"/>
    <w:autoRedefine/>
    <w:uiPriority w:val="39"/>
    <w:rsid w:val="00E55C57"/>
    <w:pPr>
      <w:spacing w:after="120"/>
    </w:pPr>
    <w:rPr>
      <w:caps/>
      <w:color w:val="6B6350"/>
      <w:sz w:val="28"/>
    </w:rPr>
  </w:style>
  <w:style w:type="paragraph" w:styleId="TM2">
    <w:name w:val="toc 2"/>
    <w:basedOn w:val="Normal"/>
    <w:next w:val="Normal"/>
    <w:autoRedefine/>
    <w:uiPriority w:val="39"/>
    <w:rsid w:val="00E55C57"/>
    <w:pPr>
      <w:ind w:left="200"/>
    </w:pPr>
    <w:rPr>
      <w:color w:val="6B6350"/>
    </w:rPr>
  </w:style>
  <w:style w:type="paragraph" w:styleId="TM3">
    <w:name w:val="toc 3"/>
    <w:basedOn w:val="Normal"/>
    <w:next w:val="Normal"/>
    <w:autoRedefine/>
    <w:uiPriority w:val="39"/>
    <w:rsid w:val="00E55C57"/>
    <w:pPr>
      <w:ind w:left="400"/>
    </w:pPr>
    <w:rPr>
      <w:color w:val="6B6350"/>
    </w:rPr>
  </w:style>
  <w:style w:type="paragraph" w:styleId="TM4">
    <w:name w:val="toc 4"/>
    <w:basedOn w:val="Normal"/>
    <w:next w:val="Normal"/>
    <w:autoRedefine/>
    <w:semiHidden/>
    <w:rsid w:val="00AC61DC"/>
    <w:pPr>
      <w:ind w:left="600"/>
    </w:pPr>
  </w:style>
  <w:style w:type="paragraph" w:styleId="TM5">
    <w:name w:val="toc 5"/>
    <w:basedOn w:val="Normal"/>
    <w:next w:val="Normal"/>
    <w:autoRedefine/>
    <w:semiHidden/>
    <w:rsid w:val="00AC61DC"/>
    <w:pPr>
      <w:ind w:left="800"/>
    </w:pPr>
  </w:style>
  <w:style w:type="paragraph" w:styleId="TM6">
    <w:name w:val="toc 6"/>
    <w:basedOn w:val="Normal"/>
    <w:next w:val="Normal"/>
    <w:autoRedefine/>
    <w:semiHidden/>
    <w:rsid w:val="00AC61DC"/>
    <w:pPr>
      <w:ind w:left="1000"/>
    </w:pPr>
  </w:style>
  <w:style w:type="paragraph" w:styleId="TM7">
    <w:name w:val="toc 7"/>
    <w:basedOn w:val="Normal"/>
    <w:next w:val="Normal"/>
    <w:autoRedefine/>
    <w:semiHidden/>
    <w:rsid w:val="00AC61DC"/>
    <w:pPr>
      <w:ind w:left="1200"/>
    </w:pPr>
  </w:style>
  <w:style w:type="paragraph" w:styleId="TM8">
    <w:name w:val="toc 8"/>
    <w:basedOn w:val="Normal"/>
    <w:next w:val="Normal"/>
    <w:autoRedefine/>
    <w:semiHidden/>
    <w:rsid w:val="00AC61DC"/>
    <w:pPr>
      <w:ind w:left="1400"/>
    </w:pPr>
  </w:style>
  <w:style w:type="paragraph" w:styleId="TM9">
    <w:name w:val="toc 9"/>
    <w:basedOn w:val="Normal"/>
    <w:next w:val="Normal"/>
    <w:autoRedefine/>
    <w:semiHidden/>
    <w:rsid w:val="00AC61DC"/>
    <w:pPr>
      <w:ind w:left="1600"/>
    </w:pPr>
  </w:style>
  <w:style w:type="character" w:styleId="Lienhypertexte">
    <w:name w:val="Hyperlink"/>
    <w:basedOn w:val="Policepardfaut"/>
    <w:uiPriority w:val="99"/>
    <w:rsid w:val="00AC61DC"/>
    <w:rPr>
      <w:color w:val="0000FF"/>
      <w:u w:val="single"/>
    </w:rPr>
  </w:style>
  <w:style w:type="paragraph" w:styleId="Corpsdetexte">
    <w:name w:val="Body Text"/>
    <w:basedOn w:val="Normal"/>
    <w:rsid w:val="00AC61DC"/>
    <w:pPr>
      <w:ind w:right="-1"/>
    </w:pPr>
  </w:style>
  <w:style w:type="paragraph" w:styleId="Corpsdetexte2">
    <w:name w:val="Body Text 2"/>
    <w:basedOn w:val="Normal"/>
    <w:rsid w:val="00AC61DC"/>
  </w:style>
  <w:style w:type="character" w:styleId="Lienhypertextesuivivisit">
    <w:name w:val="FollowedHyperlink"/>
    <w:basedOn w:val="Policepardfaut"/>
    <w:rsid w:val="00AC61DC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AC61DC"/>
    <w:pPr>
      <w:spacing w:after="120"/>
    </w:pPr>
    <w:rPr>
      <w:b/>
      <w:bCs/>
    </w:rPr>
  </w:style>
  <w:style w:type="paragraph" w:customStyle="1" w:styleId="normalN110">
    <w:name w:val="normal N110"/>
    <w:basedOn w:val="Normal"/>
    <w:link w:val="normalN110CarCar"/>
    <w:autoRedefine/>
    <w:rsid w:val="00A920AC"/>
    <w:rPr>
      <w:sz w:val="20"/>
    </w:rPr>
  </w:style>
  <w:style w:type="paragraph" w:customStyle="1" w:styleId="normalN2">
    <w:name w:val="normal N2"/>
    <w:basedOn w:val="normalN110"/>
    <w:rsid w:val="00AC61DC"/>
    <w:pPr>
      <w:ind w:left="720"/>
    </w:pPr>
    <w:rPr>
      <w:lang w:val="de-DE"/>
    </w:rPr>
  </w:style>
  <w:style w:type="paragraph" w:customStyle="1" w:styleId="normalN3">
    <w:name w:val="normal N3"/>
    <w:basedOn w:val="normalN110"/>
    <w:rsid w:val="00AC61DC"/>
    <w:pPr>
      <w:ind w:left="1077"/>
    </w:pPr>
  </w:style>
  <w:style w:type="paragraph" w:customStyle="1" w:styleId="FigN2">
    <w:name w:val="Fig N2"/>
    <w:basedOn w:val="normalN2"/>
    <w:rsid w:val="00AC61DC"/>
    <w:rPr>
      <w:b/>
      <w:sz w:val="16"/>
      <w:lang w:val="fr-FR"/>
    </w:rPr>
  </w:style>
  <w:style w:type="paragraph" w:styleId="Tabledesillustrations">
    <w:name w:val="table of figures"/>
    <w:basedOn w:val="Normal"/>
    <w:next w:val="Normal"/>
    <w:semiHidden/>
    <w:rsid w:val="00AC61DC"/>
    <w:pPr>
      <w:ind w:left="400" w:hanging="400"/>
    </w:pPr>
  </w:style>
  <w:style w:type="paragraph" w:customStyle="1" w:styleId="LgendeN2">
    <w:name w:val="Légende N2"/>
    <w:basedOn w:val="Lgende"/>
    <w:rsid w:val="00AC61DC"/>
    <w:pPr>
      <w:ind w:left="720"/>
    </w:pPr>
    <w:rPr>
      <w:sz w:val="18"/>
    </w:rPr>
  </w:style>
  <w:style w:type="character" w:styleId="Marquedecommentaire">
    <w:name w:val="annotation reference"/>
    <w:basedOn w:val="Policepardfaut"/>
    <w:semiHidden/>
    <w:rsid w:val="00AC61DC"/>
    <w:rPr>
      <w:sz w:val="16"/>
      <w:szCs w:val="16"/>
    </w:rPr>
  </w:style>
  <w:style w:type="paragraph" w:customStyle="1" w:styleId="HistoriqVersions">
    <w:name w:val="HistoriqVersions"/>
    <w:basedOn w:val="Normal"/>
    <w:rsid w:val="00AC61DC"/>
    <w:rPr>
      <w:rFonts w:cs="Arial"/>
      <w:sz w:val="20"/>
    </w:rPr>
  </w:style>
  <w:style w:type="paragraph" w:styleId="Commentaire">
    <w:name w:val="annotation text"/>
    <w:basedOn w:val="Normal"/>
    <w:semiHidden/>
    <w:rsid w:val="00AC61DC"/>
    <w:rPr>
      <w:sz w:val="20"/>
    </w:rPr>
  </w:style>
  <w:style w:type="paragraph" w:customStyle="1" w:styleId="italique">
    <w:name w:val="italique"/>
    <w:basedOn w:val="Normal"/>
    <w:rsid w:val="00AC61DC"/>
    <w:pPr>
      <w:spacing w:after="240"/>
      <w:jc w:val="left"/>
    </w:pPr>
    <w:rPr>
      <w:i/>
      <w:sz w:val="16"/>
    </w:rPr>
  </w:style>
  <w:style w:type="paragraph" w:customStyle="1" w:styleId="aprpara">
    <w:name w:val="aprpara"/>
    <w:basedOn w:val="Normal"/>
    <w:pPr>
      <w:spacing w:after="360"/>
      <w:jc w:val="left"/>
    </w:pPr>
    <w:rPr>
      <w:sz w:val="20"/>
    </w:rPr>
  </w:style>
  <w:style w:type="paragraph" w:customStyle="1" w:styleId="Style1">
    <w:name w:val="Style1"/>
    <w:basedOn w:val="Normal"/>
    <w:rsid w:val="00AC61DC"/>
    <w:pPr>
      <w:spacing w:after="120"/>
      <w:jc w:val="center"/>
    </w:pPr>
    <w:rPr>
      <w:b/>
      <w:sz w:val="24"/>
    </w:rPr>
  </w:style>
  <w:style w:type="paragraph" w:styleId="Citation">
    <w:name w:val="Quote"/>
    <w:basedOn w:val="Titre2"/>
    <w:qFormat/>
    <w:pPr>
      <w:numPr>
        <w:ilvl w:val="0"/>
        <w:numId w:val="0"/>
      </w:numPr>
      <w:spacing w:before="240" w:after="60"/>
      <w:jc w:val="center"/>
    </w:pPr>
    <w:rPr>
      <w:b w:val="0"/>
      <w:i/>
      <w:iCs w:val="0"/>
      <w:sz w:val="24"/>
    </w:rPr>
  </w:style>
  <w:style w:type="paragraph" w:customStyle="1" w:styleId="commentaires">
    <w:name w:val="commentaires"/>
    <w:basedOn w:val="Normal"/>
    <w:link w:val="commentairesCar1"/>
    <w:rsid w:val="00AC61DC"/>
    <w:pPr>
      <w:ind w:left="425"/>
      <w:textAlignment w:val="auto"/>
    </w:pPr>
    <w:rPr>
      <w:i/>
      <w:color w:val="0000FF"/>
      <w:sz w:val="16"/>
    </w:rPr>
  </w:style>
  <w:style w:type="paragraph" w:customStyle="1" w:styleId="Enum1">
    <w:name w:val="Enum1"/>
    <w:basedOn w:val="Normal"/>
    <w:pPr>
      <w:overflowPunct/>
      <w:autoSpaceDE/>
      <w:autoSpaceDN/>
      <w:adjustRightInd/>
      <w:ind w:left="561" w:hanging="278"/>
      <w:textAlignment w:val="auto"/>
    </w:pPr>
    <w:rPr>
      <w:rFonts w:ascii="Times New Roman" w:hAnsi="Times New Roman"/>
      <w:sz w:val="24"/>
    </w:rPr>
  </w:style>
  <w:style w:type="paragraph" w:customStyle="1" w:styleId="Normal1">
    <w:name w:val="Normal 1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4"/>
    </w:rPr>
  </w:style>
  <w:style w:type="paragraph" w:styleId="Corpsdetexte3">
    <w:name w:val="Body Text 3"/>
    <w:basedOn w:val="Normal"/>
    <w:rPr>
      <w:b/>
      <w:bCs/>
    </w:rPr>
  </w:style>
  <w:style w:type="character" w:customStyle="1" w:styleId="commentairesCar">
    <w:name w:val="commentaires Car"/>
    <w:basedOn w:val="Policepardfaut"/>
    <w:rPr>
      <w:rFonts w:ascii="Arial" w:hAnsi="Arial"/>
      <w:i/>
      <w:color w:val="0000FF"/>
      <w:sz w:val="16"/>
      <w:lang w:val="fr-FR" w:eastAsia="fr-FR" w:bidi="ar-SA"/>
    </w:rPr>
  </w:style>
  <w:style w:type="table" w:styleId="Grilledutableau">
    <w:name w:val="Table Grid"/>
    <w:basedOn w:val="TableauNormal"/>
    <w:rsid w:val="00C66542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  <w:tblPr>
      <w:tblInd w:w="0" w:type="dxa"/>
      <w:tblBorders>
        <w:top w:val="single" w:sz="4" w:space="0" w:color="A69F8F"/>
        <w:left w:val="single" w:sz="4" w:space="0" w:color="A69F8F"/>
        <w:bottom w:val="single" w:sz="4" w:space="0" w:color="A69F8F"/>
        <w:right w:val="single" w:sz="4" w:space="0" w:color="A69F8F"/>
        <w:insideH w:val="single" w:sz="4" w:space="0" w:color="A69F8F"/>
        <w:insideV w:val="single" w:sz="4" w:space="0" w:color="A69F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Grilledutableau1">
    <w:name w:val="Grille du tableau1"/>
    <w:basedOn w:val="TableauNormal"/>
    <w:next w:val="Grilledutableau"/>
    <w:rsid w:val="00AC61DC"/>
    <w:pPr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eencours1">
    <w:name w:val="Liste en cours1"/>
    <w:rsid w:val="00AC61DC"/>
    <w:pPr>
      <w:numPr>
        <w:numId w:val="1"/>
      </w:numPr>
    </w:pPr>
  </w:style>
  <w:style w:type="paragraph" w:styleId="NormalWeb">
    <w:name w:val="Normal (Web)"/>
    <w:basedOn w:val="Normal"/>
    <w:rsid w:val="00AC61D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N110CarCar">
    <w:name w:val="normal N110 Car Car"/>
    <w:basedOn w:val="Policepardfaut"/>
    <w:link w:val="normalN110"/>
    <w:rsid w:val="00A920AC"/>
    <w:rPr>
      <w:rFonts w:ascii="Arial" w:hAnsi="Arial"/>
      <w:lang w:val="fr-FR" w:eastAsia="fr-FR" w:bidi="ar-SA"/>
    </w:rPr>
  </w:style>
  <w:style w:type="character" w:styleId="Numrodepage">
    <w:name w:val="page number"/>
    <w:basedOn w:val="Policepardfaut"/>
    <w:rsid w:val="00AC61DC"/>
  </w:style>
  <w:style w:type="paragraph" w:customStyle="1" w:styleId="pucesetapes">
    <w:name w:val="puces_etapes"/>
    <w:basedOn w:val="Normal"/>
    <w:rsid w:val="00AC61DC"/>
    <w:pPr>
      <w:numPr>
        <w:numId w:val="2"/>
      </w:numPr>
      <w:spacing w:before="40" w:after="40"/>
    </w:pPr>
  </w:style>
  <w:style w:type="paragraph" w:styleId="Retraitcorpsdetexte">
    <w:name w:val="Body Text Indent"/>
    <w:basedOn w:val="Normal"/>
    <w:rsid w:val="00AC61DC"/>
    <w:pPr>
      <w:ind w:left="1440"/>
    </w:pPr>
    <w:rPr>
      <w:rFonts w:ascii="Verdana" w:hAnsi="Verdana"/>
    </w:rPr>
  </w:style>
  <w:style w:type="paragraph" w:customStyle="1" w:styleId="StyleTitrenomprojet">
    <w:name w:val="Style Titre nom projet"/>
    <w:basedOn w:val="Normal"/>
    <w:autoRedefine/>
    <w:rsid w:val="00695396"/>
    <w:rPr>
      <w:b/>
      <w:noProof/>
      <w:sz w:val="28"/>
    </w:rPr>
  </w:style>
  <w:style w:type="paragraph" w:customStyle="1" w:styleId="Stylearial10G">
    <w:name w:val="Style arial 10 G"/>
    <w:basedOn w:val="Normal"/>
    <w:autoRedefine/>
    <w:rsid w:val="00AC61DC"/>
    <w:pPr>
      <w:spacing w:before="60" w:after="60"/>
      <w:jc w:val="left"/>
    </w:pPr>
    <w:rPr>
      <w:b/>
      <w:color w:val="808080"/>
      <w:sz w:val="20"/>
      <w:szCs w:val="24"/>
    </w:rPr>
  </w:style>
  <w:style w:type="numbering" w:customStyle="1" w:styleId="StyleAvecpuceverte">
    <w:name w:val="Style Avec puce verte"/>
    <w:basedOn w:val="Aucuneliste"/>
    <w:rsid w:val="00AC61DC"/>
    <w:pPr>
      <w:numPr>
        <w:numId w:val="3"/>
      </w:numPr>
    </w:pPr>
  </w:style>
  <w:style w:type="paragraph" w:customStyle="1" w:styleId="Styletabledesmatires">
    <w:name w:val="Style table des matières"/>
    <w:basedOn w:val="Normal"/>
    <w:autoRedefine/>
    <w:rsid w:val="00FA7E4F"/>
  </w:style>
  <w:style w:type="character" w:customStyle="1" w:styleId="commentairesCar1">
    <w:name w:val="commentaires Car1"/>
    <w:basedOn w:val="Policepardfaut"/>
    <w:link w:val="commentaires"/>
    <w:rsid w:val="001B4909"/>
    <w:rPr>
      <w:rFonts w:ascii="Arial" w:hAnsi="Arial"/>
      <w:i/>
      <w:color w:val="0000FF"/>
      <w:sz w:val="16"/>
      <w:lang w:val="fr-FR" w:eastAsia="fr-FR" w:bidi="ar-SA"/>
    </w:rPr>
  </w:style>
  <w:style w:type="paragraph" w:customStyle="1" w:styleId="StyleCommentaires">
    <w:name w:val="Style Commentaires"/>
    <w:basedOn w:val="Normal"/>
    <w:link w:val="StyleCommentairesCar"/>
    <w:autoRedefine/>
    <w:rsid w:val="00AC61DC"/>
    <w:pPr>
      <w:ind w:left="708"/>
    </w:pPr>
    <w:rPr>
      <w:i/>
      <w:color w:val="6B6350"/>
      <w:sz w:val="20"/>
    </w:rPr>
  </w:style>
  <w:style w:type="character" w:customStyle="1" w:styleId="StyleCommentairesCar">
    <w:name w:val="Style Commentaires Car"/>
    <w:basedOn w:val="Policepardfaut"/>
    <w:link w:val="StyleCommentaires"/>
    <w:rsid w:val="00AC61DC"/>
    <w:rPr>
      <w:rFonts w:ascii="Arial" w:hAnsi="Arial"/>
      <w:i/>
      <w:color w:val="6B6350"/>
      <w:lang w:val="fr-FR" w:eastAsia="fr-FR" w:bidi="ar-SA"/>
    </w:rPr>
  </w:style>
  <w:style w:type="paragraph" w:customStyle="1" w:styleId="Stylemiseenrelief">
    <w:name w:val="Style mise en relief"/>
    <w:basedOn w:val="Normal"/>
    <w:link w:val="StylemiseenreliefCar"/>
    <w:autoRedefine/>
    <w:rsid w:val="00AC61DC"/>
    <w:pPr>
      <w:spacing w:after="120"/>
      <w:ind w:left="708"/>
      <w:jc w:val="left"/>
    </w:pPr>
    <w:rPr>
      <w:b/>
      <w:bCs/>
      <w:i/>
      <w:color w:val="6B6350"/>
    </w:rPr>
  </w:style>
  <w:style w:type="character" w:customStyle="1" w:styleId="StylemiseenreliefCar">
    <w:name w:val="Style mise en relief Car"/>
    <w:basedOn w:val="Policepardfaut"/>
    <w:link w:val="Stylemiseenrelief"/>
    <w:rsid w:val="00AC61DC"/>
    <w:rPr>
      <w:rFonts w:ascii="Arial" w:hAnsi="Arial"/>
      <w:b/>
      <w:bCs/>
      <w:i/>
      <w:color w:val="6B6350"/>
      <w:sz w:val="22"/>
      <w:lang w:val="fr-FR" w:eastAsia="fr-FR" w:bidi="ar-SA"/>
    </w:rPr>
  </w:style>
  <w:style w:type="paragraph" w:customStyle="1" w:styleId="Stylemiseenrelieffin">
    <w:name w:val="Style mise en relief fin"/>
    <w:basedOn w:val="Stylemiseenrelief"/>
    <w:autoRedefine/>
    <w:rsid w:val="00AC61DC"/>
    <w:rPr>
      <w:b w:val="0"/>
      <w:bCs w:val="0"/>
      <w:iCs/>
    </w:rPr>
  </w:style>
  <w:style w:type="paragraph" w:customStyle="1" w:styleId="Stylenomdoc">
    <w:name w:val="Style nom doc"/>
    <w:basedOn w:val="Normal"/>
    <w:autoRedefine/>
    <w:rsid w:val="00AC61DC"/>
    <w:pPr>
      <w:jc w:val="center"/>
    </w:pPr>
    <w:rPr>
      <w:b/>
      <w:color w:val="6B6350"/>
      <w:sz w:val="36"/>
    </w:rPr>
  </w:style>
  <w:style w:type="paragraph" w:customStyle="1" w:styleId="Stylenomrubrique">
    <w:name w:val="Style nom rubrique"/>
    <w:basedOn w:val="Normal"/>
    <w:link w:val="StylenomrubriqueCar"/>
    <w:rsid w:val="00AC61DC"/>
    <w:rPr>
      <w:b/>
      <w:color w:val="EE7F00"/>
      <w:sz w:val="24"/>
    </w:rPr>
  </w:style>
  <w:style w:type="character" w:customStyle="1" w:styleId="StylenomrubriqueCar">
    <w:name w:val="Style nom rubrique Car"/>
    <w:basedOn w:val="Policepardfaut"/>
    <w:link w:val="Stylenomrubrique"/>
    <w:rsid w:val="00AC61DC"/>
    <w:rPr>
      <w:rFonts w:ascii="Arial" w:hAnsi="Arial"/>
      <w:b/>
      <w:color w:val="EE7F00"/>
      <w:sz w:val="24"/>
      <w:lang w:val="fr-FR" w:eastAsia="fr-FR" w:bidi="ar-SA"/>
    </w:rPr>
  </w:style>
  <w:style w:type="paragraph" w:customStyle="1" w:styleId="StyleTitre2">
    <w:name w:val="Style Titre 2"/>
    <w:basedOn w:val="Normal"/>
    <w:autoRedefine/>
    <w:rsid w:val="00AC61DC"/>
    <w:rPr>
      <w:b/>
      <w:sz w:val="24"/>
    </w:rPr>
  </w:style>
  <w:style w:type="paragraph" w:customStyle="1" w:styleId="StyleTitrenomdoc">
    <w:name w:val="Style Titre nom doc"/>
    <w:basedOn w:val="Stylenomrubrique"/>
    <w:rsid w:val="00AC61DC"/>
    <w:rPr>
      <w:bCs/>
      <w:color w:val="FFFFFF"/>
    </w:rPr>
  </w:style>
  <w:style w:type="paragraph" w:customStyle="1" w:styleId="StyleTitrenomtableau">
    <w:name w:val="Style Titre nom tableau"/>
    <w:basedOn w:val="Stylenomrubrique"/>
    <w:autoRedefine/>
    <w:rsid w:val="00AC61DC"/>
    <w:pPr>
      <w:jc w:val="center"/>
    </w:pPr>
    <w:rPr>
      <w:bCs/>
      <w:caps/>
      <w:color w:val="FFFFFF"/>
      <w:sz w:val="20"/>
    </w:rPr>
  </w:style>
  <w:style w:type="paragraph" w:customStyle="1" w:styleId="StyleTitretableau">
    <w:name w:val="Style Titre tableau"/>
    <w:basedOn w:val="Normal"/>
    <w:autoRedefine/>
    <w:rsid w:val="000F0E47"/>
    <w:pPr>
      <w:jc w:val="left"/>
    </w:pPr>
    <w:rPr>
      <w:b/>
      <w:color w:val="6B6350"/>
      <w:sz w:val="20"/>
    </w:rPr>
  </w:style>
  <w:style w:type="numbering" w:customStyle="1" w:styleId="Style2">
    <w:name w:val="Style2"/>
    <w:basedOn w:val="Listeencours1"/>
    <w:rsid w:val="00AC61DC"/>
    <w:pPr>
      <w:numPr>
        <w:numId w:val="4"/>
      </w:numPr>
    </w:pPr>
  </w:style>
  <w:style w:type="paragraph" w:customStyle="1" w:styleId="Style2nomrubrique">
    <w:name w:val="Style2 nom rubrique"/>
    <w:basedOn w:val="Stylenomrubrique"/>
    <w:autoRedefine/>
    <w:rsid w:val="00AC61DC"/>
    <w:pPr>
      <w:shd w:val="clear" w:color="auto" w:fill="A69F8F"/>
      <w:jc w:val="right"/>
    </w:pPr>
    <w:rPr>
      <w:b w:val="0"/>
      <w:caps/>
      <w:color w:val="FFFFFF"/>
    </w:rPr>
  </w:style>
  <w:style w:type="paragraph" w:styleId="Textedebulles">
    <w:name w:val="Balloon Text"/>
    <w:basedOn w:val="Normal"/>
    <w:semiHidden/>
    <w:rsid w:val="00AC61DC"/>
    <w:rPr>
      <w:rFonts w:ascii="Tahoma" w:hAnsi="Tahoma" w:cs="Tahoma"/>
      <w:sz w:val="16"/>
      <w:szCs w:val="16"/>
    </w:rPr>
  </w:style>
  <w:style w:type="paragraph" w:customStyle="1" w:styleId="Titredoc">
    <w:name w:val="Titre doc"/>
    <w:basedOn w:val="En-tte"/>
    <w:autoRedefine/>
    <w:rsid w:val="00AC61DC"/>
    <w:pPr>
      <w:jc w:val="left"/>
    </w:pPr>
    <w:rPr>
      <w:rFonts w:ascii="Verdana" w:hAnsi="Verdana"/>
      <w:b/>
      <w:bCs/>
      <w:color w:val="FFFFFF"/>
      <w:sz w:val="36"/>
    </w:rPr>
  </w:style>
  <w:style w:type="paragraph" w:customStyle="1" w:styleId="ZoneRfrence">
    <w:name w:val="Zone Référence"/>
    <w:basedOn w:val="Normal"/>
    <w:autoRedefine/>
    <w:rsid w:val="00E55C57"/>
    <w:rPr>
      <w:b/>
      <w:sz w:val="20"/>
    </w:rPr>
  </w:style>
  <w:style w:type="paragraph" w:customStyle="1" w:styleId="Zoneprojet">
    <w:name w:val="Zone projet"/>
    <w:basedOn w:val="Normal"/>
    <w:autoRedefine/>
    <w:rsid w:val="00E55C57"/>
    <w:rPr>
      <w:b/>
      <w:sz w:val="28"/>
    </w:rPr>
  </w:style>
  <w:style w:type="paragraph" w:customStyle="1" w:styleId="Zonetypededocument">
    <w:name w:val="Zone type de document"/>
    <w:basedOn w:val="Normal"/>
    <w:autoRedefine/>
    <w:rsid w:val="00AC61DC"/>
    <w:pPr>
      <w:ind w:left="176"/>
      <w:jc w:val="right"/>
    </w:pPr>
    <w:rPr>
      <w:b/>
      <w:color w:val="EE7F00"/>
      <w:sz w:val="52"/>
    </w:rPr>
  </w:style>
  <w:style w:type="numbering" w:customStyle="1" w:styleId="StyleHirarchisationItaliqueCouleurpersonnaliseRVB238">
    <w:name w:val="Style Hiérarchisation Italique Couleur personnalisée(RVB(238"/>
    <w:aliases w:val="127,..."/>
    <w:basedOn w:val="Aucuneliste"/>
    <w:rsid w:val="00EF55AF"/>
    <w:pPr>
      <w:numPr>
        <w:numId w:val="5"/>
      </w:numPr>
    </w:pPr>
  </w:style>
  <w:style w:type="paragraph" w:customStyle="1" w:styleId="StyleStylenomrubriqueAutomatique">
    <w:name w:val="Style Style nom rubrique + Automatique"/>
    <w:basedOn w:val="Stylenomrubrique"/>
    <w:autoRedefine/>
    <w:rsid w:val="00EF55AF"/>
    <w:rPr>
      <w:bCs/>
      <w:color w:val="auto"/>
    </w:rPr>
  </w:style>
  <w:style w:type="paragraph" w:customStyle="1" w:styleId="Stylesoustitre">
    <w:name w:val="Style sous titre"/>
    <w:basedOn w:val="Stylenomrubrique"/>
    <w:rsid w:val="00C85CCD"/>
    <w:rPr>
      <w:sz w:val="20"/>
    </w:rPr>
  </w:style>
  <w:style w:type="paragraph" w:customStyle="1" w:styleId="normalArial10">
    <w:name w:val="normal Arial 10"/>
    <w:basedOn w:val="Normal"/>
    <w:autoRedefine/>
    <w:rsid w:val="000F0E47"/>
    <w:pPr>
      <w:jc w:val="left"/>
    </w:pPr>
    <w:rPr>
      <w:sz w:val="20"/>
    </w:rPr>
  </w:style>
  <w:style w:type="paragraph" w:customStyle="1" w:styleId="ZoneRfrenceProjet">
    <w:name w:val="Zone Référence Projet"/>
    <w:basedOn w:val="Normal"/>
    <w:autoRedefine/>
    <w:rsid w:val="00E55C57"/>
    <w:rPr>
      <w:b/>
      <w:sz w:val="24"/>
    </w:rPr>
  </w:style>
  <w:style w:type="paragraph" w:customStyle="1" w:styleId="ZoneTitreProjet">
    <w:name w:val="Zone Titre Projet"/>
    <w:basedOn w:val="Normal"/>
    <w:autoRedefine/>
    <w:rsid w:val="00E55C57"/>
    <w:rPr>
      <w:b/>
      <w:sz w:val="24"/>
    </w:rPr>
  </w:style>
  <w:style w:type="numbering" w:customStyle="1" w:styleId="StyleAvecpucesMarronclair1">
    <w:name w:val="Style Avec puces Marron clair1"/>
    <w:basedOn w:val="Aucuneliste"/>
    <w:rsid w:val="00695396"/>
    <w:pPr>
      <w:numPr>
        <w:numId w:val="7"/>
      </w:numPr>
    </w:pPr>
  </w:style>
  <w:style w:type="paragraph" w:customStyle="1" w:styleId="CharChar">
    <w:name w:val="Char Char"/>
    <w:basedOn w:val="Normal"/>
    <w:rsid w:val="007249AF"/>
    <w:pPr>
      <w:overflowPunct/>
      <w:autoSpaceDE/>
      <w:autoSpaceDN/>
      <w:adjustRightInd/>
      <w:spacing w:after="160" w:line="240" w:lineRule="exact"/>
      <w:ind w:left="539" w:firstLine="578"/>
      <w:jc w:val="left"/>
      <w:textAlignment w:val="auto"/>
    </w:pPr>
    <w:rPr>
      <w:rFonts w:ascii="Verdana" w:hAnsi="Verdana"/>
      <w:sz w:val="20"/>
      <w:lang w:val="en-US" w:eastAsia="en-US"/>
    </w:rPr>
  </w:style>
  <w:style w:type="paragraph" w:customStyle="1" w:styleId="normalN1">
    <w:name w:val="normal N1"/>
    <w:basedOn w:val="Normal"/>
    <w:rsid w:val="007249AF"/>
    <w:pPr>
      <w:ind w:left="380"/>
    </w:pPr>
  </w:style>
  <w:style w:type="paragraph" w:styleId="Paragraphedeliste">
    <w:name w:val="List Paragraph"/>
    <w:basedOn w:val="Normal"/>
    <w:uiPriority w:val="34"/>
    <w:qFormat/>
    <w:rsid w:val="000C6BA1"/>
    <w:pPr>
      <w:overflowPunct/>
      <w:autoSpaceDE/>
      <w:autoSpaceDN/>
      <w:adjustRightInd/>
      <w:ind w:left="720"/>
      <w:jc w:val="left"/>
      <w:textAlignment w:val="auto"/>
    </w:pPr>
    <w:rPr>
      <w:rFonts w:ascii="Calibri" w:eastAsia="Calibri" w:hAnsi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3CEF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autoRedefine/>
    <w:qFormat/>
    <w:rsid w:val="00A8722E"/>
    <w:pPr>
      <w:keepNext/>
      <w:numPr>
        <w:numId w:val="6"/>
      </w:numPr>
      <w:tabs>
        <w:tab w:val="num" w:pos="720"/>
      </w:tabs>
      <w:spacing w:before="240" w:after="240"/>
      <w:ind w:left="720" w:hanging="360"/>
      <w:outlineLvl w:val="0"/>
    </w:pPr>
    <w:rPr>
      <w:b/>
      <w:caps/>
      <w:color w:val="A69F8F"/>
      <w:kern w:val="28"/>
      <w:sz w:val="28"/>
    </w:rPr>
  </w:style>
  <w:style w:type="paragraph" w:styleId="Titre2">
    <w:name w:val="heading 2"/>
    <w:basedOn w:val="Normal"/>
    <w:next w:val="Normal"/>
    <w:autoRedefine/>
    <w:qFormat/>
    <w:rsid w:val="00E55C57"/>
    <w:pPr>
      <w:keepNext/>
      <w:numPr>
        <w:ilvl w:val="1"/>
        <w:numId w:val="6"/>
      </w:numPr>
      <w:overflowPunct/>
      <w:autoSpaceDE/>
      <w:autoSpaceDN/>
      <w:adjustRightInd/>
      <w:spacing w:before="180" w:after="120"/>
      <w:jc w:val="left"/>
      <w:textAlignment w:val="auto"/>
      <w:outlineLvl w:val="1"/>
    </w:pPr>
    <w:rPr>
      <w:rFonts w:cs="Arial"/>
      <w:b/>
      <w:bCs/>
      <w:iCs/>
      <w:color w:val="EE7F00"/>
      <w:sz w:val="26"/>
      <w:szCs w:val="28"/>
    </w:rPr>
  </w:style>
  <w:style w:type="paragraph" w:styleId="Titre3">
    <w:name w:val="heading 3"/>
    <w:basedOn w:val="Normal"/>
    <w:next w:val="Normal"/>
    <w:autoRedefine/>
    <w:qFormat/>
    <w:rsid w:val="00E55C57"/>
    <w:pPr>
      <w:keepNext/>
      <w:numPr>
        <w:ilvl w:val="2"/>
        <w:numId w:val="6"/>
      </w:numPr>
      <w:spacing w:before="180" w:after="120"/>
      <w:outlineLvl w:val="2"/>
    </w:pPr>
    <w:rPr>
      <w:b/>
      <w:color w:val="6B6350"/>
    </w:rPr>
  </w:style>
  <w:style w:type="paragraph" w:styleId="Titre4">
    <w:name w:val="heading 4"/>
    <w:basedOn w:val="Normal"/>
    <w:next w:val="Normal"/>
    <w:autoRedefine/>
    <w:qFormat/>
    <w:rsid w:val="00E55C57"/>
    <w:pPr>
      <w:keepNext/>
      <w:numPr>
        <w:ilvl w:val="3"/>
        <w:numId w:val="6"/>
      </w:numPr>
      <w:spacing w:before="240" w:after="60"/>
      <w:outlineLvl w:val="3"/>
    </w:pPr>
    <w:rPr>
      <w:b/>
      <w:color w:val="6B6350"/>
      <w:sz w:val="20"/>
    </w:rPr>
  </w:style>
  <w:style w:type="paragraph" w:styleId="Titre5">
    <w:name w:val="heading 5"/>
    <w:basedOn w:val="Normal"/>
    <w:next w:val="Normal"/>
    <w:qFormat/>
    <w:rsid w:val="00E55C57"/>
    <w:pPr>
      <w:numPr>
        <w:ilvl w:val="4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55C57"/>
    <w:pPr>
      <w:numPr>
        <w:ilvl w:val="5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E55C57"/>
    <w:pPr>
      <w:numPr>
        <w:ilvl w:val="6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55C57"/>
    <w:pPr>
      <w:numPr>
        <w:ilvl w:val="7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55C57"/>
    <w:pPr>
      <w:numPr>
        <w:ilvl w:val="8"/>
        <w:numId w:val="6"/>
      </w:numPr>
      <w:overflowPunct/>
      <w:autoSpaceDE/>
      <w:autoSpaceDN/>
      <w:adjustRightInd/>
      <w:spacing w:before="240" w:after="60"/>
      <w:jc w:val="left"/>
      <w:textAlignment w:val="auto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C61D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C61DC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AC61DC"/>
    <w:pPr>
      <w:ind w:left="425"/>
    </w:pPr>
    <w:rPr>
      <w:rFonts w:ascii="Century Gothic" w:hAnsi="Century Gothic"/>
    </w:rPr>
  </w:style>
  <w:style w:type="character" w:styleId="Appelnotedebasdep">
    <w:name w:val="footnote reference"/>
    <w:basedOn w:val="Policepardfaut"/>
    <w:semiHidden/>
    <w:rsid w:val="00AC61DC"/>
    <w:rPr>
      <w:vertAlign w:val="superscript"/>
    </w:rPr>
  </w:style>
  <w:style w:type="paragraph" w:styleId="TM1">
    <w:name w:val="toc 1"/>
    <w:basedOn w:val="Normal"/>
    <w:next w:val="Normal"/>
    <w:autoRedefine/>
    <w:uiPriority w:val="39"/>
    <w:rsid w:val="00E55C57"/>
    <w:pPr>
      <w:spacing w:after="120"/>
    </w:pPr>
    <w:rPr>
      <w:caps/>
      <w:color w:val="6B6350"/>
      <w:sz w:val="28"/>
    </w:rPr>
  </w:style>
  <w:style w:type="paragraph" w:styleId="TM2">
    <w:name w:val="toc 2"/>
    <w:basedOn w:val="Normal"/>
    <w:next w:val="Normal"/>
    <w:autoRedefine/>
    <w:uiPriority w:val="39"/>
    <w:rsid w:val="00E55C57"/>
    <w:pPr>
      <w:ind w:left="200"/>
    </w:pPr>
    <w:rPr>
      <w:color w:val="6B6350"/>
    </w:rPr>
  </w:style>
  <w:style w:type="paragraph" w:styleId="TM3">
    <w:name w:val="toc 3"/>
    <w:basedOn w:val="Normal"/>
    <w:next w:val="Normal"/>
    <w:autoRedefine/>
    <w:uiPriority w:val="39"/>
    <w:rsid w:val="00E55C57"/>
    <w:pPr>
      <w:ind w:left="400"/>
    </w:pPr>
    <w:rPr>
      <w:color w:val="6B6350"/>
    </w:rPr>
  </w:style>
  <w:style w:type="paragraph" w:styleId="TM4">
    <w:name w:val="toc 4"/>
    <w:basedOn w:val="Normal"/>
    <w:next w:val="Normal"/>
    <w:autoRedefine/>
    <w:semiHidden/>
    <w:rsid w:val="00AC61DC"/>
    <w:pPr>
      <w:ind w:left="600"/>
    </w:pPr>
  </w:style>
  <w:style w:type="paragraph" w:styleId="TM5">
    <w:name w:val="toc 5"/>
    <w:basedOn w:val="Normal"/>
    <w:next w:val="Normal"/>
    <w:autoRedefine/>
    <w:semiHidden/>
    <w:rsid w:val="00AC61DC"/>
    <w:pPr>
      <w:ind w:left="800"/>
    </w:pPr>
  </w:style>
  <w:style w:type="paragraph" w:styleId="TM6">
    <w:name w:val="toc 6"/>
    <w:basedOn w:val="Normal"/>
    <w:next w:val="Normal"/>
    <w:autoRedefine/>
    <w:semiHidden/>
    <w:rsid w:val="00AC61DC"/>
    <w:pPr>
      <w:ind w:left="1000"/>
    </w:pPr>
  </w:style>
  <w:style w:type="paragraph" w:styleId="TM7">
    <w:name w:val="toc 7"/>
    <w:basedOn w:val="Normal"/>
    <w:next w:val="Normal"/>
    <w:autoRedefine/>
    <w:semiHidden/>
    <w:rsid w:val="00AC61DC"/>
    <w:pPr>
      <w:ind w:left="1200"/>
    </w:pPr>
  </w:style>
  <w:style w:type="paragraph" w:styleId="TM8">
    <w:name w:val="toc 8"/>
    <w:basedOn w:val="Normal"/>
    <w:next w:val="Normal"/>
    <w:autoRedefine/>
    <w:semiHidden/>
    <w:rsid w:val="00AC61DC"/>
    <w:pPr>
      <w:ind w:left="1400"/>
    </w:pPr>
  </w:style>
  <w:style w:type="paragraph" w:styleId="TM9">
    <w:name w:val="toc 9"/>
    <w:basedOn w:val="Normal"/>
    <w:next w:val="Normal"/>
    <w:autoRedefine/>
    <w:semiHidden/>
    <w:rsid w:val="00AC61DC"/>
    <w:pPr>
      <w:ind w:left="1600"/>
    </w:pPr>
  </w:style>
  <w:style w:type="character" w:styleId="Lienhypertexte">
    <w:name w:val="Hyperlink"/>
    <w:basedOn w:val="Policepardfaut"/>
    <w:uiPriority w:val="99"/>
    <w:rsid w:val="00AC61DC"/>
    <w:rPr>
      <w:color w:val="0000FF"/>
      <w:u w:val="single"/>
    </w:rPr>
  </w:style>
  <w:style w:type="paragraph" w:styleId="Corpsdetexte">
    <w:name w:val="Body Text"/>
    <w:basedOn w:val="Normal"/>
    <w:rsid w:val="00AC61DC"/>
    <w:pPr>
      <w:ind w:right="-1"/>
    </w:pPr>
  </w:style>
  <w:style w:type="paragraph" w:styleId="Corpsdetexte2">
    <w:name w:val="Body Text 2"/>
    <w:basedOn w:val="Normal"/>
    <w:rsid w:val="00AC61DC"/>
  </w:style>
  <w:style w:type="character" w:styleId="Lienhypertextesuivivisit">
    <w:name w:val="FollowedHyperlink"/>
    <w:basedOn w:val="Policepardfaut"/>
    <w:rsid w:val="00AC61DC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AC61DC"/>
    <w:pPr>
      <w:spacing w:after="120"/>
    </w:pPr>
    <w:rPr>
      <w:b/>
      <w:bCs/>
    </w:rPr>
  </w:style>
  <w:style w:type="paragraph" w:customStyle="1" w:styleId="normalN110">
    <w:name w:val="normal N110"/>
    <w:basedOn w:val="Normal"/>
    <w:link w:val="normalN110CarCar"/>
    <w:autoRedefine/>
    <w:rsid w:val="00A920AC"/>
    <w:rPr>
      <w:sz w:val="20"/>
    </w:rPr>
  </w:style>
  <w:style w:type="paragraph" w:customStyle="1" w:styleId="normalN2">
    <w:name w:val="normal N2"/>
    <w:basedOn w:val="normalN110"/>
    <w:rsid w:val="00AC61DC"/>
    <w:pPr>
      <w:ind w:left="720"/>
    </w:pPr>
    <w:rPr>
      <w:lang w:val="de-DE"/>
    </w:rPr>
  </w:style>
  <w:style w:type="paragraph" w:customStyle="1" w:styleId="normalN3">
    <w:name w:val="normal N3"/>
    <w:basedOn w:val="normalN110"/>
    <w:rsid w:val="00AC61DC"/>
    <w:pPr>
      <w:ind w:left="1077"/>
    </w:pPr>
  </w:style>
  <w:style w:type="paragraph" w:customStyle="1" w:styleId="FigN2">
    <w:name w:val="Fig N2"/>
    <w:basedOn w:val="normalN2"/>
    <w:rsid w:val="00AC61DC"/>
    <w:rPr>
      <w:b/>
      <w:sz w:val="16"/>
      <w:lang w:val="fr-FR"/>
    </w:rPr>
  </w:style>
  <w:style w:type="paragraph" w:styleId="Tabledesillustrations">
    <w:name w:val="table of figures"/>
    <w:basedOn w:val="Normal"/>
    <w:next w:val="Normal"/>
    <w:semiHidden/>
    <w:rsid w:val="00AC61DC"/>
    <w:pPr>
      <w:ind w:left="400" w:hanging="400"/>
    </w:pPr>
  </w:style>
  <w:style w:type="paragraph" w:customStyle="1" w:styleId="LgendeN2">
    <w:name w:val="Légende N2"/>
    <w:basedOn w:val="Lgende"/>
    <w:rsid w:val="00AC61DC"/>
    <w:pPr>
      <w:ind w:left="720"/>
    </w:pPr>
    <w:rPr>
      <w:sz w:val="18"/>
    </w:rPr>
  </w:style>
  <w:style w:type="character" w:styleId="Marquedecommentaire">
    <w:name w:val="annotation reference"/>
    <w:basedOn w:val="Policepardfaut"/>
    <w:semiHidden/>
    <w:rsid w:val="00AC61DC"/>
    <w:rPr>
      <w:sz w:val="16"/>
      <w:szCs w:val="16"/>
    </w:rPr>
  </w:style>
  <w:style w:type="paragraph" w:customStyle="1" w:styleId="HistoriqVersions">
    <w:name w:val="HistoriqVersions"/>
    <w:basedOn w:val="Normal"/>
    <w:rsid w:val="00AC61DC"/>
    <w:rPr>
      <w:rFonts w:cs="Arial"/>
      <w:sz w:val="20"/>
    </w:rPr>
  </w:style>
  <w:style w:type="paragraph" w:styleId="Commentaire">
    <w:name w:val="annotation text"/>
    <w:basedOn w:val="Normal"/>
    <w:semiHidden/>
    <w:rsid w:val="00AC61DC"/>
    <w:rPr>
      <w:sz w:val="20"/>
    </w:rPr>
  </w:style>
  <w:style w:type="paragraph" w:customStyle="1" w:styleId="italique">
    <w:name w:val="italique"/>
    <w:basedOn w:val="Normal"/>
    <w:rsid w:val="00AC61DC"/>
    <w:pPr>
      <w:spacing w:after="240"/>
      <w:jc w:val="left"/>
    </w:pPr>
    <w:rPr>
      <w:i/>
      <w:sz w:val="16"/>
    </w:rPr>
  </w:style>
  <w:style w:type="paragraph" w:customStyle="1" w:styleId="aprpara">
    <w:name w:val="aprpara"/>
    <w:basedOn w:val="Normal"/>
    <w:pPr>
      <w:spacing w:after="360"/>
      <w:jc w:val="left"/>
    </w:pPr>
    <w:rPr>
      <w:sz w:val="20"/>
    </w:rPr>
  </w:style>
  <w:style w:type="paragraph" w:customStyle="1" w:styleId="Style1">
    <w:name w:val="Style1"/>
    <w:basedOn w:val="Normal"/>
    <w:rsid w:val="00AC61DC"/>
    <w:pPr>
      <w:spacing w:after="120"/>
      <w:jc w:val="center"/>
    </w:pPr>
    <w:rPr>
      <w:b/>
      <w:sz w:val="24"/>
    </w:rPr>
  </w:style>
  <w:style w:type="paragraph" w:styleId="Citation">
    <w:name w:val="Quote"/>
    <w:basedOn w:val="Titre2"/>
    <w:qFormat/>
    <w:pPr>
      <w:numPr>
        <w:ilvl w:val="0"/>
        <w:numId w:val="0"/>
      </w:numPr>
      <w:spacing w:before="240" w:after="60"/>
      <w:jc w:val="center"/>
    </w:pPr>
    <w:rPr>
      <w:b w:val="0"/>
      <w:i/>
      <w:iCs w:val="0"/>
      <w:sz w:val="24"/>
    </w:rPr>
  </w:style>
  <w:style w:type="paragraph" w:customStyle="1" w:styleId="commentaires">
    <w:name w:val="commentaires"/>
    <w:basedOn w:val="Normal"/>
    <w:link w:val="commentairesCar1"/>
    <w:rsid w:val="00AC61DC"/>
    <w:pPr>
      <w:ind w:left="425"/>
      <w:textAlignment w:val="auto"/>
    </w:pPr>
    <w:rPr>
      <w:i/>
      <w:color w:val="0000FF"/>
      <w:sz w:val="16"/>
    </w:rPr>
  </w:style>
  <w:style w:type="paragraph" w:customStyle="1" w:styleId="Enum1">
    <w:name w:val="Enum1"/>
    <w:basedOn w:val="Normal"/>
    <w:pPr>
      <w:overflowPunct/>
      <w:autoSpaceDE/>
      <w:autoSpaceDN/>
      <w:adjustRightInd/>
      <w:ind w:left="561" w:hanging="278"/>
      <w:textAlignment w:val="auto"/>
    </w:pPr>
    <w:rPr>
      <w:rFonts w:ascii="Times New Roman" w:hAnsi="Times New Roman"/>
      <w:sz w:val="24"/>
    </w:rPr>
  </w:style>
  <w:style w:type="paragraph" w:customStyle="1" w:styleId="Normal1">
    <w:name w:val="Normal 1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4"/>
    </w:rPr>
  </w:style>
  <w:style w:type="paragraph" w:styleId="Corpsdetexte3">
    <w:name w:val="Body Text 3"/>
    <w:basedOn w:val="Normal"/>
    <w:rPr>
      <w:b/>
      <w:bCs/>
    </w:rPr>
  </w:style>
  <w:style w:type="character" w:customStyle="1" w:styleId="commentairesCar">
    <w:name w:val="commentaires Car"/>
    <w:basedOn w:val="Policepardfaut"/>
    <w:rPr>
      <w:rFonts w:ascii="Arial" w:hAnsi="Arial"/>
      <w:i/>
      <w:color w:val="0000FF"/>
      <w:sz w:val="16"/>
      <w:lang w:val="fr-FR" w:eastAsia="fr-FR" w:bidi="ar-SA"/>
    </w:rPr>
  </w:style>
  <w:style w:type="table" w:styleId="Grilledutableau">
    <w:name w:val="Table Grid"/>
    <w:basedOn w:val="TableauNormal"/>
    <w:rsid w:val="00C66542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  <w:tblPr>
      <w:tblInd w:w="0" w:type="dxa"/>
      <w:tblBorders>
        <w:top w:val="single" w:sz="4" w:space="0" w:color="A69F8F"/>
        <w:left w:val="single" w:sz="4" w:space="0" w:color="A69F8F"/>
        <w:bottom w:val="single" w:sz="4" w:space="0" w:color="A69F8F"/>
        <w:right w:val="single" w:sz="4" w:space="0" w:color="A69F8F"/>
        <w:insideH w:val="single" w:sz="4" w:space="0" w:color="A69F8F"/>
        <w:insideV w:val="single" w:sz="4" w:space="0" w:color="A69F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Grilledutableau1">
    <w:name w:val="Grille du tableau1"/>
    <w:basedOn w:val="TableauNormal"/>
    <w:next w:val="Grilledutableau"/>
    <w:rsid w:val="00AC61DC"/>
    <w:pPr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eencours1">
    <w:name w:val="Liste en cours1"/>
    <w:rsid w:val="00AC61DC"/>
    <w:pPr>
      <w:numPr>
        <w:numId w:val="1"/>
      </w:numPr>
    </w:pPr>
  </w:style>
  <w:style w:type="paragraph" w:styleId="NormalWeb">
    <w:name w:val="Normal (Web)"/>
    <w:basedOn w:val="Normal"/>
    <w:rsid w:val="00AC61D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N110CarCar">
    <w:name w:val="normal N110 Car Car"/>
    <w:basedOn w:val="Policepardfaut"/>
    <w:link w:val="normalN110"/>
    <w:rsid w:val="00A920AC"/>
    <w:rPr>
      <w:rFonts w:ascii="Arial" w:hAnsi="Arial"/>
      <w:lang w:val="fr-FR" w:eastAsia="fr-FR" w:bidi="ar-SA"/>
    </w:rPr>
  </w:style>
  <w:style w:type="character" w:styleId="Numrodepage">
    <w:name w:val="page number"/>
    <w:basedOn w:val="Policepardfaut"/>
    <w:rsid w:val="00AC61DC"/>
  </w:style>
  <w:style w:type="paragraph" w:customStyle="1" w:styleId="pucesetapes">
    <w:name w:val="puces_etapes"/>
    <w:basedOn w:val="Normal"/>
    <w:rsid w:val="00AC61DC"/>
    <w:pPr>
      <w:numPr>
        <w:numId w:val="2"/>
      </w:numPr>
      <w:spacing w:before="40" w:after="40"/>
    </w:pPr>
  </w:style>
  <w:style w:type="paragraph" w:styleId="Retraitcorpsdetexte">
    <w:name w:val="Body Text Indent"/>
    <w:basedOn w:val="Normal"/>
    <w:rsid w:val="00AC61DC"/>
    <w:pPr>
      <w:ind w:left="1440"/>
    </w:pPr>
    <w:rPr>
      <w:rFonts w:ascii="Verdana" w:hAnsi="Verdana"/>
    </w:rPr>
  </w:style>
  <w:style w:type="paragraph" w:customStyle="1" w:styleId="StyleTitrenomprojet">
    <w:name w:val="Style Titre nom projet"/>
    <w:basedOn w:val="Normal"/>
    <w:autoRedefine/>
    <w:rsid w:val="00695396"/>
    <w:rPr>
      <w:b/>
      <w:noProof/>
      <w:sz w:val="28"/>
    </w:rPr>
  </w:style>
  <w:style w:type="paragraph" w:customStyle="1" w:styleId="Stylearial10G">
    <w:name w:val="Style arial 10 G"/>
    <w:basedOn w:val="Normal"/>
    <w:autoRedefine/>
    <w:rsid w:val="00AC61DC"/>
    <w:pPr>
      <w:spacing w:before="60" w:after="60"/>
      <w:jc w:val="left"/>
    </w:pPr>
    <w:rPr>
      <w:b/>
      <w:color w:val="808080"/>
      <w:sz w:val="20"/>
      <w:szCs w:val="24"/>
    </w:rPr>
  </w:style>
  <w:style w:type="numbering" w:customStyle="1" w:styleId="StyleAvecpuceverte">
    <w:name w:val="Style Avec puce verte"/>
    <w:basedOn w:val="Aucuneliste"/>
    <w:rsid w:val="00AC61DC"/>
    <w:pPr>
      <w:numPr>
        <w:numId w:val="3"/>
      </w:numPr>
    </w:pPr>
  </w:style>
  <w:style w:type="paragraph" w:customStyle="1" w:styleId="Styletabledesmatires">
    <w:name w:val="Style table des matières"/>
    <w:basedOn w:val="Normal"/>
    <w:autoRedefine/>
    <w:rsid w:val="00FA7E4F"/>
  </w:style>
  <w:style w:type="character" w:customStyle="1" w:styleId="commentairesCar1">
    <w:name w:val="commentaires Car1"/>
    <w:basedOn w:val="Policepardfaut"/>
    <w:link w:val="commentaires"/>
    <w:rsid w:val="001B4909"/>
    <w:rPr>
      <w:rFonts w:ascii="Arial" w:hAnsi="Arial"/>
      <w:i/>
      <w:color w:val="0000FF"/>
      <w:sz w:val="16"/>
      <w:lang w:val="fr-FR" w:eastAsia="fr-FR" w:bidi="ar-SA"/>
    </w:rPr>
  </w:style>
  <w:style w:type="paragraph" w:customStyle="1" w:styleId="StyleCommentaires">
    <w:name w:val="Style Commentaires"/>
    <w:basedOn w:val="Normal"/>
    <w:link w:val="StyleCommentairesCar"/>
    <w:autoRedefine/>
    <w:rsid w:val="00AC61DC"/>
    <w:pPr>
      <w:ind w:left="708"/>
    </w:pPr>
    <w:rPr>
      <w:i/>
      <w:color w:val="6B6350"/>
      <w:sz w:val="20"/>
    </w:rPr>
  </w:style>
  <w:style w:type="character" w:customStyle="1" w:styleId="StyleCommentairesCar">
    <w:name w:val="Style Commentaires Car"/>
    <w:basedOn w:val="Policepardfaut"/>
    <w:link w:val="StyleCommentaires"/>
    <w:rsid w:val="00AC61DC"/>
    <w:rPr>
      <w:rFonts w:ascii="Arial" w:hAnsi="Arial"/>
      <w:i/>
      <w:color w:val="6B6350"/>
      <w:lang w:val="fr-FR" w:eastAsia="fr-FR" w:bidi="ar-SA"/>
    </w:rPr>
  </w:style>
  <w:style w:type="paragraph" w:customStyle="1" w:styleId="Stylemiseenrelief">
    <w:name w:val="Style mise en relief"/>
    <w:basedOn w:val="Normal"/>
    <w:link w:val="StylemiseenreliefCar"/>
    <w:autoRedefine/>
    <w:rsid w:val="00AC61DC"/>
    <w:pPr>
      <w:spacing w:after="120"/>
      <w:ind w:left="708"/>
      <w:jc w:val="left"/>
    </w:pPr>
    <w:rPr>
      <w:b/>
      <w:bCs/>
      <w:i/>
      <w:color w:val="6B6350"/>
    </w:rPr>
  </w:style>
  <w:style w:type="character" w:customStyle="1" w:styleId="StylemiseenreliefCar">
    <w:name w:val="Style mise en relief Car"/>
    <w:basedOn w:val="Policepardfaut"/>
    <w:link w:val="Stylemiseenrelief"/>
    <w:rsid w:val="00AC61DC"/>
    <w:rPr>
      <w:rFonts w:ascii="Arial" w:hAnsi="Arial"/>
      <w:b/>
      <w:bCs/>
      <w:i/>
      <w:color w:val="6B6350"/>
      <w:sz w:val="22"/>
      <w:lang w:val="fr-FR" w:eastAsia="fr-FR" w:bidi="ar-SA"/>
    </w:rPr>
  </w:style>
  <w:style w:type="paragraph" w:customStyle="1" w:styleId="Stylemiseenrelieffin">
    <w:name w:val="Style mise en relief fin"/>
    <w:basedOn w:val="Stylemiseenrelief"/>
    <w:autoRedefine/>
    <w:rsid w:val="00AC61DC"/>
    <w:rPr>
      <w:b w:val="0"/>
      <w:bCs w:val="0"/>
      <w:iCs/>
    </w:rPr>
  </w:style>
  <w:style w:type="paragraph" w:customStyle="1" w:styleId="Stylenomdoc">
    <w:name w:val="Style nom doc"/>
    <w:basedOn w:val="Normal"/>
    <w:autoRedefine/>
    <w:rsid w:val="00AC61DC"/>
    <w:pPr>
      <w:jc w:val="center"/>
    </w:pPr>
    <w:rPr>
      <w:b/>
      <w:color w:val="6B6350"/>
      <w:sz w:val="36"/>
    </w:rPr>
  </w:style>
  <w:style w:type="paragraph" w:customStyle="1" w:styleId="Stylenomrubrique">
    <w:name w:val="Style nom rubrique"/>
    <w:basedOn w:val="Normal"/>
    <w:link w:val="StylenomrubriqueCar"/>
    <w:rsid w:val="00AC61DC"/>
    <w:rPr>
      <w:b/>
      <w:color w:val="EE7F00"/>
      <w:sz w:val="24"/>
    </w:rPr>
  </w:style>
  <w:style w:type="character" w:customStyle="1" w:styleId="StylenomrubriqueCar">
    <w:name w:val="Style nom rubrique Car"/>
    <w:basedOn w:val="Policepardfaut"/>
    <w:link w:val="Stylenomrubrique"/>
    <w:rsid w:val="00AC61DC"/>
    <w:rPr>
      <w:rFonts w:ascii="Arial" w:hAnsi="Arial"/>
      <w:b/>
      <w:color w:val="EE7F00"/>
      <w:sz w:val="24"/>
      <w:lang w:val="fr-FR" w:eastAsia="fr-FR" w:bidi="ar-SA"/>
    </w:rPr>
  </w:style>
  <w:style w:type="paragraph" w:customStyle="1" w:styleId="StyleTitre2">
    <w:name w:val="Style Titre 2"/>
    <w:basedOn w:val="Normal"/>
    <w:autoRedefine/>
    <w:rsid w:val="00AC61DC"/>
    <w:rPr>
      <w:b/>
      <w:sz w:val="24"/>
    </w:rPr>
  </w:style>
  <w:style w:type="paragraph" w:customStyle="1" w:styleId="StyleTitrenomdoc">
    <w:name w:val="Style Titre nom doc"/>
    <w:basedOn w:val="Stylenomrubrique"/>
    <w:rsid w:val="00AC61DC"/>
    <w:rPr>
      <w:bCs/>
      <w:color w:val="FFFFFF"/>
    </w:rPr>
  </w:style>
  <w:style w:type="paragraph" w:customStyle="1" w:styleId="StyleTitrenomtableau">
    <w:name w:val="Style Titre nom tableau"/>
    <w:basedOn w:val="Stylenomrubrique"/>
    <w:autoRedefine/>
    <w:rsid w:val="00AC61DC"/>
    <w:pPr>
      <w:jc w:val="center"/>
    </w:pPr>
    <w:rPr>
      <w:bCs/>
      <w:caps/>
      <w:color w:val="FFFFFF"/>
      <w:sz w:val="20"/>
    </w:rPr>
  </w:style>
  <w:style w:type="paragraph" w:customStyle="1" w:styleId="StyleTitretableau">
    <w:name w:val="Style Titre tableau"/>
    <w:basedOn w:val="Normal"/>
    <w:autoRedefine/>
    <w:rsid w:val="000F0E47"/>
    <w:pPr>
      <w:jc w:val="left"/>
    </w:pPr>
    <w:rPr>
      <w:b/>
      <w:color w:val="6B6350"/>
      <w:sz w:val="20"/>
    </w:rPr>
  </w:style>
  <w:style w:type="numbering" w:customStyle="1" w:styleId="Style2">
    <w:name w:val="Style2"/>
    <w:basedOn w:val="Listeencours1"/>
    <w:rsid w:val="00AC61DC"/>
    <w:pPr>
      <w:numPr>
        <w:numId w:val="4"/>
      </w:numPr>
    </w:pPr>
  </w:style>
  <w:style w:type="paragraph" w:customStyle="1" w:styleId="Style2nomrubrique">
    <w:name w:val="Style2 nom rubrique"/>
    <w:basedOn w:val="Stylenomrubrique"/>
    <w:autoRedefine/>
    <w:rsid w:val="00AC61DC"/>
    <w:pPr>
      <w:shd w:val="clear" w:color="auto" w:fill="A69F8F"/>
      <w:jc w:val="right"/>
    </w:pPr>
    <w:rPr>
      <w:b w:val="0"/>
      <w:caps/>
      <w:color w:val="FFFFFF"/>
    </w:rPr>
  </w:style>
  <w:style w:type="paragraph" w:styleId="Textedebulles">
    <w:name w:val="Balloon Text"/>
    <w:basedOn w:val="Normal"/>
    <w:semiHidden/>
    <w:rsid w:val="00AC61DC"/>
    <w:rPr>
      <w:rFonts w:ascii="Tahoma" w:hAnsi="Tahoma" w:cs="Tahoma"/>
      <w:sz w:val="16"/>
      <w:szCs w:val="16"/>
    </w:rPr>
  </w:style>
  <w:style w:type="paragraph" w:customStyle="1" w:styleId="Titredoc">
    <w:name w:val="Titre doc"/>
    <w:basedOn w:val="En-tte"/>
    <w:autoRedefine/>
    <w:rsid w:val="00AC61DC"/>
    <w:pPr>
      <w:jc w:val="left"/>
    </w:pPr>
    <w:rPr>
      <w:rFonts w:ascii="Verdana" w:hAnsi="Verdana"/>
      <w:b/>
      <w:bCs/>
      <w:color w:val="FFFFFF"/>
      <w:sz w:val="36"/>
    </w:rPr>
  </w:style>
  <w:style w:type="paragraph" w:customStyle="1" w:styleId="ZoneRfrence">
    <w:name w:val="Zone Référence"/>
    <w:basedOn w:val="Normal"/>
    <w:autoRedefine/>
    <w:rsid w:val="00E55C57"/>
    <w:rPr>
      <w:b/>
      <w:sz w:val="20"/>
    </w:rPr>
  </w:style>
  <w:style w:type="paragraph" w:customStyle="1" w:styleId="Zoneprojet">
    <w:name w:val="Zone projet"/>
    <w:basedOn w:val="Normal"/>
    <w:autoRedefine/>
    <w:rsid w:val="00E55C57"/>
    <w:rPr>
      <w:b/>
      <w:sz w:val="28"/>
    </w:rPr>
  </w:style>
  <w:style w:type="paragraph" w:customStyle="1" w:styleId="Zonetypededocument">
    <w:name w:val="Zone type de document"/>
    <w:basedOn w:val="Normal"/>
    <w:autoRedefine/>
    <w:rsid w:val="00AC61DC"/>
    <w:pPr>
      <w:ind w:left="176"/>
      <w:jc w:val="right"/>
    </w:pPr>
    <w:rPr>
      <w:b/>
      <w:color w:val="EE7F00"/>
      <w:sz w:val="52"/>
    </w:rPr>
  </w:style>
  <w:style w:type="numbering" w:customStyle="1" w:styleId="StyleHirarchisationItaliqueCouleurpersonnaliseRVB238">
    <w:name w:val="Style Hiérarchisation Italique Couleur personnalisée(RVB(238"/>
    <w:aliases w:val="127,..."/>
    <w:basedOn w:val="Aucuneliste"/>
    <w:rsid w:val="00EF55AF"/>
    <w:pPr>
      <w:numPr>
        <w:numId w:val="5"/>
      </w:numPr>
    </w:pPr>
  </w:style>
  <w:style w:type="paragraph" w:customStyle="1" w:styleId="StyleStylenomrubriqueAutomatique">
    <w:name w:val="Style Style nom rubrique + Automatique"/>
    <w:basedOn w:val="Stylenomrubrique"/>
    <w:autoRedefine/>
    <w:rsid w:val="00EF55AF"/>
    <w:rPr>
      <w:bCs/>
      <w:color w:val="auto"/>
    </w:rPr>
  </w:style>
  <w:style w:type="paragraph" w:customStyle="1" w:styleId="Stylesoustitre">
    <w:name w:val="Style sous titre"/>
    <w:basedOn w:val="Stylenomrubrique"/>
    <w:rsid w:val="00C85CCD"/>
    <w:rPr>
      <w:sz w:val="20"/>
    </w:rPr>
  </w:style>
  <w:style w:type="paragraph" w:customStyle="1" w:styleId="normalArial10">
    <w:name w:val="normal Arial 10"/>
    <w:basedOn w:val="Normal"/>
    <w:autoRedefine/>
    <w:rsid w:val="000F0E47"/>
    <w:pPr>
      <w:jc w:val="left"/>
    </w:pPr>
    <w:rPr>
      <w:sz w:val="20"/>
    </w:rPr>
  </w:style>
  <w:style w:type="paragraph" w:customStyle="1" w:styleId="ZoneRfrenceProjet">
    <w:name w:val="Zone Référence Projet"/>
    <w:basedOn w:val="Normal"/>
    <w:autoRedefine/>
    <w:rsid w:val="00E55C57"/>
    <w:rPr>
      <w:b/>
      <w:sz w:val="24"/>
    </w:rPr>
  </w:style>
  <w:style w:type="paragraph" w:customStyle="1" w:styleId="ZoneTitreProjet">
    <w:name w:val="Zone Titre Projet"/>
    <w:basedOn w:val="Normal"/>
    <w:autoRedefine/>
    <w:rsid w:val="00E55C57"/>
    <w:rPr>
      <w:b/>
      <w:sz w:val="24"/>
    </w:rPr>
  </w:style>
  <w:style w:type="numbering" w:customStyle="1" w:styleId="StyleAvecpucesMarronclair1">
    <w:name w:val="Style Avec puces Marron clair1"/>
    <w:basedOn w:val="Aucuneliste"/>
    <w:rsid w:val="00695396"/>
    <w:pPr>
      <w:numPr>
        <w:numId w:val="7"/>
      </w:numPr>
    </w:pPr>
  </w:style>
  <w:style w:type="paragraph" w:customStyle="1" w:styleId="CharChar">
    <w:name w:val="Char Char"/>
    <w:basedOn w:val="Normal"/>
    <w:rsid w:val="007249AF"/>
    <w:pPr>
      <w:overflowPunct/>
      <w:autoSpaceDE/>
      <w:autoSpaceDN/>
      <w:adjustRightInd/>
      <w:spacing w:after="160" w:line="240" w:lineRule="exact"/>
      <w:ind w:left="539" w:firstLine="578"/>
      <w:jc w:val="left"/>
      <w:textAlignment w:val="auto"/>
    </w:pPr>
    <w:rPr>
      <w:rFonts w:ascii="Verdana" w:hAnsi="Verdana"/>
      <w:sz w:val="20"/>
      <w:lang w:val="en-US" w:eastAsia="en-US"/>
    </w:rPr>
  </w:style>
  <w:style w:type="paragraph" w:customStyle="1" w:styleId="normalN1">
    <w:name w:val="normal N1"/>
    <w:basedOn w:val="Normal"/>
    <w:rsid w:val="007249AF"/>
    <w:pPr>
      <w:ind w:left="380"/>
    </w:pPr>
  </w:style>
  <w:style w:type="paragraph" w:styleId="Paragraphedeliste">
    <w:name w:val="List Paragraph"/>
    <w:basedOn w:val="Normal"/>
    <w:uiPriority w:val="34"/>
    <w:qFormat/>
    <w:rsid w:val="000C6BA1"/>
    <w:pPr>
      <w:overflowPunct/>
      <w:autoSpaceDE/>
      <w:autoSpaceDN/>
      <w:adjustRightInd/>
      <w:ind w:left="720"/>
      <w:jc w:val="left"/>
      <w:textAlignment w:val="auto"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customXml" Target="../customXml/item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package" Target="embeddings/Microsoft_PowerPoint_Slide1.sl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\\psnextpro-vli01\import" TargetMode="External"/><Relationship Id="rId22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pril-technologies.com/" TargetMode="External"/><Relationship Id="rId2" Type="http://schemas.openxmlformats.org/officeDocument/2006/relationships/hyperlink" Target="http://www.april.com" TargetMode="External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OFFICE\WINWORD\April%20Technologies\Doc.%20Projets\DE_Specifs_Proje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39A30772B4148A898B248BB94FF75" ma:contentTypeVersion="1" ma:contentTypeDescription="Crée un document." ma:contentTypeScope="" ma:versionID="90f6b963f2c4fc041681693e5bb2e30d">
  <xsd:schema xmlns:xsd="http://www.w3.org/2001/XMLSchema" xmlns:xs="http://www.w3.org/2001/XMLSchema" xmlns:p="http://schemas.microsoft.com/office/2006/metadata/properties" xmlns:ns2="b8dd491a-e439-485d-a498-5b691daa2bec" targetNamespace="http://schemas.microsoft.com/office/2006/metadata/properties" ma:root="true" ma:fieldsID="a17a2e21eb00d4f9d2f387d2ac6efa84" ns2:_="">
    <xsd:import namespace="b8dd491a-e439-485d-a498-5b691daa2bec"/>
    <xsd:element name="properties">
      <xsd:complexType>
        <xsd:sequence>
          <xsd:element name="documentManagement">
            <xsd:complexType>
              <xsd:all>
                <xsd:element ref="ns2:Type_x0020_conten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d491a-e439-485d-a498-5b691daa2bec" elementFormDefault="qualified">
    <xsd:import namespace="http://schemas.microsoft.com/office/2006/documentManagement/types"/>
    <xsd:import namespace="http://schemas.microsoft.com/office/infopath/2007/PartnerControls"/>
    <xsd:element name="Type_x0020_contenu" ma:index="8" ma:displayName="Type contenu" ma:default="Mode opératoire (source)" ma:format="Dropdown" ma:internalName="Type_x0020_contenu">
      <xsd:simpleType>
        <xsd:restriction base="dms:Choice">
          <xsd:enumeration value="Mode opératoire (source)"/>
          <xsd:enumeration value="Communication (source)"/>
          <xsd:enumeration value="Suivi Administration"/>
          <xsd:enumeration value="Documentation Editeur"/>
          <xsd:enumeration value="Configur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contenu xmlns="b8dd491a-e439-485d-a498-5b691daa2bec">Mode opératoire (source)</Type_x0020_contenu>
  </documentManagement>
</p:properties>
</file>

<file path=customXml/itemProps1.xml><?xml version="1.0" encoding="utf-8"?>
<ds:datastoreItem xmlns:ds="http://schemas.openxmlformats.org/officeDocument/2006/customXml" ds:itemID="{3AB5D23C-3F91-420D-BBC6-6A131BF745E0}"/>
</file>

<file path=customXml/itemProps2.xml><?xml version="1.0" encoding="utf-8"?>
<ds:datastoreItem xmlns:ds="http://schemas.openxmlformats.org/officeDocument/2006/customXml" ds:itemID="{ACE3B7FB-04A0-4E93-9B2B-96A6B7FD2929}"/>
</file>

<file path=customXml/itemProps3.xml><?xml version="1.0" encoding="utf-8"?>
<ds:datastoreItem xmlns:ds="http://schemas.openxmlformats.org/officeDocument/2006/customXml" ds:itemID="{7A3DA2EF-2EA5-4753-A7F2-2FF3A0A42CED}"/>
</file>

<file path=docProps/app.xml><?xml version="1.0" encoding="utf-8"?>
<Properties xmlns="http://schemas.openxmlformats.org/officeDocument/2006/extended-properties" xmlns:vt="http://schemas.openxmlformats.org/officeDocument/2006/docPropsVTypes">
  <Template>DE_Specifs_Projet</Template>
  <TotalTime>163</TotalTime>
  <Pages>9</Pages>
  <Words>1614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 du projet</vt:lpstr>
    </vt:vector>
  </TitlesOfParts>
  <Company>APRIL Technologies</Company>
  <LinksUpToDate>false</LinksUpToDate>
  <CharactersWithSpaces>10474</CharactersWithSpaces>
  <SharedDoc>false</SharedDoc>
  <HLinks>
    <vt:vector size="132" baseType="variant"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_Toc377561461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_Toc377561460</vt:lpwstr>
      </vt:variant>
      <vt:variant>
        <vt:i4>1114166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_Toc377561459</vt:lpwstr>
      </vt:variant>
      <vt:variant>
        <vt:i4>1114166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_Toc377561458</vt:lpwstr>
      </vt:variant>
      <vt:variant>
        <vt:i4>1114166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_Toc377561457</vt:lpwstr>
      </vt:variant>
      <vt:variant>
        <vt:i4>1114166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_Toc377561456</vt:lpwstr>
      </vt:variant>
      <vt:variant>
        <vt:i4>1114166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_Toc377561455</vt:lpwstr>
      </vt:variant>
      <vt:variant>
        <vt:i4>1114166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_Toc377561454</vt:lpwstr>
      </vt:variant>
      <vt:variant>
        <vt:i4>1114166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_Toc377561453</vt:lpwstr>
      </vt:variant>
      <vt:variant>
        <vt:i4>1114166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_Toc377561452</vt:lpwstr>
      </vt:variant>
      <vt:variant>
        <vt:i4>1114166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_Toc377561451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_Toc377561450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_Toc377561449</vt:lpwstr>
      </vt:variant>
      <vt:variant>
        <vt:i4>1048630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_Toc377561448</vt:lpwstr>
      </vt:variant>
      <vt:variant>
        <vt:i4>1048630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_Toc377561447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_Toc377561446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_Toc377561445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_Toc377561444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_Toc377561443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_Toc377561442</vt:lpwstr>
      </vt:variant>
      <vt:variant>
        <vt:i4>2949245</vt:i4>
      </vt:variant>
      <vt:variant>
        <vt:i4>24</vt:i4>
      </vt:variant>
      <vt:variant>
        <vt:i4>0</vt:i4>
      </vt:variant>
      <vt:variant>
        <vt:i4>5</vt:i4>
      </vt:variant>
      <vt:variant>
        <vt:lpwstr>http://www.april-technologies.com/</vt:lpwstr>
      </vt:variant>
      <vt:variant>
        <vt:lpwstr/>
      </vt:variant>
      <vt:variant>
        <vt:i4>5898248</vt:i4>
      </vt:variant>
      <vt:variant>
        <vt:i4>21</vt:i4>
      </vt:variant>
      <vt:variant>
        <vt:i4>0</vt:i4>
      </vt:variant>
      <vt:variant>
        <vt:i4>5</vt:i4>
      </vt:variant>
      <vt:variant>
        <vt:lpwstr>http://www.april.com/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du projet</dc:title>
  <dc:creator>SEYER Sandrine</dc:creator>
  <cp:lastModifiedBy>SEYER Sandrine</cp:lastModifiedBy>
  <cp:revision>11</cp:revision>
  <cp:lastPrinted>2011-04-05T15:13:00Z</cp:lastPrinted>
  <dcterms:created xsi:type="dcterms:W3CDTF">2015-11-04T12:32:00Z</dcterms:created>
  <dcterms:modified xsi:type="dcterms:W3CDTF">2015-11-10T09:52:00Z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ContentTypeId">
    <vt:lpwstr>0x0101007E739A30772B4148A898B248BB94FF75</vt:lpwstr>
  </property>
</Properties>
</file>