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C0" w:rsidRDefault="006A64C0" w:rsidP="006A64C0">
      <w:pPr>
        <w:spacing w:line="360" w:lineRule="exact"/>
        <w:jc w:val="center"/>
        <w:rPr>
          <w:rFonts w:ascii="黑体" w:eastAsia="黑体" w:hint="eastAsia"/>
          <w:b/>
          <w:spacing w:val="4"/>
          <w:sz w:val="30"/>
          <w:szCs w:val="30"/>
        </w:rPr>
      </w:pPr>
      <w:r>
        <w:rPr>
          <w:rFonts w:ascii="黑体" w:eastAsia="黑体" w:hint="eastAsia"/>
          <w:b/>
          <w:spacing w:val="4"/>
          <w:sz w:val="30"/>
          <w:szCs w:val="30"/>
        </w:rPr>
        <w:t>南京大学软件学院研究生学位论文中期检查报告格式</w:t>
      </w:r>
    </w:p>
    <w:p w:rsidR="006A64C0" w:rsidRDefault="006A64C0" w:rsidP="006A64C0">
      <w:pPr>
        <w:spacing w:line="360" w:lineRule="exact"/>
        <w:ind w:firstLine="480"/>
        <w:rPr>
          <w:rFonts w:hint="eastAsia"/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1545"/>
        <w:gridCol w:w="1610"/>
        <w:gridCol w:w="1872"/>
        <w:gridCol w:w="735"/>
        <w:gridCol w:w="1470"/>
      </w:tblGrid>
      <w:tr w:rsidR="006A64C0" w:rsidTr="00E10ED2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南京大学软件工程硕士学位论文中期检查报告</w:t>
            </w:r>
          </w:p>
        </w:tc>
      </w:tr>
      <w:tr w:rsidR="006A64C0" w:rsidTr="00E10ED2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研究生姓名</w:t>
            </w:r>
          </w:p>
          <w:p w:rsidR="006A64C0" w:rsidRDefault="006A64C0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</w:p>
        </w:tc>
      </w:tr>
      <w:tr w:rsidR="006A64C0" w:rsidTr="00E10ED2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C0" w:rsidRDefault="006A64C0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6A64C0" w:rsidTr="00E10ED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6A64C0" w:rsidTr="00E10ED2">
        <w:trPr>
          <w:trHeight w:val="638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论文选题来源及研究的目的和意义（500字左右）：</w:t>
            </w:r>
          </w:p>
          <w:p w:rsidR="006A64C0" w:rsidRDefault="006A64C0" w:rsidP="00E10ED2">
            <w:pPr>
              <w:pStyle w:val="a3"/>
              <w:ind w:leftChars="200" w:firstLineChars="200" w:firstLine="420"/>
              <w:rPr>
                <w:rFonts w:hint="eastAsia"/>
                <w:szCs w:val="21"/>
              </w:rPr>
            </w:pPr>
          </w:p>
        </w:tc>
      </w:tr>
      <w:tr w:rsidR="006A64C0" w:rsidTr="00E10ED2">
        <w:trPr>
          <w:trHeight w:val="605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snapToGrid w:val="0"/>
              <w:spacing w:line="300" w:lineRule="auto"/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该方向的研究现状或技术进展综述（2000字左右）</w:t>
            </w:r>
          </w:p>
          <w:p w:rsidR="006A64C0" w:rsidRDefault="006A64C0" w:rsidP="00E10ED2">
            <w:pPr>
              <w:rPr>
                <w:rFonts w:ascii="Arial Unicode MS" w:eastAsia="Arial Unicode MS" w:hAnsi="Arial Unicode MS" w:cs="Arial Unicode MS" w:hint="eastAsia"/>
                <w:vanish/>
                <w:color w:val="FFFFFF"/>
                <w:szCs w:val="21"/>
              </w:rPr>
            </w:pPr>
          </w:p>
          <w:p w:rsidR="006A64C0" w:rsidRDefault="006A64C0" w:rsidP="00E10ED2">
            <w:pPr>
              <w:rPr>
                <w:rFonts w:ascii="Arial Unicode MS" w:hAnsi="Arial Unicode MS" w:hint="eastAsia"/>
                <w:vanish/>
                <w:color w:val="FFFFFF"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论文的主要技术路线、研究思路和实现方法；相关项目应用前景：（重点说明变更部分）：</w:t>
            </w:r>
          </w:p>
          <w:p w:rsidR="006A64C0" w:rsidRDefault="006A64C0" w:rsidP="00E10ED2">
            <w:pPr>
              <w:widowControl/>
              <w:ind w:left="1080"/>
              <w:jc w:val="left"/>
              <w:rPr>
                <w:rFonts w:ascii="长城新魏碑体" w:eastAsia="长城新魏碑体" w:hint="eastAsia"/>
                <w:szCs w:val="21"/>
              </w:rPr>
            </w:pPr>
          </w:p>
        </w:tc>
      </w:tr>
      <w:tr w:rsidR="006A64C0" w:rsidTr="00E10ED2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本人在相关项目中的扮演的角色和承担的工作（重点说明变更部分）：</w:t>
            </w: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论文的主要工作（500字左右）</w:t>
            </w:r>
            <w:r>
              <w:rPr>
                <w:rFonts w:ascii="长城新魏碑体" w:eastAsia="长城新魏碑体" w:hint="eastAsia"/>
                <w:szCs w:val="21"/>
              </w:rPr>
              <w:t>：</w:t>
            </w:r>
          </w:p>
          <w:p w:rsidR="006A64C0" w:rsidRDefault="006A64C0" w:rsidP="00E10ED2">
            <w:pPr>
              <w:rPr>
                <w:rFonts w:ascii="Arial Unicode MS" w:eastAsia="Arial Unicode MS" w:hAnsi="Arial Unicode MS" w:cs="Arial Unicode MS" w:hint="eastAsia"/>
                <w:vanish/>
                <w:color w:val="FFFFFF"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论文三级大纲：</w:t>
            </w:r>
          </w:p>
        </w:tc>
      </w:tr>
      <w:tr w:rsidR="006A64C0" w:rsidTr="00E10ED2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论文和相关项目的当前进度：</w:t>
            </w: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论文和相关项目进展过程中遇到的困难和问题，以及解决的措施：</w:t>
            </w: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主要参考文献：</w:t>
            </w: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导师意见：</w:t>
            </w: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  <w:p w:rsidR="006A64C0" w:rsidRDefault="006A64C0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6A64C0" w:rsidTr="00E10ED2">
        <w:trPr>
          <w:trHeight w:val="1713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C0" w:rsidRDefault="006A64C0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学院备案意见：</w:t>
            </w:r>
          </w:p>
          <w:p w:rsidR="006A64C0" w:rsidRDefault="006A64C0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6A64C0" w:rsidRDefault="006A64C0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6A64C0" w:rsidRDefault="006A64C0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6A64C0" w:rsidRDefault="006A64C0" w:rsidP="00E10ED2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:rsidR="00ED080C" w:rsidRDefault="006A64C0">
      <w:r>
        <w:rPr>
          <w:b/>
          <w:sz w:val="32"/>
        </w:rPr>
        <w:br w:type="page"/>
      </w:r>
    </w:p>
    <w:sectPr w:rsidR="00ED080C" w:rsidSect="00ED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C0"/>
    <w:rsid w:val="004D6CC5"/>
    <w:rsid w:val="006A64C0"/>
    <w:rsid w:val="00ED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4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A64C0"/>
    <w:pPr>
      <w:spacing w:after="120"/>
      <w:ind w:left="420"/>
    </w:pPr>
  </w:style>
  <w:style w:type="character" w:customStyle="1" w:styleId="Char">
    <w:name w:val="正文文本缩进 Char"/>
    <w:basedOn w:val="a0"/>
    <w:link w:val="a3"/>
    <w:rsid w:val="006A64C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2012-11-26T00:45:00Z</dcterms:created>
  <dcterms:modified xsi:type="dcterms:W3CDTF">2012-11-26T00:45:00Z</dcterms:modified>
</cp:coreProperties>
</file>