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Georgia" w:cs="Georgia" w:eastAsia="Georgia" w:hAnsi="Georgia"/>
          <w:b/>
          <w:bCs/>
          <w:color w:val="0D1F35"/>
          <w:sz w:val="100"/>
          <w:szCs w:val="100"/>
        </w:rPr>
        <w:t xml:space="preserve">NEXUS</w:t>
      </w:r>
    </w:p>
    <w:p>
      <w:pPr>
        <w:spacing w:before="100" w:after="60"/>
        <w:jc w:val="center"/>
      </w:pPr>
      <w:r>
        <w:rPr>
          <w:rFonts w:ascii="Georgia" w:cs="Georgia" w:eastAsia="Georgia" w:hAnsi="Georgia"/>
          <w:i/>
          <w:iCs/>
          <w:color w:val="0F5F5F"/>
          <w:sz w:val="38"/>
          <w:szCs w:val="38"/>
        </w:rPr>
        <w:t xml:space="preserve">CI/CD, API &amp; DevOps Specification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GitHub Actions · FastAPI · Railway · Vercel · Supabase</w:t>
      </w:r>
    </w:p>
    <w:p>
      <w:pPr>
        <w:pBdr>
          <w:top w:val="single" w:color="0F5F5F" w:sz="4"/>
          <w:bottom w:val="single" w:color="0F5F5F" w:sz="4"/>
        </w:pBdr>
        <w:shd w:fill="FAF7F2" w:val="clear"/>
        <w:spacing w:before="0" w:after="0"/>
        <w:ind w:left="1080" w:right="1080"/>
        <w:jc w:val="center"/>
      </w:pPr>
      <w:r>
        <w:rPr>
          <w:rFonts w:ascii="Georgia" w:cs="Georgia" w:eastAsia="Georgia" w:hAnsi="Georgia"/>
          <w:i/>
          <w:iCs/>
          <w:color w:val="0D1F35"/>
          <w:sz w:val="23"/>
          <w:szCs w:val="23"/>
        </w:rPr>
        <w:t xml:space="preserve">GitHub Actions workflows, FastAPI endpoint specs, infrastructure map, and monitoring.</w:t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יואב  ·  מרץ 2026  ·  Blueprint Package</w:t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1. CI/CD Pipeline Specification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Nexus uses GitHub Actions for all CI/CD. Two main workflows: one for the Python backend (agent pipeline), one for the Next.js frontend (user workspace).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1.1 Workflow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000"/>
      </w:tblGrid>
      <w:tr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 File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Jobs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 Target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backend.yml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Push to main, PR to main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lint → test → build → deploy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(Python FastAPI)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frontend.yml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Push to main, PR to main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lint → type-check → build → deploy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pipeline-test.yml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Push to main (core/ or agents/ changed)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pipeline integration tests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deploy — test only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security-scan.yml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Weekly cron (every Monday 08:00)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Dependency audit → CVE scan → report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Notification to admin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1.2 backend.yml — Full GitHub Actions YAML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name: Nexus Backend CI/CD
on:
  push:
    branches: [main]
    paths:
      - 'core/**'
      - 'agents/**'
      - 'sources/**'
      - 'database/**'
      - 'api/**'
      - 'requirements.txt'
  pull_request:
    branches: [main]
env:
  PYTHON_VERSION: '3.11'
jobs:
  lint:
    runs-on: ubuntu-latest
    steps:
      - uses: actions/checkout@v4
      - uses: actions/setup-python@v5
        with:
          python-version: ${{ env.PYTHON_VERSION }}
      - run: pip install ruff
      - run: ruff check . --select E,F,W
  test:
    runs-on: ubuntu-latest
    needs: lint
    env:
      ANTHROPIC_API_KEY: ${{ secrets.ANTHROPIC_API_KEY_TEST }}
      SUPABASE_URL: ${{ secrets.SUPABASE_TEST_URL }}
      SUPABASE_KEY: ${{ secrets.SUPABASE_TEST_KEY }}
      GITHUB_TOKEN: ${{ secrets.GH_TOKEN_READ }}
    steps:
      - uses: actions/checkout@v4
      - uses: actions/setup-python@v5
        with:
          python-version: ${{ env.PYTHON_VERSION }}
      - run: pip install -r requirements.txt
      - run: pip install pytest pytest-asyncio
      - run: pytest tests/ -v --tb=short
  deploy:
    runs-on: ubuntu-latest
    needs: test
    if: github.ref == 'refs/heads/main'
    steps:
      - uses: actions/checkout@v4
      - uses: railwayapp/railway-action@v1
        with:
          railway_token: ${{ secrets.RAILWAY_TOKEN }}
          service: nexus-backend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1.3 frontend.yml — Next.js Vercel Deploy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name: Nexus Frontend CI/CD
on:
  push:
    branches: [main]
    paths: ['dashboard/**']
  pull_request:
    branches: [main]
jobs:
  build-and-deploy:
    runs-on: ubuntu-latest
    steps:
      - uses: actions/checkout@v4
      - uses: actions/setup-node@v4
        with:
          node-version: '20'
          cache: 'npm'
          cache-dependency-path: dashboard/package-lock.json
      - run: npm ci
        working-directory: dashboard
      - run: npm run type-check
        working-directory: dashboard
      - run: npm run build
        working-directory: dashboard
        env:
          NEXT_PUBLIC_SUPABASE_URL: ${{ secrets.NEXT_PUBLIC_SUPABASE_URL }}
          NEXT_PUBLIC_SUPABASE_ANON_KEY: ${{ secrets.NEXT_PUBLIC_SUPABASE_ANON_KEY }}
          NEXT_PUBLIC_API_URL: ${{ secrets.NEXT_PUBLIC_API_URL }}
      - uses: amondnet/vercel-action@v25
        if: github.ref == 'refs/heads/main'
        with:
          vercel-token: ${{ secrets.VERCEL_TOKEN }}
          vercel-org-id: ${{ secrets.VERCEL_ORG_ID }}
          vercel-project-id: ${{ secrets.VERCEL_PROJECT_ID }}
          working-directory: dashboard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1.4 security-scan.yml — Weekly Dependency Audit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name: Weekly Security Scan
on:
  schedule:
    - cron: '0 8 * * 1'  # Every Monday 08:00 UTC
  workflow_dispatch:
jobs:
  python-audit:
    runs-on: ubuntu-latest
    steps:
      - uses: actions/checkout@v4
      - run: pip install pip-audit
      - run: pip-audit -r requirements.txt --output json &gt; python_audit.json
      - uses: actions/upload-artifact@v4
        with:
          name: python-audit-report
          path: python_audit.json
  node-audit:
    runs-on: ubuntu-latest
    steps:
      - uses: actions/checkout@v4
      - run: npm audit --json &gt; node_audit.json
        working-directory: dashboard
        continue-on-error: true
      - uses: actions/upload-artifact@v4
        with:
          name: node-audit-report
          path: dashboard/node_audit.json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2. FastAPI Endpoint Specification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All backend routes. The API is a FastAPI Python application deployed on Railway. All routes require Supabase JWT auth except /health.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2.1 Intelligence &amp; Sources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2000"/>
        <w:gridCol w:w="2000"/>
        <w:gridCol w:w="1200"/>
      </w:tblGrid>
      <w:tr>
        <w:tc>
          <w:tcPr>
            <w:tcW w:type="dxa" w:w="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/health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status: 'ok', version }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Uptime check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/api/insights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?category&amp;tags&amp;min_score&amp;limit&amp;offset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Paginated InsightCard[]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Filter by any field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/api/insights/search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?q=text&amp;project_id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InsightCard[] sorted by similarity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pgvector semantic search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/api/insights/:id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InsightRecord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insight detail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/api/sources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?is_active&amp;type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SourceRecord[]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sources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/api/sources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(admin)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SourceCreateBody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 SourceRecord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new source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/api/sources/:id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(admin)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Partial SourceRecord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Updated SourceRecord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Edit source config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/api/sources/:id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(admin)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deleted: true }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Soft delete (is_active=false)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/api/sources/:id/scan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(admin)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run_id }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Trigger immediate scan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2.2 Projects &amp; Briefs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2000"/>
        <w:gridCol w:w="2000"/>
        <w:gridCol w:w="1200"/>
      </w:tblGrid>
      <w:tr>
        <w:tc>
          <w:tcPr>
            <w:tcW w:type="dxa" w:w="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?status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Project[]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User's own projects only (RLS)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ProjectCreateBody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 Project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Creates project row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/api/projects/:id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ProjectDetail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Includes alert_count, current_version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/api/projects/:id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Partial Project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Updated Project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name/status/etc.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/api/projects/:id/brief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BriefJSON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project_id, run_id }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Submits brief → triggers agent run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/api/projects/:id/rescan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mode: quick|dept|full|security }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run_id }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Trigger re-scan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/api/projects/:id/context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FormData (file upload)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context_id }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 doc → vectorize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/api/projects/:id/versions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Version[]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version history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/api/projects/:id/insights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InsightCard[]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Insights relevant to this project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2.3 Runs &amp; Agents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2000"/>
        <w:gridCol w:w="2000"/>
        <w:gridCol w:w="1200"/>
      </w:tblGrid>
      <w:tr>
        <w:tc>
          <w:tcPr>
            <w:tcW w:type="dxa" w:w="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/api/run/:id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RunStatus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Phase, agent, progress %, conflicts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/api/run/:id/logs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AgentLog[]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Streamed — use SSE endpoint below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/api/run/:id/stream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SSE stream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Server-Sent Events for live log updates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/api/run/:id/output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files: [{ name, content, type }] }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generated spec files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/api/run/:id/cancel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cancelled: true }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Stop in-progress run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2.4 Tasks / Kanban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2000"/>
        <w:gridCol w:w="2000"/>
        <w:gridCol w:w="1200"/>
      </w:tblGrid>
      <w:tr>
        <w:tc>
          <w:tcPr>
            <w:tcW w:type="dxa" w:w="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/api/projects/:id/tasks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?department&amp;status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Task[]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Kanban board data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status?, position? }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Updated Task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Move card to new column/position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Task update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Updated Task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Edit task content</w:t>
            </w:r>
          </w:p>
        </w:tc>
      </w:tr>
      <w:tr>
        <w:tc>
          <w:tcPr>
            <w:tcW w:type="dxa" w:w="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archived: true }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Soft archive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2.5 Notifications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900"/>
        <w:gridCol w:w="1800"/>
        <w:gridCol w:w="1800"/>
        <w:gridCol w:w="1300"/>
      </w:tblGrid>
      <w:tr>
        <w:tc>
          <w:tcPr>
            <w:tcW w:type="dxa" w:w="7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3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/api/notifications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?is_read&amp;limit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Notification[]</w:t>
            </w:r>
          </w:p>
        </w:tc>
        <w:tc>
          <w:tcPr>
            <w:tcW w:type="dxa" w:w="1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User's notifications</w:t>
            </w:r>
          </w:p>
        </w:tc>
      </w:tr>
      <w:tr>
        <w:tc>
          <w:tcPr>
            <w:tcW w:type="dxa" w:w="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/api/notifications/:id/read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read: true }</w:t>
            </w:r>
          </w:p>
        </w:tc>
        <w:tc>
          <w:tcPr>
            <w:tcW w:type="dxa" w:w="1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 single as read</w:t>
            </w:r>
          </w:p>
        </w:tc>
      </w:tr>
      <w:tr>
        <w:tc>
          <w:tcPr>
            <w:tcW w:type="dxa" w:w="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/api/notifications/read-all</w:t>
            </w:r>
          </w:p>
        </w:tc>
        <w:tc>
          <w:tcPr>
            <w:tcW w:type="dxa" w:w="9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count }</w:t>
            </w:r>
          </w:p>
        </w:tc>
        <w:tc>
          <w:tcPr>
            <w:tcW w:type="dxa" w:w="13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 all as read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3. Infrastructure &amp; Deployment Map</w:t>
      </w:r>
    </w:p>
    <w:p>
      <w:pPr>
        <w:spacing w:before="9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800"/>
        <w:gridCol w:w="1200"/>
      </w:tblGrid>
      <w:tr>
        <w:tc>
          <w:tcPr>
            <w:tcW w:type="dxa" w:w="1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Runs There</w:t>
            </w:r>
          </w:p>
        </w:tc>
        <w:tc>
          <w:tcPr>
            <w:tcW w:type="dxa" w:w="2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Pattern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 Method</w:t>
            </w:r>
          </w:p>
        </w:tc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(est.)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PostgreSQL + pgvector + Auth + Storage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https://[project].supabase.co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dashboard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 (free tier)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FastAPI backend + n8n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https://nexus-api.railway.app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Actions → Railway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~$5–10/mo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Next.js frontend (user workspace)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https://nexus.vercel.app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Actions → Vercel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 (hobby)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Instagram/Twitter scrapers (cloud actors)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apify.com (API calls)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Triggered by n8n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~$5–20/mo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claude-sonnet-4-6 API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api.anthropic.com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Direct API calls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~$10–40/mo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Embeddings only (text-embedding-3-small)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api.openai.com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Direct API calls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~$2–5/mo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Tavily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Deep research API for agents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api.tavily.com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Direct API calls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 (1k/day free)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 code + GitHub API (trending repos)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github.com + api.github.com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 push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 (free)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Reddit API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PRAW scraping — community content</w:t>
            </w:r>
          </w:p>
        </w:tc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oauth.reddit.com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Via PRAW Python lib</w:t>
            </w:r>
          </w:p>
        </w:tc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 (free tier)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3.1 Environment Variables — All Services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# ── Anthropic ────────────────────────────────────
ANTHROPIC_API_KEY=sk-ant-api03-...
ANTHROPIC_MODEL=claude-sonnet-4-6
# ── OpenAI (embeddings only) ─────────────────────
OPENAI_API_KEY=sk-proj-...
OPENAI_EMBEDDING_MODEL=text-embedding-3-small
# ── Supabase ─────────────────────────────────────
SUPABASE_URL=https://[project].supabase.co
SUPABASE_SERVICE_KEY=eyJhbGci...   # For backend only
NEXT_PUBLIC_SUPABASE_URL=https://[project].supabase.co
NEXT_PUBLIC_SUPABASE_ANON_KEY=eyJhbGci...  # Frontend only
# ── GitHub ───────────────────────────────────────
GITHUB_TOKEN=github_pat_...
# ── Reddit ───────────────────────────────────────
REDDIT_CLIENT_ID=abc123
REDDIT_CLIENT_SECRET=secret123
REDDIT_USER_AGENT=Nexus/1.0
# ── Apify ────────────────────────────────────────
APIFY_API_KEY=apify_api_...
INSTAGRAM_ACTOR_ID=shu8hvrXbJbY3Eb9W
TWITTER_ACTOR_ID=61RPP7dywgiy0JPD0
# ── Tavily ───────────────────────────────────────
TAVILY_API_KEY=tvly-...
# ── n8n ──────────────────────────────────────────
N8N_WEBHOOK_URL=https://nexus-n8n.railway.app/webhook/...
N8N_API_KEY=n8n_api_...
# ── App ──────────────────────────────────────────
API_URL=https://nexus-api.railway.app
NEXT_PUBLIC_API_URL=https://nexus-api.railway.app
SECRET_KEY=random-256-bit-secret-for-JWT
# ── Pipeline Settings ────────────────────────────
MIN_INSIGHT_SCORE=15.0
MIN_CONTENT_CHARS=100
AGENT_MAX_ITERATIONS=5
AGENT_TIMEOUT_SECONDS=120
MAX_MONTHLY_COST_USD=100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4. Monitoring &amp; Observability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4.1 Health Checks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2700"/>
      </w:tblGrid>
      <w:tr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Method</w:t>
            </w:r>
          </w:p>
        </w:tc>
        <w:tc>
          <w:tcPr>
            <w:tcW w:type="dxa" w:w="1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7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If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health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5 min (Railway built-in)</w:t>
            </w:r>
          </w:p>
        </w:tc>
        <w:tc>
          <w:tcPr>
            <w:tcW w:type="dxa" w:w="2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Non-200 response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connectivity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SELECT 1 from Python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5 min (n8n ping)</w:t>
            </w:r>
          </w:p>
        </w:tc>
        <w:tc>
          <w:tcPr>
            <w:tcW w:type="dxa" w:w="2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Query fails &gt; 3x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n8n pipeline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last execution of nexus_pipeline_cron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hour</w:t>
            </w:r>
          </w:p>
        </w:tc>
        <w:tc>
          <w:tcPr>
            <w:tcW w:type="dxa" w:w="2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Last run &gt; 7 hours ago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 scan freshness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Query source_registry for last_scanned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6 hours</w:t>
            </w:r>
          </w:p>
        </w:tc>
        <w:tc>
          <w:tcPr>
            <w:tcW w:type="dxa" w:w="2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 active source not scanned in 2× frequency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Cost threshold</w:t>
            </w:r>
          </w:p>
        </w:tc>
        <w:tc>
          <w:tcPr>
            <w:tcW w:type="dxa" w:w="2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 agent_runs.cost_usd for current month</w:t>
            </w:r>
          </w:p>
        </w:tc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6 hours</w:t>
            </w:r>
          </w:p>
        </w:tc>
        <w:tc>
          <w:tcPr>
            <w:tcW w:type="dxa" w:w="27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&gt; 80% of MAX_MONTHLY_COST_USD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4.2 Key Metrics to Track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Pipeline throughput: raw items ingested per day / per source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Discard rate: % of raw items that don't pass filter — if &gt; 80%, trust scores need adjustment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distribution: histogram of confidence_score — should peak between 12–18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 run duration: p50 / p95 per agent — flag if any agent consistently &gt; 90 seconds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Cost per project run: track by template (A/B/C) and by number of re-scans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Vector search quality: user clicks on 'Apply to Spec' as proxy for relevance score accuracy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Task completion rate: % of generated Kanban tasks moved to Done</w:t>
      </w:r>
    </w:p>
    <w:p>
      <w:pPr>
        <w:spacing w:before="9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— Nexus CI/CD, API &amp; DevOps Specification v1.0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C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Nexus — CI/CD, API &amp; DevOps Specification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6B72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EC" w:sz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D1F35"/>
        <w:sz w:val="18"/>
        <w:szCs w:val="18"/>
      </w:rPr>
      <w:t xml:space="preserve">NEXUS</w:t>
    </w:r>
    <w:r>
      <w:rPr>
        <w:rFonts w:ascii="Arial" w:cs="Arial" w:eastAsia="Arial" w:hAnsi="Arial"/>
        <w:color w:val="6B7280"/>
        <w:sz w:val="18"/>
        <w:szCs w:val="18"/>
      </w:rPr>
      <w:t xml:space="preserve">   ·   CI/CD, API &amp; DevOps Specification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		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80"/>
      <w:outlineLvl w:val="0"/>
    </w:pPr>
    <w:rPr>
      <w:rFonts w:ascii="Georgia" w:cs="Georgia" w:eastAsia="Georgia" w:hAnsi="Georgia"/>
      <w:b/>
      <w:bCs/>
      <w:color w:val="0D1F35"/>
      <w:sz w:val="46"/>
      <w:szCs w:val="46"/>
    </w:rPr>
  </w:style>
  <w:style w:type="paragraph" w:styleId="Heading2">
    <w:name w:val="Heading 2"/>
    <w:basedOn w:val="Normal"/>
    <w:next w:val="Normal"/>
    <w:qFormat/>
    <w:pPr>
      <w:spacing w:before="380" w:after="130"/>
      <w:outlineLvl w:val="1"/>
    </w:pPr>
    <w:rPr>
      <w:rFonts w:ascii="Georgia" w:cs="Georgia" w:eastAsia="Georgia" w:hAnsi="Georgia"/>
      <w:b/>
      <w:bCs/>
      <w:color w:val="1A5FA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90"/>
      <w:outlineLvl w:val="2"/>
    </w:pPr>
    <w:rPr>
      <w:rFonts w:ascii="Arial" w:cs="Arial" w:eastAsia="Arial" w:hAnsi="Arial"/>
      <w:b/>
      <w:bCs/>
      <w:color w:val="0D1F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2026-03-29T07:33:37.539Z</dcterms:created>
  <dcterms:modified xsi:type="dcterms:W3CDTF">2026-03-29T07:33:37.540Z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