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2AC5" w:rsidRPr="00822AE0" w:rsidRDefault="000276EF" w:rsidP="00822AE0">
      <w:pPr>
        <w:pStyle w:val="Titre1"/>
        <w:jc w:val="center"/>
        <w:rPr>
          <w:sz w:val="48"/>
          <w:szCs w:val="48"/>
        </w:rPr>
      </w:pPr>
      <w:r w:rsidRPr="00822AE0">
        <w:rPr>
          <w:sz w:val="48"/>
          <w:szCs w:val="48"/>
        </w:rPr>
        <w:t>Rapport Technique</w:t>
      </w:r>
      <w:r w:rsidRPr="00822AE0">
        <w:rPr>
          <w:sz w:val="48"/>
          <w:szCs w:val="48"/>
        </w:rPr>
        <w:br/>
        <w:t>Patient Arrival Analysis System</w:t>
      </w:r>
    </w:p>
    <w:p w:rsidR="00E22AC5" w:rsidRDefault="000276EF">
      <w:r>
        <w:br w:type="page"/>
      </w:r>
    </w:p>
    <w:p w:rsidR="00E22AC5" w:rsidRPr="00822AE0" w:rsidRDefault="000276EF">
      <w:pPr>
        <w:pStyle w:val="Titre2"/>
        <w:rPr>
          <w:sz w:val="28"/>
          <w:szCs w:val="28"/>
        </w:rPr>
      </w:pPr>
      <w:r w:rsidRPr="00822AE0">
        <w:rPr>
          <w:sz w:val="28"/>
          <w:szCs w:val="28"/>
        </w:rPr>
        <w:lastRenderedPageBreak/>
        <w:t>1. Introduction</w:t>
      </w:r>
    </w:p>
    <w:p w:rsidR="000276EF" w:rsidRPr="000276EF" w:rsidRDefault="000276EF" w:rsidP="000276EF">
      <w:pPr>
        <w:pStyle w:val="Titre2"/>
        <w:rPr>
          <w:rFonts w:ascii="Times New Roman" w:eastAsiaTheme="minorEastAsia" w:hAnsi="Times New Roman" w:cstheme="minorBidi"/>
          <w:b w:val="0"/>
          <w:bCs w:val="0"/>
          <w:color w:val="auto"/>
          <w:sz w:val="28"/>
          <w:szCs w:val="28"/>
        </w:rPr>
      </w:pPr>
      <w:proofErr w:type="spellStart"/>
      <w:r w:rsidRPr="000276EF">
        <w:rPr>
          <w:rFonts w:ascii="Times New Roman" w:eastAsiaTheme="minorEastAsia" w:hAnsi="Times New Roman" w:cstheme="minorBidi"/>
          <w:b w:val="0"/>
          <w:bCs w:val="0"/>
          <w:color w:val="auto"/>
          <w:sz w:val="28"/>
          <w:szCs w:val="28"/>
        </w:rPr>
        <w:t>Ce</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projet</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s’inscrit</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dans</w:t>
      </w:r>
      <w:proofErr w:type="spellEnd"/>
      <w:r w:rsidRPr="000276EF">
        <w:rPr>
          <w:rFonts w:ascii="Times New Roman" w:eastAsiaTheme="minorEastAsia" w:hAnsi="Times New Roman" w:cstheme="minorBidi"/>
          <w:b w:val="0"/>
          <w:bCs w:val="0"/>
          <w:color w:val="auto"/>
          <w:sz w:val="28"/>
          <w:szCs w:val="28"/>
        </w:rPr>
        <w:t xml:space="preserve"> le cadre d’un travail doctoral </w:t>
      </w:r>
      <w:proofErr w:type="spellStart"/>
      <w:r w:rsidRPr="000276EF">
        <w:rPr>
          <w:rFonts w:ascii="Times New Roman" w:eastAsiaTheme="minorEastAsia" w:hAnsi="Times New Roman" w:cstheme="minorBidi"/>
          <w:b w:val="0"/>
          <w:bCs w:val="0"/>
          <w:color w:val="auto"/>
          <w:sz w:val="28"/>
          <w:szCs w:val="28"/>
        </w:rPr>
        <w:t>portant</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sur</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l’analyse</w:t>
      </w:r>
      <w:proofErr w:type="spellEnd"/>
      <w:r w:rsidRPr="000276EF">
        <w:rPr>
          <w:rFonts w:ascii="Times New Roman" w:eastAsiaTheme="minorEastAsia" w:hAnsi="Times New Roman" w:cstheme="minorBidi"/>
          <w:b w:val="0"/>
          <w:bCs w:val="0"/>
          <w:color w:val="auto"/>
          <w:sz w:val="28"/>
          <w:szCs w:val="28"/>
        </w:rPr>
        <w:t xml:space="preserve"> </w:t>
      </w:r>
      <w:proofErr w:type="gramStart"/>
      <w:r w:rsidRPr="000276EF">
        <w:rPr>
          <w:rFonts w:ascii="Times New Roman" w:eastAsiaTheme="minorEastAsia" w:hAnsi="Times New Roman" w:cstheme="minorBidi"/>
          <w:b w:val="0"/>
          <w:bCs w:val="0"/>
          <w:color w:val="auto"/>
          <w:sz w:val="28"/>
          <w:szCs w:val="28"/>
        </w:rPr>
        <w:t>et</w:t>
      </w:r>
      <w:proofErr w:type="gram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l’optimisation</w:t>
      </w:r>
      <w:proofErr w:type="spellEnd"/>
      <w:r w:rsidRPr="000276EF">
        <w:rPr>
          <w:rFonts w:ascii="Times New Roman" w:eastAsiaTheme="minorEastAsia" w:hAnsi="Times New Roman" w:cstheme="minorBidi"/>
          <w:b w:val="0"/>
          <w:bCs w:val="0"/>
          <w:color w:val="auto"/>
          <w:sz w:val="28"/>
          <w:szCs w:val="28"/>
        </w:rPr>
        <w:t xml:space="preserve"> du flux des patients, en </w:t>
      </w:r>
      <w:proofErr w:type="spellStart"/>
      <w:r w:rsidRPr="000276EF">
        <w:rPr>
          <w:rFonts w:ascii="Times New Roman" w:eastAsiaTheme="minorEastAsia" w:hAnsi="Times New Roman" w:cstheme="minorBidi"/>
          <w:b w:val="0"/>
          <w:bCs w:val="0"/>
          <w:color w:val="auto"/>
          <w:sz w:val="28"/>
          <w:szCs w:val="28"/>
        </w:rPr>
        <w:t>particulier</w:t>
      </w:r>
      <w:proofErr w:type="spellEnd"/>
      <w:r w:rsidRPr="000276EF">
        <w:rPr>
          <w:rFonts w:ascii="Times New Roman" w:eastAsiaTheme="minorEastAsia" w:hAnsi="Times New Roman" w:cstheme="minorBidi"/>
          <w:b w:val="0"/>
          <w:bCs w:val="0"/>
          <w:color w:val="auto"/>
          <w:sz w:val="28"/>
          <w:szCs w:val="28"/>
        </w:rPr>
        <w:t xml:space="preserve"> au </w:t>
      </w:r>
      <w:proofErr w:type="spellStart"/>
      <w:r w:rsidRPr="000276EF">
        <w:rPr>
          <w:rFonts w:ascii="Times New Roman" w:eastAsiaTheme="minorEastAsia" w:hAnsi="Times New Roman" w:cstheme="minorBidi"/>
          <w:b w:val="0"/>
          <w:bCs w:val="0"/>
          <w:color w:val="auto"/>
          <w:sz w:val="28"/>
          <w:szCs w:val="28"/>
        </w:rPr>
        <w:t>sein</w:t>
      </w:r>
      <w:proofErr w:type="spellEnd"/>
      <w:r w:rsidRPr="000276EF">
        <w:rPr>
          <w:rFonts w:ascii="Times New Roman" w:eastAsiaTheme="minorEastAsia" w:hAnsi="Times New Roman" w:cstheme="minorBidi"/>
          <w:b w:val="0"/>
          <w:bCs w:val="0"/>
          <w:color w:val="auto"/>
          <w:sz w:val="28"/>
          <w:szCs w:val="28"/>
        </w:rPr>
        <w:t xml:space="preserve"> des services </w:t>
      </w:r>
      <w:proofErr w:type="spellStart"/>
      <w:r w:rsidRPr="000276EF">
        <w:rPr>
          <w:rFonts w:ascii="Times New Roman" w:eastAsiaTheme="minorEastAsia" w:hAnsi="Times New Roman" w:cstheme="minorBidi"/>
          <w:b w:val="0"/>
          <w:bCs w:val="0"/>
          <w:color w:val="auto"/>
          <w:sz w:val="28"/>
          <w:szCs w:val="28"/>
        </w:rPr>
        <w:t>d’urgence</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hospitaliers</w:t>
      </w:r>
      <w:proofErr w:type="spellEnd"/>
      <w:r w:rsidRPr="000276EF">
        <w:rPr>
          <w:rFonts w:ascii="Times New Roman" w:eastAsiaTheme="minorEastAsia" w:hAnsi="Times New Roman" w:cstheme="minorBidi"/>
          <w:b w:val="0"/>
          <w:bCs w:val="0"/>
          <w:color w:val="auto"/>
          <w:sz w:val="28"/>
          <w:szCs w:val="28"/>
        </w:rPr>
        <w:t xml:space="preserve">. La </w:t>
      </w:r>
      <w:proofErr w:type="spellStart"/>
      <w:r w:rsidRPr="000276EF">
        <w:rPr>
          <w:rFonts w:ascii="Times New Roman" w:eastAsiaTheme="minorEastAsia" w:hAnsi="Times New Roman" w:cstheme="minorBidi"/>
          <w:b w:val="0"/>
          <w:bCs w:val="0"/>
          <w:color w:val="auto"/>
          <w:sz w:val="28"/>
          <w:szCs w:val="28"/>
        </w:rPr>
        <w:t>gestion</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efficace</w:t>
      </w:r>
      <w:proofErr w:type="spellEnd"/>
      <w:r w:rsidRPr="000276EF">
        <w:rPr>
          <w:rFonts w:ascii="Times New Roman" w:eastAsiaTheme="minorEastAsia" w:hAnsi="Times New Roman" w:cstheme="minorBidi"/>
          <w:b w:val="0"/>
          <w:bCs w:val="0"/>
          <w:color w:val="auto"/>
          <w:sz w:val="28"/>
          <w:szCs w:val="28"/>
        </w:rPr>
        <w:t xml:space="preserve"> de </w:t>
      </w:r>
      <w:proofErr w:type="spellStart"/>
      <w:proofErr w:type="gramStart"/>
      <w:r w:rsidRPr="000276EF">
        <w:rPr>
          <w:rFonts w:ascii="Times New Roman" w:eastAsiaTheme="minorEastAsia" w:hAnsi="Times New Roman" w:cstheme="minorBidi"/>
          <w:b w:val="0"/>
          <w:bCs w:val="0"/>
          <w:color w:val="auto"/>
          <w:sz w:val="28"/>
          <w:szCs w:val="28"/>
        </w:rPr>
        <w:t>ce</w:t>
      </w:r>
      <w:proofErr w:type="spellEnd"/>
      <w:proofErr w:type="gramEnd"/>
      <w:r w:rsidRPr="000276EF">
        <w:rPr>
          <w:rFonts w:ascii="Times New Roman" w:eastAsiaTheme="minorEastAsia" w:hAnsi="Times New Roman" w:cstheme="minorBidi"/>
          <w:b w:val="0"/>
          <w:bCs w:val="0"/>
          <w:color w:val="auto"/>
          <w:sz w:val="28"/>
          <w:szCs w:val="28"/>
        </w:rPr>
        <w:t xml:space="preserve"> flux </w:t>
      </w:r>
      <w:proofErr w:type="spellStart"/>
      <w:r w:rsidRPr="000276EF">
        <w:rPr>
          <w:rFonts w:ascii="Times New Roman" w:eastAsiaTheme="minorEastAsia" w:hAnsi="Times New Roman" w:cstheme="minorBidi"/>
          <w:b w:val="0"/>
          <w:bCs w:val="0"/>
          <w:color w:val="auto"/>
          <w:sz w:val="28"/>
          <w:szCs w:val="28"/>
        </w:rPr>
        <w:t>constitue</w:t>
      </w:r>
      <w:proofErr w:type="spellEnd"/>
      <w:r w:rsidRPr="000276EF">
        <w:rPr>
          <w:rFonts w:ascii="Times New Roman" w:eastAsiaTheme="minorEastAsia" w:hAnsi="Times New Roman" w:cstheme="minorBidi"/>
          <w:b w:val="0"/>
          <w:bCs w:val="0"/>
          <w:color w:val="auto"/>
          <w:sz w:val="28"/>
          <w:szCs w:val="28"/>
        </w:rPr>
        <w:t xml:space="preserve"> un </w:t>
      </w:r>
      <w:proofErr w:type="spellStart"/>
      <w:r w:rsidRPr="000276EF">
        <w:rPr>
          <w:rFonts w:ascii="Times New Roman" w:eastAsiaTheme="minorEastAsia" w:hAnsi="Times New Roman" w:cstheme="minorBidi"/>
          <w:b w:val="0"/>
          <w:bCs w:val="0"/>
          <w:color w:val="auto"/>
          <w:sz w:val="28"/>
          <w:szCs w:val="28"/>
        </w:rPr>
        <w:t>enjeu</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majeur</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compte</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tenu</w:t>
      </w:r>
      <w:proofErr w:type="spellEnd"/>
      <w:r w:rsidRPr="000276EF">
        <w:rPr>
          <w:rFonts w:ascii="Times New Roman" w:eastAsiaTheme="minorEastAsia" w:hAnsi="Times New Roman" w:cstheme="minorBidi"/>
          <w:b w:val="0"/>
          <w:bCs w:val="0"/>
          <w:color w:val="auto"/>
          <w:sz w:val="28"/>
          <w:szCs w:val="28"/>
        </w:rPr>
        <w:t xml:space="preserve"> de la saturation </w:t>
      </w:r>
      <w:proofErr w:type="spellStart"/>
      <w:r w:rsidRPr="000276EF">
        <w:rPr>
          <w:rFonts w:ascii="Times New Roman" w:eastAsiaTheme="minorEastAsia" w:hAnsi="Times New Roman" w:cstheme="minorBidi"/>
          <w:b w:val="0"/>
          <w:bCs w:val="0"/>
          <w:color w:val="auto"/>
          <w:sz w:val="28"/>
          <w:szCs w:val="28"/>
        </w:rPr>
        <w:t>fréquente</w:t>
      </w:r>
      <w:proofErr w:type="spellEnd"/>
      <w:r w:rsidRPr="000276EF">
        <w:rPr>
          <w:rFonts w:ascii="Times New Roman" w:eastAsiaTheme="minorEastAsia" w:hAnsi="Times New Roman" w:cstheme="minorBidi"/>
          <w:b w:val="0"/>
          <w:bCs w:val="0"/>
          <w:color w:val="auto"/>
          <w:sz w:val="28"/>
          <w:szCs w:val="28"/>
        </w:rPr>
        <w:t xml:space="preserve"> des structures de </w:t>
      </w:r>
      <w:proofErr w:type="spellStart"/>
      <w:r w:rsidRPr="000276EF">
        <w:rPr>
          <w:rFonts w:ascii="Times New Roman" w:eastAsiaTheme="minorEastAsia" w:hAnsi="Times New Roman" w:cstheme="minorBidi"/>
          <w:b w:val="0"/>
          <w:bCs w:val="0"/>
          <w:color w:val="auto"/>
          <w:sz w:val="28"/>
          <w:szCs w:val="28"/>
        </w:rPr>
        <w:t>soins</w:t>
      </w:r>
      <w:proofErr w:type="spellEnd"/>
      <w:r w:rsidRPr="000276EF">
        <w:rPr>
          <w:rFonts w:ascii="Times New Roman" w:eastAsiaTheme="minorEastAsia" w:hAnsi="Times New Roman" w:cstheme="minorBidi"/>
          <w:b w:val="0"/>
          <w:bCs w:val="0"/>
          <w:color w:val="auto"/>
          <w:sz w:val="28"/>
          <w:szCs w:val="28"/>
        </w:rPr>
        <w:t xml:space="preserve"> et de la </w:t>
      </w:r>
      <w:proofErr w:type="spellStart"/>
      <w:r w:rsidRPr="000276EF">
        <w:rPr>
          <w:rFonts w:ascii="Times New Roman" w:eastAsiaTheme="minorEastAsia" w:hAnsi="Times New Roman" w:cstheme="minorBidi"/>
          <w:b w:val="0"/>
          <w:bCs w:val="0"/>
          <w:color w:val="auto"/>
          <w:sz w:val="28"/>
          <w:szCs w:val="28"/>
        </w:rPr>
        <w:t>nécessité</w:t>
      </w:r>
      <w:proofErr w:type="spellEnd"/>
      <w:r w:rsidRPr="000276EF">
        <w:rPr>
          <w:rFonts w:ascii="Times New Roman" w:eastAsiaTheme="minorEastAsia" w:hAnsi="Times New Roman" w:cstheme="minorBidi"/>
          <w:b w:val="0"/>
          <w:bCs w:val="0"/>
          <w:color w:val="auto"/>
          <w:sz w:val="28"/>
          <w:szCs w:val="28"/>
        </w:rPr>
        <w:t xml:space="preserve"> de </w:t>
      </w:r>
      <w:proofErr w:type="spellStart"/>
      <w:r w:rsidRPr="000276EF">
        <w:rPr>
          <w:rFonts w:ascii="Times New Roman" w:eastAsiaTheme="minorEastAsia" w:hAnsi="Times New Roman" w:cstheme="minorBidi"/>
          <w:b w:val="0"/>
          <w:bCs w:val="0"/>
          <w:color w:val="auto"/>
          <w:sz w:val="28"/>
          <w:szCs w:val="28"/>
        </w:rPr>
        <w:t>répartir</w:t>
      </w:r>
      <w:proofErr w:type="spellEnd"/>
      <w:r w:rsidRPr="000276EF">
        <w:rPr>
          <w:rFonts w:ascii="Times New Roman" w:eastAsiaTheme="minorEastAsia" w:hAnsi="Times New Roman" w:cstheme="minorBidi"/>
          <w:b w:val="0"/>
          <w:bCs w:val="0"/>
          <w:color w:val="auto"/>
          <w:sz w:val="28"/>
          <w:szCs w:val="28"/>
        </w:rPr>
        <w:t xml:space="preserve"> les </w:t>
      </w:r>
      <w:proofErr w:type="spellStart"/>
      <w:r w:rsidRPr="000276EF">
        <w:rPr>
          <w:rFonts w:ascii="Times New Roman" w:eastAsiaTheme="minorEastAsia" w:hAnsi="Times New Roman" w:cstheme="minorBidi"/>
          <w:b w:val="0"/>
          <w:bCs w:val="0"/>
          <w:color w:val="auto"/>
          <w:sz w:val="28"/>
          <w:szCs w:val="28"/>
        </w:rPr>
        <w:t>ressources</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humaines</w:t>
      </w:r>
      <w:proofErr w:type="spellEnd"/>
      <w:r w:rsidRPr="000276EF">
        <w:rPr>
          <w:rFonts w:ascii="Times New Roman" w:eastAsiaTheme="minorEastAsia" w:hAnsi="Times New Roman" w:cstheme="minorBidi"/>
          <w:b w:val="0"/>
          <w:bCs w:val="0"/>
          <w:color w:val="auto"/>
          <w:sz w:val="28"/>
          <w:szCs w:val="28"/>
        </w:rPr>
        <w:t xml:space="preserve"> et </w:t>
      </w:r>
      <w:proofErr w:type="spellStart"/>
      <w:r w:rsidRPr="000276EF">
        <w:rPr>
          <w:rFonts w:ascii="Times New Roman" w:eastAsiaTheme="minorEastAsia" w:hAnsi="Times New Roman" w:cstheme="minorBidi"/>
          <w:b w:val="0"/>
          <w:bCs w:val="0"/>
          <w:color w:val="auto"/>
          <w:sz w:val="28"/>
          <w:szCs w:val="28"/>
        </w:rPr>
        <w:t>matérielles</w:t>
      </w:r>
      <w:proofErr w:type="spellEnd"/>
      <w:r w:rsidRPr="000276EF">
        <w:rPr>
          <w:rFonts w:ascii="Times New Roman" w:eastAsiaTheme="minorEastAsia" w:hAnsi="Times New Roman" w:cstheme="minorBidi"/>
          <w:b w:val="0"/>
          <w:bCs w:val="0"/>
          <w:color w:val="auto"/>
          <w:sz w:val="28"/>
          <w:szCs w:val="28"/>
        </w:rPr>
        <w:t xml:space="preserve"> de </w:t>
      </w:r>
      <w:proofErr w:type="spellStart"/>
      <w:r w:rsidRPr="000276EF">
        <w:rPr>
          <w:rFonts w:ascii="Times New Roman" w:eastAsiaTheme="minorEastAsia" w:hAnsi="Times New Roman" w:cstheme="minorBidi"/>
          <w:b w:val="0"/>
          <w:bCs w:val="0"/>
          <w:color w:val="auto"/>
          <w:sz w:val="28"/>
          <w:szCs w:val="28"/>
        </w:rPr>
        <w:t>manière</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optimale</w:t>
      </w:r>
      <w:proofErr w:type="spellEnd"/>
      <w:r w:rsidRPr="000276EF">
        <w:rPr>
          <w:rFonts w:ascii="Times New Roman" w:eastAsiaTheme="minorEastAsia" w:hAnsi="Times New Roman" w:cstheme="minorBidi"/>
          <w:b w:val="0"/>
          <w:bCs w:val="0"/>
          <w:color w:val="auto"/>
          <w:sz w:val="28"/>
          <w:szCs w:val="28"/>
        </w:rPr>
        <w:t>.</w:t>
      </w:r>
    </w:p>
    <w:p w:rsidR="000276EF" w:rsidRDefault="000276EF" w:rsidP="000276EF">
      <w:pPr>
        <w:pStyle w:val="Titre2"/>
        <w:rPr>
          <w:rFonts w:ascii="Times New Roman" w:eastAsiaTheme="minorEastAsia" w:hAnsi="Times New Roman" w:cstheme="minorBidi"/>
          <w:b w:val="0"/>
          <w:bCs w:val="0"/>
          <w:color w:val="auto"/>
          <w:sz w:val="28"/>
          <w:szCs w:val="28"/>
        </w:rPr>
      </w:pPr>
      <w:proofErr w:type="spellStart"/>
      <w:r w:rsidRPr="000276EF">
        <w:rPr>
          <w:rFonts w:ascii="Times New Roman" w:eastAsiaTheme="minorEastAsia" w:hAnsi="Times New Roman" w:cstheme="minorBidi"/>
          <w:b w:val="0"/>
          <w:bCs w:val="0"/>
          <w:color w:val="auto"/>
          <w:sz w:val="28"/>
          <w:szCs w:val="28"/>
        </w:rPr>
        <w:t>L’objectif</w:t>
      </w:r>
      <w:proofErr w:type="spellEnd"/>
      <w:r w:rsidRPr="000276EF">
        <w:rPr>
          <w:rFonts w:ascii="Times New Roman" w:eastAsiaTheme="minorEastAsia" w:hAnsi="Times New Roman" w:cstheme="minorBidi"/>
          <w:b w:val="0"/>
          <w:bCs w:val="0"/>
          <w:color w:val="auto"/>
          <w:sz w:val="28"/>
          <w:szCs w:val="28"/>
        </w:rPr>
        <w:t xml:space="preserve"> principal de </w:t>
      </w:r>
      <w:proofErr w:type="spellStart"/>
      <w:proofErr w:type="gramStart"/>
      <w:r w:rsidRPr="000276EF">
        <w:rPr>
          <w:rFonts w:ascii="Times New Roman" w:eastAsiaTheme="minorEastAsia" w:hAnsi="Times New Roman" w:cstheme="minorBidi"/>
          <w:b w:val="0"/>
          <w:bCs w:val="0"/>
          <w:color w:val="auto"/>
          <w:sz w:val="28"/>
          <w:szCs w:val="28"/>
        </w:rPr>
        <w:t>ce</w:t>
      </w:r>
      <w:proofErr w:type="spellEnd"/>
      <w:proofErr w:type="gramEnd"/>
      <w:r w:rsidRPr="000276EF">
        <w:rPr>
          <w:rFonts w:ascii="Times New Roman" w:eastAsiaTheme="minorEastAsia" w:hAnsi="Times New Roman" w:cstheme="minorBidi"/>
          <w:b w:val="0"/>
          <w:bCs w:val="0"/>
          <w:color w:val="auto"/>
          <w:sz w:val="28"/>
          <w:szCs w:val="28"/>
        </w:rPr>
        <w:t xml:space="preserve"> travail </w:t>
      </w:r>
      <w:proofErr w:type="spellStart"/>
      <w:r w:rsidRPr="000276EF">
        <w:rPr>
          <w:rFonts w:ascii="Times New Roman" w:eastAsiaTheme="minorEastAsia" w:hAnsi="Times New Roman" w:cstheme="minorBidi"/>
          <w:b w:val="0"/>
          <w:bCs w:val="0"/>
          <w:color w:val="auto"/>
          <w:sz w:val="28"/>
          <w:szCs w:val="28"/>
        </w:rPr>
        <w:t>est</w:t>
      </w:r>
      <w:proofErr w:type="spellEnd"/>
      <w:r w:rsidRPr="000276EF">
        <w:rPr>
          <w:rFonts w:ascii="Times New Roman" w:eastAsiaTheme="minorEastAsia" w:hAnsi="Times New Roman" w:cstheme="minorBidi"/>
          <w:b w:val="0"/>
          <w:bCs w:val="0"/>
          <w:color w:val="auto"/>
          <w:sz w:val="28"/>
          <w:szCs w:val="28"/>
        </w:rPr>
        <w:t xml:space="preserve"> de </w:t>
      </w:r>
      <w:proofErr w:type="spellStart"/>
      <w:r w:rsidRPr="000276EF">
        <w:rPr>
          <w:rFonts w:ascii="Times New Roman" w:eastAsiaTheme="minorEastAsia" w:hAnsi="Times New Roman" w:cstheme="minorBidi"/>
          <w:b w:val="0"/>
          <w:bCs w:val="0"/>
          <w:color w:val="auto"/>
          <w:sz w:val="28"/>
          <w:szCs w:val="28"/>
        </w:rPr>
        <w:t>développer</w:t>
      </w:r>
      <w:proofErr w:type="spellEnd"/>
      <w:r w:rsidRPr="000276EF">
        <w:rPr>
          <w:rFonts w:ascii="Times New Roman" w:eastAsiaTheme="minorEastAsia" w:hAnsi="Times New Roman" w:cstheme="minorBidi"/>
          <w:b w:val="0"/>
          <w:bCs w:val="0"/>
          <w:color w:val="auto"/>
          <w:sz w:val="28"/>
          <w:szCs w:val="28"/>
        </w:rPr>
        <w:t xml:space="preserve"> un </w:t>
      </w:r>
      <w:proofErr w:type="spellStart"/>
      <w:r w:rsidRPr="000276EF">
        <w:rPr>
          <w:rFonts w:ascii="Times New Roman" w:eastAsiaTheme="minorEastAsia" w:hAnsi="Times New Roman" w:cstheme="minorBidi"/>
          <w:b w:val="0"/>
          <w:bCs w:val="0"/>
          <w:color w:val="auto"/>
          <w:sz w:val="28"/>
          <w:szCs w:val="28"/>
        </w:rPr>
        <w:t>système</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informatique</w:t>
      </w:r>
      <w:proofErr w:type="spellEnd"/>
      <w:r w:rsidRPr="000276EF">
        <w:rPr>
          <w:rFonts w:ascii="Times New Roman" w:eastAsiaTheme="minorEastAsia" w:hAnsi="Times New Roman" w:cstheme="minorBidi"/>
          <w:b w:val="0"/>
          <w:bCs w:val="0"/>
          <w:color w:val="auto"/>
          <w:sz w:val="28"/>
          <w:szCs w:val="28"/>
        </w:rPr>
        <w:t xml:space="preserve"> simple, </w:t>
      </w:r>
      <w:proofErr w:type="spellStart"/>
      <w:r w:rsidRPr="000276EF">
        <w:rPr>
          <w:rFonts w:ascii="Times New Roman" w:eastAsiaTheme="minorEastAsia" w:hAnsi="Times New Roman" w:cstheme="minorBidi"/>
          <w:b w:val="0"/>
          <w:bCs w:val="0"/>
          <w:color w:val="auto"/>
          <w:sz w:val="28"/>
          <w:szCs w:val="28"/>
        </w:rPr>
        <w:t>robuste</w:t>
      </w:r>
      <w:proofErr w:type="spellEnd"/>
      <w:r w:rsidRPr="000276EF">
        <w:rPr>
          <w:rFonts w:ascii="Times New Roman" w:eastAsiaTheme="minorEastAsia" w:hAnsi="Times New Roman" w:cstheme="minorBidi"/>
          <w:b w:val="0"/>
          <w:bCs w:val="0"/>
          <w:color w:val="auto"/>
          <w:sz w:val="28"/>
          <w:szCs w:val="28"/>
        </w:rPr>
        <w:t xml:space="preserve"> et </w:t>
      </w:r>
      <w:proofErr w:type="spellStart"/>
      <w:r w:rsidRPr="000276EF">
        <w:rPr>
          <w:rFonts w:ascii="Times New Roman" w:eastAsiaTheme="minorEastAsia" w:hAnsi="Times New Roman" w:cstheme="minorBidi"/>
          <w:b w:val="0"/>
          <w:bCs w:val="0"/>
          <w:color w:val="auto"/>
          <w:sz w:val="28"/>
          <w:szCs w:val="28"/>
        </w:rPr>
        <w:t>reproductible</w:t>
      </w:r>
      <w:proofErr w:type="spellEnd"/>
      <w:r w:rsidRPr="000276EF">
        <w:rPr>
          <w:rFonts w:ascii="Times New Roman" w:eastAsiaTheme="minorEastAsia" w:hAnsi="Times New Roman" w:cstheme="minorBidi"/>
          <w:b w:val="0"/>
          <w:bCs w:val="0"/>
          <w:color w:val="auto"/>
          <w:sz w:val="28"/>
          <w:szCs w:val="28"/>
        </w:rPr>
        <w:t xml:space="preserve">, capable </w:t>
      </w:r>
      <w:proofErr w:type="spellStart"/>
      <w:r w:rsidRPr="000276EF">
        <w:rPr>
          <w:rFonts w:ascii="Times New Roman" w:eastAsiaTheme="minorEastAsia" w:hAnsi="Times New Roman" w:cstheme="minorBidi"/>
          <w:b w:val="0"/>
          <w:bCs w:val="0"/>
          <w:color w:val="auto"/>
          <w:sz w:val="28"/>
          <w:szCs w:val="28"/>
        </w:rPr>
        <w:t>d’analyser</w:t>
      </w:r>
      <w:proofErr w:type="spellEnd"/>
      <w:r w:rsidRPr="000276EF">
        <w:rPr>
          <w:rFonts w:ascii="Times New Roman" w:eastAsiaTheme="minorEastAsia" w:hAnsi="Times New Roman" w:cstheme="minorBidi"/>
          <w:b w:val="0"/>
          <w:bCs w:val="0"/>
          <w:color w:val="auto"/>
          <w:sz w:val="28"/>
          <w:szCs w:val="28"/>
        </w:rPr>
        <w:t xml:space="preserve"> de </w:t>
      </w:r>
      <w:proofErr w:type="spellStart"/>
      <w:r w:rsidRPr="000276EF">
        <w:rPr>
          <w:rFonts w:ascii="Times New Roman" w:eastAsiaTheme="minorEastAsia" w:hAnsi="Times New Roman" w:cstheme="minorBidi"/>
          <w:b w:val="0"/>
          <w:bCs w:val="0"/>
          <w:color w:val="auto"/>
          <w:sz w:val="28"/>
          <w:szCs w:val="28"/>
        </w:rPr>
        <w:t>manière</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fiable</w:t>
      </w:r>
      <w:proofErr w:type="spellEnd"/>
      <w:r w:rsidRPr="000276EF">
        <w:rPr>
          <w:rFonts w:ascii="Times New Roman" w:eastAsiaTheme="minorEastAsia" w:hAnsi="Times New Roman" w:cstheme="minorBidi"/>
          <w:b w:val="0"/>
          <w:bCs w:val="0"/>
          <w:color w:val="auto"/>
          <w:sz w:val="28"/>
          <w:szCs w:val="28"/>
        </w:rPr>
        <w:t xml:space="preserve"> les </w:t>
      </w:r>
      <w:proofErr w:type="spellStart"/>
      <w:r w:rsidRPr="000276EF">
        <w:rPr>
          <w:rFonts w:ascii="Times New Roman" w:eastAsiaTheme="minorEastAsia" w:hAnsi="Times New Roman" w:cstheme="minorBidi"/>
          <w:b w:val="0"/>
          <w:bCs w:val="0"/>
          <w:color w:val="auto"/>
          <w:sz w:val="28"/>
          <w:szCs w:val="28"/>
        </w:rPr>
        <w:t>arrivées</w:t>
      </w:r>
      <w:proofErr w:type="spellEnd"/>
      <w:r w:rsidRPr="000276EF">
        <w:rPr>
          <w:rFonts w:ascii="Times New Roman" w:eastAsiaTheme="minorEastAsia" w:hAnsi="Times New Roman" w:cstheme="minorBidi"/>
          <w:b w:val="0"/>
          <w:bCs w:val="0"/>
          <w:color w:val="auto"/>
          <w:sz w:val="28"/>
          <w:szCs w:val="28"/>
        </w:rPr>
        <w:t xml:space="preserve"> de patients à </w:t>
      </w:r>
      <w:proofErr w:type="spellStart"/>
      <w:r w:rsidRPr="000276EF">
        <w:rPr>
          <w:rFonts w:ascii="Times New Roman" w:eastAsiaTheme="minorEastAsia" w:hAnsi="Times New Roman" w:cstheme="minorBidi"/>
          <w:b w:val="0"/>
          <w:bCs w:val="0"/>
          <w:color w:val="auto"/>
          <w:sz w:val="28"/>
          <w:szCs w:val="28"/>
        </w:rPr>
        <w:t>partir</w:t>
      </w:r>
      <w:proofErr w:type="spellEnd"/>
      <w:r w:rsidRPr="000276EF">
        <w:rPr>
          <w:rFonts w:ascii="Times New Roman" w:eastAsiaTheme="minorEastAsia" w:hAnsi="Times New Roman" w:cstheme="minorBidi"/>
          <w:b w:val="0"/>
          <w:bCs w:val="0"/>
          <w:color w:val="auto"/>
          <w:sz w:val="28"/>
          <w:szCs w:val="28"/>
        </w:rPr>
        <w:t xml:space="preserve"> de </w:t>
      </w:r>
      <w:proofErr w:type="spellStart"/>
      <w:r w:rsidRPr="000276EF">
        <w:rPr>
          <w:rFonts w:ascii="Times New Roman" w:eastAsiaTheme="minorEastAsia" w:hAnsi="Times New Roman" w:cstheme="minorBidi"/>
          <w:b w:val="0"/>
          <w:bCs w:val="0"/>
          <w:color w:val="auto"/>
          <w:sz w:val="28"/>
          <w:szCs w:val="28"/>
        </w:rPr>
        <w:t>fichiers</w:t>
      </w:r>
      <w:proofErr w:type="spellEnd"/>
      <w:r w:rsidRPr="000276EF">
        <w:rPr>
          <w:rFonts w:ascii="Times New Roman" w:eastAsiaTheme="minorEastAsia" w:hAnsi="Times New Roman" w:cstheme="minorBidi"/>
          <w:b w:val="0"/>
          <w:bCs w:val="0"/>
          <w:color w:val="auto"/>
          <w:sz w:val="28"/>
          <w:szCs w:val="28"/>
        </w:rPr>
        <w:t xml:space="preserve"> CSV. </w:t>
      </w:r>
      <w:proofErr w:type="spellStart"/>
      <w:r w:rsidRPr="000276EF">
        <w:rPr>
          <w:rFonts w:ascii="Times New Roman" w:eastAsiaTheme="minorEastAsia" w:hAnsi="Times New Roman" w:cstheme="minorBidi"/>
          <w:b w:val="0"/>
          <w:bCs w:val="0"/>
          <w:color w:val="auto"/>
          <w:sz w:val="28"/>
          <w:szCs w:val="28"/>
        </w:rPr>
        <w:t>Contrairement</w:t>
      </w:r>
      <w:proofErr w:type="spellEnd"/>
      <w:r w:rsidRPr="000276EF">
        <w:rPr>
          <w:rFonts w:ascii="Times New Roman" w:eastAsiaTheme="minorEastAsia" w:hAnsi="Times New Roman" w:cstheme="minorBidi"/>
          <w:b w:val="0"/>
          <w:bCs w:val="0"/>
          <w:color w:val="auto"/>
          <w:sz w:val="28"/>
          <w:szCs w:val="28"/>
        </w:rPr>
        <w:t xml:space="preserve"> aux </w:t>
      </w:r>
      <w:proofErr w:type="spellStart"/>
      <w:r w:rsidRPr="000276EF">
        <w:rPr>
          <w:rFonts w:ascii="Times New Roman" w:eastAsiaTheme="minorEastAsia" w:hAnsi="Times New Roman" w:cstheme="minorBidi"/>
          <w:b w:val="0"/>
          <w:bCs w:val="0"/>
          <w:color w:val="auto"/>
          <w:sz w:val="28"/>
          <w:szCs w:val="28"/>
        </w:rPr>
        <w:t>approches</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reposant</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sur</w:t>
      </w:r>
      <w:proofErr w:type="spellEnd"/>
      <w:r w:rsidRPr="000276EF">
        <w:rPr>
          <w:rFonts w:ascii="Times New Roman" w:eastAsiaTheme="minorEastAsia" w:hAnsi="Times New Roman" w:cstheme="minorBidi"/>
          <w:b w:val="0"/>
          <w:bCs w:val="0"/>
          <w:color w:val="auto"/>
          <w:sz w:val="28"/>
          <w:szCs w:val="28"/>
        </w:rPr>
        <w:t xml:space="preserve"> des </w:t>
      </w:r>
      <w:proofErr w:type="spellStart"/>
      <w:r w:rsidRPr="000276EF">
        <w:rPr>
          <w:rFonts w:ascii="Times New Roman" w:eastAsiaTheme="minorEastAsia" w:hAnsi="Times New Roman" w:cstheme="minorBidi"/>
          <w:b w:val="0"/>
          <w:bCs w:val="0"/>
          <w:color w:val="auto"/>
          <w:sz w:val="28"/>
          <w:szCs w:val="28"/>
        </w:rPr>
        <w:t>modèles</w:t>
      </w:r>
      <w:proofErr w:type="spellEnd"/>
      <w:r w:rsidRPr="000276EF">
        <w:rPr>
          <w:rFonts w:ascii="Times New Roman" w:eastAsiaTheme="minorEastAsia" w:hAnsi="Times New Roman" w:cstheme="minorBidi"/>
          <w:b w:val="0"/>
          <w:bCs w:val="0"/>
          <w:color w:val="auto"/>
          <w:sz w:val="28"/>
          <w:szCs w:val="28"/>
        </w:rPr>
        <w:t xml:space="preserve"> complexes </w:t>
      </w:r>
      <w:proofErr w:type="spellStart"/>
      <w:r w:rsidRPr="000276EF">
        <w:rPr>
          <w:rFonts w:ascii="Times New Roman" w:eastAsiaTheme="minorEastAsia" w:hAnsi="Times New Roman" w:cstheme="minorBidi"/>
          <w:b w:val="0"/>
          <w:bCs w:val="0"/>
          <w:color w:val="auto"/>
          <w:sz w:val="28"/>
          <w:szCs w:val="28"/>
        </w:rPr>
        <w:t>d’intelligence</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artificielle</w:t>
      </w:r>
      <w:proofErr w:type="spellEnd"/>
      <w:r w:rsidRPr="000276EF">
        <w:rPr>
          <w:rFonts w:ascii="Times New Roman" w:eastAsiaTheme="minorEastAsia" w:hAnsi="Times New Roman" w:cstheme="minorBidi"/>
          <w:b w:val="0"/>
          <w:bCs w:val="0"/>
          <w:color w:val="auto"/>
          <w:sz w:val="28"/>
          <w:szCs w:val="28"/>
        </w:rPr>
        <w:t xml:space="preserve">, </w:t>
      </w:r>
      <w:proofErr w:type="spellStart"/>
      <w:proofErr w:type="gramStart"/>
      <w:r w:rsidRPr="000276EF">
        <w:rPr>
          <w:rFonts w:ascii="Times New Roman" w:eastAsiaTheme="minorEastAsia" w:hAnsi="Times New Roman" w:cstheme="minorBidi"/>
          <w:b w:val="0"/>
          <w:bCs w:val="0"/>
          <w:color w:val="auto"/>
          <w:sz w:val="28"/>
          <w:szCs w:val="28"/>
        </w:rPr>
        <w:t>ce</w:t>
      </w:r>
      <w:proofErr w:type="spellEnd"/>
      <w:proofErr w:type="gram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projet</w:t>
      </w:r>
      <w:proofErr w:type="spellEnd"/>
      <w:r w:rsidRPr="000276EF">
        <w:rPr>
          <w:rFonts w:ascii="Times New Roman" w:eastAsiaTheme="minorEastAsia" w:hAnsi="Times New Roman" w:cstheme="minorBidi"/>
          <w:b w:val="0"/>
          <w:bCs w:val="0"/>
          <w:color w:val="auto"/>
          <w:sz w:val="28"/>
          <w:szCs w:val="28"/>
        </w:rPr>
        <w:t xml:space="preserve"> met </w:t>
      </w:r>
      <w:proofErr w:type="spellStart"/>
      <w:r w:rsidRPr="000276EF">
        <w:rPr>
          <w:rFonts w:ascii="Times New Roman" w:eastAsiaTheme="minorEastAsia" w:hAnsi="Times New Roman" w:cstheme="minorBidi"/>
          <w:b w:val="0"/>
          <w:bCs w:val="0"/>
          <w:color w:val="auto"/>
          <w:sz w:val="28"/>
          <w:szCs w:val="28"/>
        </w:rPr>
        <w:t>l’accent</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sur</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une</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analyse</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statistique</w:t>
      </w:r>
      <w:proofErr w:type="spellEnd"/>
      <w:r w:rsidRPr="000276EF">
        <w:rPr>
          <w:rFonts w:ascii="Times New Roman" w:eastAsiaTheme="minorEastAsia" w:hAnsi="Times New Roman" w:cstheme="minorBidi"/>
          <w:b w:val="0"/>
          <w:bCs w:val="0"/>
          <w:color w:val="auto"/>
          <w:sz w:val="28"/>
          <w:szCs w:val="28"/>
        </w:rPr>
        <w:t xml:space="preserve"> descriptive </w:t>
      </w:r>
      <w:proofErr w:type="spellStart"/>
      <w:r w:rsidRPr="000276EF">
        <w:rPr>
          <w:rFonts w:ascii="Times New Roman" w:eastAsiaTheme="minorEastAsia" w:hAnsi="Times New Roman" w:cstheme="minorBidi"/>
          <w:b w:val="0"/>
          <w:bCs w:val="0"/>
          <w:color w:val="auto"/>
          <w:sz w:val="28"/>
          <w:szCs w:val="28"/>
        </w:rPr>
        <w:t>rigoureuse</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permettant</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une</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interprétation</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claire</w:t>
      </w:r>
      <w:proofErr w:type="spellEnd"/>
      <w:r w:rsidRPr="000276EF">
        <w:rPr>
          <w:rFonts w:ascii="Times New Roman" w:eastAsiaTheme="minorEastAsia" w:hAnsi="Times New Roman" w:cstheme="minorBidi"/>
          <w:b w:val="0"/>
          <w:bCs w:val="0"/>
          <w:color w:val="auto"/>
          <w:sz w:val="28"/>
          <w:szCs w:val="28"/>
        </w:rPr>
        <w:t xml:space="preserve"> et </w:t>
      </w:r>
      <w:proofErr w:type="spellStart"/>
      <w:r w:rsidRPr="000276EF">
        <w:rPr>
          <w:rFonts w:ascii="Times New Roman" w:eastAsiaTheme="minorEastAsia" w:hAnsi="Times New Roman" w:cstheme="minorBidi"/>
          <w:b w:val="0"/>
          <w:bCs w:val="0"/>
          <w:color w:val="auto"/>
          <w:sz w:val="28"/>
          <w:szCs w:val="28"/>
        </w:rPr>
        <w:t>directe</w:t>
      </w:r>
      <w:proofErr w:type="spellEnd"/>
      <w:r w:rsidRPr="000276EF">
        <w:rPr>
          <w:rFonts w:ascii="Times New Roman" w:eastAsiaTheme="minorEastAsia" w:hAnsi="Times New Roman" w:cstheme="minorBidi"/>
          <w:b w:val="0"/>
          <w:bCs w:val="0"/>
          <w:color w:val="auto"/>
          <w:sz w:val="28"/>
          <w:szCs w:val="28"/>
        </w:rPr>
        <w:t xml:space="preserve"> des </w:t>
      </w:r>
      <w:proofErr w:type="spellStart"/>
      <w:r w:rsidRPr="000276EF">
        <w:rPr>
          <w:rFonts w:ascii="Times New Roman" w:eastAsiaTheme="minorEastAsia" w:hAnsi="Times New Roman" w:cstheme="minorBidi"/>
          <w:b w:val="0"/>
          <w:bCs w:val="0"/>
          <w:color w:val="auto"/>
          <w:sz w:val="28"/>
          <w:szCs w:val="28"/>
        </w:rPr>
        <w:t>données</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Cette</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approche</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favorise</w:t>
      </w:r>
      <w:proofErr w:type="spellEnd"/>
      <w:r w:rsidRPr="000276EF">
        <w:rPr>
          <w:rFonts w:ascii="Times New Roman" w:eastAsiaTheme="minorEastAsia" w:hAnsi="Times New Roman" w:cstheme="minorBidi"/>
          <w:b w:val="0"/>
          <w:bCs w:val="0"/>
          <w:color w:val="auto"/>
          <w:sz w:val="28"/>
          <w:szCs w:val="28"/>
        </w:rPr>
        <w:t xml:space="preserve"> à la </w:t>
      </w:r>
      <w:proofErr w:type="spellStart"/>
      <w:r w:rsidRPr="000276EF">
        <w:rPr>
          <w:rFonts w:ascii="Times New Roman" w:eastAsiaTheme="minorEastAsia" w:hAnsi="Times New Roman" w:cstheme="minorBidi"/>
          <w:b w:val="0"/>
          <w:bCs w:val="0"/>
          <w:color w:val="auto"/>
          <w:sz w:val="28"/>
          <w:szCs w:val="28"/>
        </w:rPr>
        <w:t>fois</w:t>
      </w:r>
      <w:proofErr w:type="spellEnd"/>
      <w:r w:rsidRPr="000276EF">
        <w:rPr>
          <w:rFonts w:ascii="Times New Roman" w:eastAsiaTheme="minorEastAsia" w:hAnsi="Times New Roman" w:cstheme="minorBidi"/>
          <w:b w:val="0"/>
          <w:bCs w:val="0"/>
          <w:color w:val="auto"/>
          <w:sz w:val="28"/>
          <w:szCs w:val="28"/>
        </w:rPr>
        <w:t xml:space="preserve"> la transparence </w:t>
      </w:r>
      <w:proofErr w:type="spellStart"/>
      <w:r w:rsidRPr="000276EF">
        <w:rPr>
          <w:rFonts w:ascii="Times New Roman" w:eastAsiaTheme="minorEastAsia" w:hAnsi="Times New Roman" w:cstheme="minorBidi"/>
          <w:b w:val="0"/>
          <w:bCs w:val="0"/>
          <w:color w:val="auto"/>
          <w:sz w:val="28"/>
          <w:szCs w:val="28"/>
        </w:rPr>
        <w:t>méthodologique</w:t>
      </w:r>
      <w:proofErr w:type="spellEnd"/>
      <w:r w:rsidRPr="000276EF">
        <w:rPr>
          <w:rFonts w:ascii="Times New Roman" w:eastAsiaTheme="minorEastAsia" w:hAnsi="Times New Roman" w:cstheme="minorBidi"/>
          <w:b w:val="0"/>
          <w:bCs w:val="0"/>
          <w:color w:val="auto"/>
          <w:sz w:val="28"/>
          <w:szCs w:val="28"/>
        </w:rPr>
        <w:t xml:space="preserve">, indispensable </w:t>
      </w:r>
      <w:proofErr w:type="spellStart"/>
      <w:r w:rsidRPr="000276EF">
        <w:rPr>
          <w:rFonts w:ascii="Times New Roman" w:eastAsiaTheme="minorEastAsia" w:hAnsi="Times New Roman" w:cstheme="minorBidi"/>
          <w:b w:val="0"/>
          <w:bCs w:val="0"/>
          <w:color w:val="auto"/>
          <w:sz w:val="28"/>
          <w:szCs w:val="28"/>
        </w:rPr>
        <w:t>dans</w:t>
      </w:r>
      <w:proofErr w:type="spellEnd"/>
      <w:r w:rsidRPr="000276EF">
        <w:rPr>
          <w:rFonts w:ascii="Times New Roman" w:eastAsiaTheme="minorEastAsia" w:hAnsi="Times New Roman" w:cstheme="minorBidi"/>
          <w:b w:val="0"/>
          <w:bCs w:val="0"/>
          <w:color w:val="auto"/>
          <w:sz w:val="28"/>
          <w:szCs w:val="28"/>
        </w:rPr>
        <w:t xml:space="preserve"> </w:t>
      </w:r>
      <w:proofErr w:type="gramStart"/>
      <w:r w:rsidRPr="000276EF">
        <w:rPr>
          <w:rFonts w:ascii="Times New Roman" w:eastAsiaTheme="minorEastAsia" w:hAnsi="Times New Roman" w:cstheme="minorBidi"/>
          <w:b w:val="0"/>
          <w:bCs w:val="0"/>
          <w:color w:val="auto"/>
          <w:sz w:val="28"/>
          <w:szCs w:val="28"/>
        </w:rPr>
        <w:t>un</w:t>
      </w:r>
      <w:proofErr w:type="gram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contexte</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académique</w:t>
      </w:r>
      <w:proofErr w:type="spellEnd"/>
      <w:r w:rsidRPr="000276EF">
        <w:rPr>
          <w:rFonts w:ascii="Times New Roman" w:eastAsiaTheme="minorEastAsia" w:hAnsi="Times New Roman" w:cstheme="minorBidi"/>
          <w:b w:val="0"/>
          <w:bCs w:val="0"/>
          <w:color w:val="auto"/>
          <w:sz w:val="28"/>
          <w:szCs w:val="28"/>
        </w:rPr>
        <w:t xml:space="preserve">, et la </w:t>
      </w:r>
      <w:proofErr w:type="spellStart"/>
      <w:r w:rsidRPr="000276EF">
        <w:rPr>
          <w:rFonts w:ascii="Times New Roman" w:eastAsiaTheme="minorEastAsia" w:hAnsi="Times New Roman" w:cstheme="minorBidi"/>
          <w:b w:val="0"/>
          <w:bCs w:val="0"/>
          <w:color w:val="auto"/>
          <w:sz w:val="28"/>
          <w:szCs w:val="28"/>
        </w:rPr>
        <w:t>praticité</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décisionnelle</w:t>
      </w:r>
      <w:proofErr w:type="spellEnd"/>
      <w:r w:rsidRPr="000276EF">
        <w:rPr>
          <w:rFonts w:ascii="Times New Roman" w:eastAsiaTheme="minorEastAsia" w:hAnsi="Times New Roman" w:cstheme="minorBidi"/>
          <w:b w:val="0"/>
          <w:bCs w:val="0"/>
          <w:color w:val="auto"/>
          <w:sz w:val="28"/>
          <w:szCs w:val="28"/>
        </w:rPr>
        <w:t xml:space="preserve">, en </w:t>
      </w:r>
      <w:proofErr w:type="spellStart"/>
      <w:r w:rsidRPr="000276EF">
        <w:rPr>
          <w:rFonts w:ascii="Times New Roman" w:eastAsiaTheme="minorEastAsia" w:hAnsi="Times New Roman" w:cstheme="minorBidi"/>
          <w:b w:val="0"/>
          <w:bCs w:val="0"/>
          <w:color w:val="auto"/>
          <w:sz w:val="28"/>
          <w:szCs w:val="28"/>
        </w:rPr>
        <w:t>fournissant</w:t>
      </w:r>
      <w:proofErr w:type="spellEnd"/>
      <w:r w:rsidRPr="000276EF">
        <w:rPr>
          <w:rFonts w:ascii="Times New Roman" w:eastAsiaTheme="minorEastAsia" w:hAnsi="Times New Roman" w:cstheme="minorBidi"/>
          <w:b w:val="0"/>
          <w:bCs w:val="0"/>
          <w:color w:val="auto"/>
          <w:sz w:val="28"/>
          <w:szCs w:val="28"/>
        </w:rPr>
        <w:t xml:space="preserve"> des </w:t>
      </w:r>
      <w:proofErr w:type="spellStart"/>
      <w:r w:rsidRPr="000276EF">
        <w:rPr>
          <w:rFonts w:ascii="Times New Roman" w:eastAsiaTheme="minorEastAsia" w:hAnsi="Times New Roman" w:cstheme="minorBidi"/>
          <w:b w:val="0"/>
          <w:bCs w:val="0"/>
          <w:color w:val="auto"/>
          <w:sz w:val="28"/>
          <w:szCs w:val="28"/>
        </w:rPr>
        <w:t>résultats</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exploitables</w:t>
      </w:r>
      <w:proofErr w:type="spellEnd"/>
      <w:r w:rsidRPr="000276EF">
        <w:rPr>
          <w:rFonts w:ascii="Times New Roman" w:eastAsiaTheme="minorEastAsia" w:hAnsi="Times New Roman" w:cstheme="minorBidi"/>
          <w:b w:val="0"/>
          <w:bCs w:val="0"/>
          <w:color w:val="auto"/>
          <w:sz w:val="28"/>
          <w:szCs w:val="28"/>
        </w:rPr>
        <w:t xml:space="preserve"> pour la </w:t>
      </w:r>
      <w:proofErr w:type="spellStart"/>
      <w:r w:rsidRPr="000276EF">
        <w:rPr>
          <w:rFonts w:ascii="Times New Roman" w:eastAsiaTheme="minorEastAsia" w:hAnsi="Times New Roman" w:cstheme="minorBidi"/>
          <w:b w:val="0"/>
          <w:bCs w:val="0"/>
          <w:color w:val="auto"/>
          <w:sz w:val="28"/>
          <w:szCs w:val="28"/>
        </w:rPr>
        <w:t>gestion</w:t>
      </w:r>
      <w:proofErr w:type="spellEnd"/>
      <w:r w:rsidRPr="000276EF">
        <w:rPr>
          <w:rFonts w:ascii="Times New Roman" w:eastAsiaTheme="minorEastAsia" w:hAnsi="Times New Roman" w:cstheme="minorBidi"/>
          <w:b w:val="0"/>
          <w:bCs w:val="0"/>
          <w:color w:val="auto"/>
          <w:sz w:val="28"/>
          <w:szCs w:val="28"/>
        </w:rPr>
        <w:t xml:space="preserve"> </w:t>
      </w:r>
      <w:proofErr w:type="spellStart"/>
      <w:r w:rsidRPr="000276EF">
        <w:rPr>
          <w:rFonts w:ascii="Times New Roman" w:eastAsiaTheme="minorEastAsia" w:hAnsi="Times New Roman" w:cstheme="minorBidi"/>
          <w:b w:val="0"/>
          <w:bCs w:val="0"/>
          <w:color w:val="auto"/>
          <w:sz w:val="28"/>
          <w:szCs w:val="28"/>
        </w:rPr>
        <w:t>quotidienne</w:t>
      </w:r>
      <w:proofErr w:type="spellEnd"/>
      <w:r w:rsidRPr="000276EF">
        <w:rPr>
          <w:rFonts w:ascii="Times New Roman" w:eastAsiaTheme="minorEastAsia" w:hAnsi="Times New Roman" w:cstheme="minorBidi"/>
          <w:b w:val="0"/>
          <w:bCs w:val="0"/>
          <w:color w:val="auto"/>
          <w:sz w:val="28"/>
          <w:szCs w:val="28"/>
        </w:rPr>
        <w:t xml:space="preserve"> des flux </w:t>
      </w:r>
      <w:proofErr w:type="spellStart"/>
      <w:r w:rsidRPr="000276EF">
        <w:rPr>
          <w:rFonts w:ascii="Times New Roman" w:eastAsiaTheme="minorEastAsia" w:hAnsi="Times New Roman" w:cstheme="minorBidi"/>
          <w:b w:val="0"/>
          <w:bCs w:val="0"/>
          <w:color w:val="auto"/>
          <w:sz w:val="28"/>
          <w:szCs w:val="28"/>
        </w:rPr>
        <w:t>hospitaliers</w:t>
      </w:r>
      <w:proofErr w:type="spellEnd"/>
      <w:r w:rsidRPr="000276EF">
        <w:rPr>
          <w:rFonts w:ascii="Times New Roman" w:eastAsiaTheme="minorEastAsia" w:hAnsi="Times New Roman" w:cstheme="minorBidi"/>
          <w:b w:val="0"/>
          <w:bCs w:val="0"/>
          <w:color w:val="auto"/>
          <w:sz w:val="28"/>
          <w:szCs w:val="28"/>
        </w:rPr>
        <w:t>.</w:t>
      </w:r>
      <w:bookmarkStart w:id="0" w:name="_GoBack"/>
      <w:bookmarkEnd w:id="0"/>
    </w:p>
    <w:p w:rsidR="00E22AC5" w:rsidRPr="00822AE0" w:rsidRDefault="000276EF" w:rsidP="000276EF">
      <w:pPr>
        <w:pStyle w:val="Titre2"/>
        <w:rPr>
          <w:sz w:val="28"/>
          <w:szCs w:val="28"/>
        </w:rPr>
      </w:pPr>
      <w:r w:rsidRPr="00822AE0">
        <w:rPr>
          <w:sz w:val="28"/>
          <w:szCs w:val="28"/>
        </w:rPr>
        <w:t>2. Implementation Details</w:t>
      </w:r>
    </w:p>
    <w:p w:rsidR="00E22AC5" w:rsidRPr="00822AE0" w:rsidRDefault="000276EF">
      <w:pPr>
        <w:rPr>
          <w:sz w:val="28"/>
          <w:szCs w:val="28"/>
        </w:rPr>
      </w:pPr>
      <w:r w:rsidRPr="00822AE0">
        <w:rPr>
          <w:sz w:val="28"/>
          <w:szCs w:val="28"/>
        </w:rPr>
        <w:t xml:space="preserve">L’application </w:t>
      </w:r>
      <w:proofErr w:type="gramStart"/>
      <w:r w:rsidRPr="00822AE0">
        <w:rPr>
          <w:sz w:val="28"/>
          <w:szCs w:val="28"/>
        </w:rPr>
        <w:t>est</w:t>
      </w:r>
      <w:proofErr w:type="gramEnd"/>
      <w:r w:rsidRPr="00822AE0">
        <w:rPr>
          <w:sz w:val="28"/>
          <w:szCs w:val="28"/>
        </w:rPr>
        <w:t xml:space="preserve"> développée en Python et repose sur une architecture modulaire afin de faciliter la maintenance et l’évolutivité du code. Chaque composant du système </w:t>
      </w:r>
      <w:proofErr w:type="gramStart"/>
      <w:r w:rsidRPr="00822AE0">
        <w:rPr>
          <w:sz w:val="28"/>
          <w:szCs w:val="28"/>
        </w:rPr>
        <w:t>est</w:t>
      </w:r>
      <w:proofErr w:type="gramEnd"/>
      <w:r w:rsidRPr="00822AE0">
        <w:rPr>
          <w:sz w:val="28"/>
          <w:szCs w:val="28"/>
        </w:rPr>
        <w:t xml:space="preserve"> isolé dans un modu</w:t>
      </w:r>
      <w:r w:rsidRPr="00822AE0">
        <w:rPr>
          <w:sz w:val="28"/>
          <w:szCs w:val="28"/>
        </w:rPr>
        <w:t>le spécifique.</w:t>
      </w:r>
    </w:p>
    <w:p w:rsidR="00E22AC5" w:rsidRPr="00822AE0" w:rsidRDefault="000276EF">
      <w:pPr>
        <w:rPr>
          <w:sz w:val="28"/>
          <w:szCs w:val="28"/>
        </w:rPr>
      </w:pPr>
      <w:r w:rsidRPr="00822AE0">
        <w:rPr>
          <w:sz w:val="28"/>
          <w:szCs w:val="28"/>
        </w:rPr>
        <w:t xml:space="preserve">L’interface graphique </w:t>
      </w:r>
      <w:proofErr w:type="gramStart"/>
      <w:r w:rsidRPr="00822AE0">
        <w:rPr>
          <w:sz w:val="28"/>
          <w:szCs w:val="28"/>
        </w:rPr>
        <w:t>est</w:t>
      </w:r>
      <w:proofErr w:type="gramEnd"/>
      <w:r w:rsidRPr="00822AE0">
        <w:rPr>
          <w:sz w:val="28"/>
          <w:szCs w:val="28"/>
        </w:rPr>
        <w:t xml:space="preserve"> implémentée à l’aide de la bibliothèque Tkinter. Elle permet à l’utilisateur de sélectionner </w:t>
      </w:r>
      <w:proofErr w:type="gramStart"/>
      <w:r w:rsidRPr="00822AE0">
        <w:rPr>
          <w:sz w:val="28"/>
          <w:szCs w:val="28"/>
        </w:rPr>
        <w:t>un</w:t>
      </w:r>
      <w:proofErr w:type="gramEnd"/>
      <w:r w:rsidRPr="00822AE0">
        <w:rPr>
          <w:sz w:val="28"/>
          <w:szCs w:val="28"/>
        </w:rPr>
        <w:t xml:space="preserve"> fichier CSV, de lancer l’analyse et de consulter les résultats de manière intuitive.</w:t>
      </w:r>
    </w:p>
    <w:p w:rsidR="00E22AC5" w:rsidRPr="00822AE0" w:rsidRDefault="000276EF">
      <w:pPr>
        <w:rPr>
          <w:sz w:val="28"/>
          <w:szCs w:val="28"/>
        </w:rPr>
      </w:pPr>
      <w:r w:rsidRPr="00822AE0">
        <w:rPr>
          <w:sz w:val="28"/>
          <w:szCs w:val="28"/>
        </w:rPr>
        <w:t xml:space="preserve">Le traitement des données </w:t>
      </w:r>
      <w:proofErr w:type="gramStart"/>
      <w:r w:rsidRPr="00822AE0">
        <w:rPr>
          <w:sz w:val="28"/>
          <w:szCs w:val="28"/>
        </w:rPr>
        <w:t>est</w:t>
      </w:r>
      <w:proofErr w:type="gramEnd"/>
      <w:r w:rsidRPr="00822AE0">
        <w:rPr>
          <w:sz w:val="28"/>
          <w:szCs w:val="28"/>
        </w:rPr>
        <w:t xml:space="preserve"> assu</w:t>
      </w:r>
      <w:r w:rsidRPr="00822AE0">
        <w:rPr>
          <w:sz w:val="28"/>
          <w:szCs w:val="28"/>
        </w:rPr>
        <w:t xml:space="preserve">ré par la bibliothèque Pandas. Les principales opérations incluent la lecture du fichier CSV, la validation des colonnes requises, la conversion des dates </w:t>
      </w:r>
      <w:proofErr w:type="gramStart"/>
      <w:r w:rsidRPr="00822AE0">
        <w:rPr>
          <w:sz w:val="28"/>
          <w:szCs w:val="28"/>
        </w:rPr>
        <w:t>et</w:t>
      </w:r>
      <w:proofErr w:type="gramEnd"/>
      <w:r w:rsidRPr="00822AE0">
        <w:rPr>
          <w:sz w:val="28"/>
          <w:szCs w:val="28"/>
        </w:rPr>
        <w:t xml:space="preserve"> l’agrégation des données par heure et par jour.</w:t>
      </w:r>
    </w:p>
    <w:p w:rsidR="00E22AC5" w:rsidRPr="00822AE0" w:rsidRDefault="000276EF">
      <w:pPr>
        <w:rPr>
          <w:sz w:val="28"/>
          <w:szCs w:val="28"/>
        </w:rPr>
      </w:pPr>
      <w:proofErr w:type="gramStart"/>
      <w:r w:rsidRPr="00822AE0">
        <w:rPr>
          <w:sz w:val="28"/>
          <w:szCs w:val="28"/>
        </w:rPr>
        <w:t>L’utilisation de threads permet de garantir la réa</w:t>
      </w:r>
      <w:r w:rsidRPr="00822AE0">
        <w:rPr>
          <w:sz w:val="28"/>
          <w:szCs w:val="28"/>
        </w:rPr>
        <w:t>ctivité de l’interface utilisateur pendant l’exécution des calculs.</w:t>
      </w:r>
      <w:proofErr w:type="gramEnd"/>
      <w:r w:rsidRPr="00822AE0">
        <w:rPr>
          <w:sz w:val="28"/>
          <w:szCs w:val="28"/>
        </w:rPr>
        <w:t xml:space="preserve"> </w:t>
      </w:r>
      <w:proofErr w:type="gramStart"/>
      <w:r w:rsidRPr="00822AE0">
        <w:rPr>
          <w:sz w:val="28"/>
          <w:szCs w:val="28"/>
        </w:rPr>
        <w:t>Cette approche évite le blocage de l’interface lors du traitement de fichiers volumineux.</w:t>
      </w:r>
      <w:proofErr w:type="gramEnd"/>
    </w:p>
    <w:p w:rsidR="00E22AC5" w:rsidRPr="00822AE0" w:rsidRDefault="000276EF">
      <w:pPr>
        <w:rPr>
          <w:sz w:val="28"/>
          <w:szCs w:val="28"/>
        </w:rPr>
      </w:pPr>
      <w:r w:rsidRPr="00822AE0">
        <w:rPr>
          <w:sz w:val="28"/>
          <w:szCs w:val="28"/>
        </w:rPr>
        <w:br w:type="page"/>
      </w:r>
    </w:p>
    <w:p w:rsidR="00E22AC5" w:rsidRPr="00822AE0" w:rsidRDefault="000276EF">
      <w:pPr>
        <w:pStyle w:val="Titre2"/>
        <w:rPr>
          <w:sz w:val="28"/>
          <w:szCs w:val="28"/>
        </w:rPr>
      </w:pPr>
      <w:r w:rsidRPr="00822AE0">
        <w:rPr>
          <w:sz w:val="28"/>
          <w:szCs w:val="28"/>
        </w:rPr>
        <w:lastRenderedPageBreak/>
        <w:t>3. Database Design</w:t>
      </w:r>
    </w:p>
    <w:p w:rsidR="00E22AC5" w:rsidRPr="00822AE0" w:rsidRDefault="000276EF">
      <w:pPr>
        <w:rPr>
          <w:sz w:val="28"/>
          <w:szCs w:val="28"/>
        </w:rPr>
      </w:pPr>
      <w:r w:rsidRPr="00822AE0">
        <w:rPr>
          <w:sz w:val="28"/>
          <w:szCs w:val="28"/>
        </w:rPr>
        <w:t>Afin d’assurer la traçabilité des analyses réalisées, une base de données SQL</w:t>
      </w:r>
      <w:r w:rsidRPr="00822AE0">
        <w:rPr>
          <w:sz w:val="28"/>
          <w:szCs w:val="28"/>
        </w:rPr>
        <w:t xml:space="preserve">ite </w:t>
      </w:r>
      <w:proofErr w:type="gramStart"/>
      <w:r w:rsidRPr="00822AE0">
        <w:rPr>
          <w:sz w:val="28"/>
          <w:szCs w:val="28"/>
        </w:rPr>
        <w:t>est</w:t>
      </w:r>
      <w:proofErr w:type="gramEnd"/>
      <w:r w:rsidRPr="00822AE0">
        <w:rPr>
          <w:sz w:val="28"/>
          <w:szCs w:val="28"/>
        </w:rPr>
        <w:t xml:space="preserve"> intégrée au système. SQLite </w:t>
      </w:r>
      <w:proofErr w:type="gramStart"/>
      <w:r w:rsidRPr="00822AE0">
        <w:rPr>
          <w:sz w:val="28"/>
          <w:szCs w:val="28"/>
        </w:rPr>
        <w:t>a</w:t>
      </w:r>
      <w:proofErr w:type="gramEnd"/>
      <w:r w:rsidRPr="00822AE0">
        <w:rPr>
          <w:sz w:val="28"/>
          <w:szCs w:val="28"/>
        </w:rPr>
        <w:t xml:space="preserve"> été choisie pour sa légèreté, sa portabilité et son intégration native avec Python.</w:t>
      </w:r>
    </w:p>
    <w:p w:rsidR="00E22AC5" w:rsidRPr="00822AE0" w:rsidRDefault="000276EF">
      <w:pPr>
        <w:rPr>
          <w:sz w:val="28"/>
          <w:szCs w:val="28"/>
        </w:rPr>
      </w:pPr>
      <w:r w:rsidRPr="00822AE0">
        <w:rPr>
          <w:sz w:val="28"/>
          <w:szCs w:val="28"/>
        </w:rPr>
        <w:t>La base de données contient une table principale nommée 'analysis'. Cette table enregistre les informations relatives à chaque analyse</w:t>
      </w:r>
      <w:r w:rsidRPr="00822AE0">
        <w:rPr>
          <w:sz w:val="28"/>
          <w:szCs w:val="28"/>
        </w:rPr>
        <w:t xml:space="preserve"> effectuée, notamment le nom du fichier traité </w:t>
      </w:r>
      <w:proofErr w:type="gramStart"/>
      <w:r w:rsidRPr="00822AE0">
        <w:rPr>
          <w:sz w:val="28"/>
          <w:szCs w:val="28"/>
        </w:rPr>
        <w:t>et</w:t>
      </w:r>
      <w:proofErr w:type="gramEnd"/>
      <w:r w:rsidRPr="00822AE0">
        <w:rPr>
          <w:sz w:val="28"/>
          <w:szCs w:val="28"/>
        </w:rPr>
        <w:t xml:space="preserve"> la date et l’heure de l’analyse.</w:t>
      </w:r>
    </w:p>
    <w:p w:rsidR="00E22AC5" w:rsidRPr="00822AE0" w:rsidRDefault="000276EF">
      <w:pPr>
        <w:rPr>
          <w:sz w:val="28"/>
          <w:szCs w:val="28"/>
        </w:rPr>
      </w:pPr>
      <w:r w:rsidRPr="00822AE0">
        <w:rPr>
          <w:sz w:val="28"/>
          <w:szCs w:val="28"/>
        </w:rPr>
        <w:t xml:space="preserve">Schéma de la table </w:t>
      </w:r>
      <w:proofErr w:type="gramStart"/>
      <w:r w:rsidRPr="00822AE0">
        <w:rPr>
          <w:sz w:val="28"/>
          <w:szCs w:val="28"/>
        </w:rPr>
        <w:t>analysis :</w:t>
      </w:r>
      <w:proofErr w:type="gramEnd"/>
    </w:p>
    <w:p w:rsidR="00E22AC5" w:rsidRPr="00822AE0" w:rsidRDefault="000276EF">
      <w:pPr>
        <w:rPr>
          <w:sz w:val="28"/>
          <w:szCs w:val="28"/>
        </w:rPr>
      </w:pPr>
      <w:r w:rsidRPr="00822AE0">
        <w:rPr>
          <w:sz w:val="28"/>
          <w:szCs w:val="28"/>
        </w:rPr>
        <w:t xml:space="preserve">- </w:t>
      </w:r>
      <w:proofErr w:type="gramStart"/>
      <w:r w:rsidRPr="00822AE0">
        <w:rPr>
          <w:sz w:val="28"/>
          <w:szCs w:val="28"/>
        </w:rPr>
        <w:t>id</w:t>
      </w:r>
      <w:proofErr w:type="gramEnd"/>
      <w:r w:rsidRPr="00822AE0">
        <w:rPr>
          <w:sz w:val="28"/>
          <w:szCs w:val="28"/>
        </w:rPr>
        <w:t xml:space="preserve"> (INTEGER, clé primaire)</w:t>
      </w:r>
    </w:p>
    <w:p w:rsidR="00E22AC5" w:rsidRPr="00822AE0" w:rsidRDefault="000276EF">
      <w:pPr>
        <w:rPr>
          <w:sz w:val="28"/>
          <w:szCs w:val="28"/>
        </w:rPr>
      </w:pPr>
      <w:r w:rsidRPr="00822AE0">
        <w:rPr>
          <w:sz w:val="28"/>
          <w:szCs w:val="28"/>
        </w:rPr>
        <w:t>- file_name (TEXT)</w:t>
      </w:r>
    </w:p>
    <w:p w:rsidR="00E22AC5" w:rsidRPr="00822AE0" w:rsidRDefault="000276EF">
      <w:pPr>
        <w:rPr>
          <w:sz w:val="28"/>
          <w:szCs w:val="28"/>
        </w:rPr>
      </w:pPr>
      <w:r w:rsidRPr="00822AE0">
        <w:rPr>
          <w:sz w:val="28"/>
          <w:szCs w:val="28"/>
        </w:rPr>
        <w:t>- analysis_datetime (TEXT)</w:t>
      </w:r>
    </w:p>
    <w:p w:rsidR="00E22AC5" w:rsidRPr="00822AE0" w:rsidRDefault="000276EF">
      <w:pPr>
        <w:rPr>
          <w:sz w:val="28"/>
          <w:szCs w:val="28"/>
        </w:rPr>
      </w:pPr>
      <w:r w:rsidRPr="00822AE0">
        <w:rPr>
          <w:sz w:val="28"/>
          <w:szCs w:val="28"/>
        </w:rPr>
        <w:t>- total_patients (INTEGER)</w:t>
      </w:r>
    </w:p>
    <w:p w:rsidR="00E22AC5" w:rsidRPr="00822AE0" w:rsidRDefault="000276EF">
      <w:pPr>
        <w:rPr>
          <w:sz w:val="28"/>
          <w:szCs w:val="28"/>
        </w:rPr>
      </w:pPr>
      <w:r w:rsidRPr="00822AE0">
        <w:rPr>
          <w:sz w:val="28"/>
          <w:szCs w:val="28"/>
        </w:rPr>
        <w:t>- busiest_hour (TEXT)</w:t>
      </w:r>
    </w:p>
    <w:p w:rsidR="00E22AC5" w:rsidRPr="00822AE0" w:rsidRDefault="000276EF">
      <w:pPr>
        <w:rPr>
          <w:sz w:val="28"/>
          <w:szCs w:val="28"/>
        </w:rPr>
      </w:pPr>
      <w:r w:rsidRPr="00822AE0">
        <w:rPr>
          <w:sz w:val="28"/>
          <w:szCs w:val="28"/>
        </w:rPr>
        <w:t>- busiest_day (TEXT</w:t>
      </w:r>
      <w:r w:rsidRPr="00822AE0">
        <w:rPr>
          <w:sz w:val="28"/>
          <w:szCs w:val="28"/>
        </w:rPr>
        <w:t>)</w:t>
      </w:r>
    </w:p>
    <w:p w:rsidR="00E22AC5" w:rsidRPr="00822AE0" w:rsidRDefault="000276EF">
      <w:pPr>
        <w:rPr>
          <w:sz w:val="28"/>
          <w:szCs w:val="28"/>
        </w:rPr>
      </w:pPr>
      <w:r w:rsidRPr="00822AE0">
        <w:rPr>
          <w:sz w:val="28"/>
          <w:szCs w:val="28"/>
        </w:rPr>
        <w:t xml:space="preserve">La création de la base de données </w:t>
      </w:r>
      <w:proofErr w:type="gramStart"/>
      <w:r w:rsidRPr="00822AE0">
        <w:rPr>
          <w:sz w:val="28"/>
          <w:szCs w:val="28"/>
        </w:rPr>
        <w:t>et</w:t>
      </w:r>
      <w:proofErr w:type="gramEnd"/>
      <w:r w:rsidRPr="00822AE0">
        <w:rPr>
          <w:sz w:val="28"/>
          <w:szCs w:val="28"/>
        </w:rPr>
        <w:t xml:space="preserve"> de la table est effectuée automatiquement lors de la première analyse si elles n’existent pas, garantissant ainsi une exécution sans configuration préalable.</w:t>
      </w:r>
    </w:p>
    <w:p w:rsidR="00E22AC5" w:rsidRPr="00822AE0" w:rsidRDefault="000276EF" w:rsidP="00822AE0">
      <w:pPr>
        <w:pStyle w:val="Titre2"/>
        <w:rPr>
          <w:sz w:val="28"/>
          <w:szCs w:val="28"/>
        </w:rPr>
      </w:pPr>
      <w:r w:rsidRPr="00822AE0">
        <w:rPr>
          <w:sz w:val="28"/>
          <w:szCs w:val="28"/>
        </w:rPr>
        <w:t>4. Testing Strategy</w:t>
      </w:r>
    </w:p>
    <w:p w:rsidR="00E22AC5" w:rsidRPr="00822AE0" w:rsidRDefault="000276EF">
      <w:pPr>
        <w:rPr>
          <w:sz w:val="28"/>
          <w:szCs w:val="28"/>
        </w:rPr>
      </w:pPr>
      <w:r w:rsidRPr="00822AE0">
        <w:rPr>
          <w:sz w:val="28"/>
          <w:szCs w:val="28"/>
        </w:rPr>
        <w:t>La stratégie de test adoptée repose p</w:t>
      </w:r>
      <w:r w:rsidRPr="00822AE0">
        <w:rPr>
          <w:sz w:val="28"/>
          <w:szCs w:val="28"/>
        </w:rPr>
        <w:t xml:space="preserve">rincipalement sur des tests fonctionnels </w:t>
      </w:r>
      <w:proofErr w:type="gramStart"/>
      <w:r w:rsidRPr="00822AE0">
        <w:rPr>
          <w:sz w:val="28"/>
          <w:szCs w:val="28"/>
        </w:rPr>
        <w:t>et</w:t>
      </w:r>
      <w:proofErr w:type="gramEnd"/>
      <w:r w:rsidRPr="00822AE0">
        <w:rPr>
          <w:sz w:val="28"/>
          <w:szCs w:val="28"/>
        </w:rPr>
        <w:t xml:space="preserve"> manuels. </w:t>
      </w:r>
      <w:proofErr w:type="gramStart"/>
      <w:r w:rsidRPr="00822AE0">
        <w:rPr>
          <w:sz w:val="28"/>
          <w:szCs w:val="28"/>
        </w:rPr>
        <w:t>Plusieurs fichiers CSV ont été utilisés afin de couvrir différents scénarios.</w:t>
      </w:r>
      <w:proofErr w:type="gramEnd"/>
    </w:p>
    <w:p w:rsidR="00E22AC5" w:rsidRPr="00822AE0" w:rsidRDefault="000276EF">
      <w:pPr>
        <w:rPr>
          <w:sz w:val="28"/>
          <w:szCs w:val="28"/>
        </w:rPr>
      </w:pPr>
      <w:r w:rsidRPr="00822AE0">
        <w:rPr>
          <w:sz w:val="28"/>
          <w:szCs w:val="28"/>
        </w:rPr>
        <w:t xml:space="preserve">Les cas de test </w:t>
      </w:r>
      <w:proofErr w:type="gramStart"/>
      <w:r w:rsidRPr="00822AE0">
        <w:rPr>
          <w:sz w:val="28"/>
          <w:szCs w:val="28"/>
        </w:rPr>
        <w:t>incluent :</w:t>
      </w:r>
      <w:proofErr w:type="gramEnd"/>
    </w:p>
    <w:p w:rsidR="00E22AC5" w:rsidRPr="00822AE0" w:rsidRDefault="000276EF">
      <w:pPr>
        <w:rPr>
          <w:sz w:val="28"/>
          <w:szCs w:val="28"/>
        </w:rPr>
      </w:pPr>
      <w:r w:rsidRPr="00822AE0">
        <w:rPr>
          <w:sz w:val="28"/>
          <w:szCs w:val="28"/>
        </w:rPr>
        <w:t>- Fichier CSV valide avec plusieurs milliers d’enregistrements</w:t>
      </w:r>
    </w:p>
    <w:p w:rsidR="00E22AC5" w:rsidRPr="00822AE0" w:rsidRDefault="000276EF">
      <w:pPr>
        <w:rPr>
          <w:sz w:val="28"/>
          <w:szCs w:val="28"/>
        </w:rPr>
      </w:pPr>
      <w:r w:rsidRPr="00822AE0">
        <w:rPr>
          <w:sz w:val="28"/>
          <w:szCs w:val="28"/>
        </w:rPr>
        <w:t>- Fichier vide</w:t>
      </w:r>
    </w:p>
    <w:p w:rsidR="00E22AC5" w:rsidRPr="00822AE0" w:rsidRDefault="000276EF">
      <w:pPr>
        <w:rPr>
          <w:sz w:val="28"/>
          <w:szCs w:val="28"/>
        </w:rPr>
      </w:pPr>
      <w:r w:rsidRPr="00822AE0">
        <w:rPr>
          <w:sz w:val="28"/>
          <w:szCs w:val="28"/>
        </w:rPr>
        <w:t xml:space="preserve">- Fichier avec </w:t>
      </w:r>
      <w:r w:rsidRPr="00822AE0">
        <w:rPr>
          <w:sz w:val="28"/>
          <w:szCs w:val="28"/>
        </w:rPr>
        <w:t>colonnes manquantes</w:t>
      </w:r>
    </w:p>
    <w:p w:rsidR="00E22AC5" w:rsidRPr="00822AE0" w:rsidRDefault="000276EF">
      <w:pPr>
        <w:rPr>
          <w:sz w:val="28"/>
          <w:szCs w:val="28"/>
        </w:rPr>
      </w:pPr>
      <w:r w:rsidRPr="00822AE0">
        <w:rPr>
          <w:sz w:val="28"/>
          <w:szCs w:val="28"/>
        </w:rPr>
        <w:t>- Données temporelles mal formatées</w:t>
      </w:r>
    </w:p>
    <w:p w:rsidR="00E22AC5" w:rsidRPr="00822AE0" w:rsidRDefault="000276EF">
      <w:pPr>
        <w:rPr>
          <w:sz w:val="28"/>
          <w:szCs w:val="28"/>
        </w:rPr>
      </w:pPr>
      <w:r w:rsidRPr="00822AE0">
        <w:rPr>
          <w:sz w:val="28"/>
          <w:szCs w:val="28"/>
        </w:rPr>
        <w:lastRenderedPageBreak/>
        <w:t xml:space="preserve">Les tests ont permis de vérifier la robustesse du système, la gestion des erreurs </w:t>
      </w:r>
      <w:proofErr w:type="gramStart"/>
      <w:r w:rsidRPr="00822AE0">
        <w:rPr>
          <w:sz w:val="28"/>
          <w:szCs w:val="28"/>
        </w:rPr>
        <w:t>et</w:t>
      </w:r>
      <w:proofErr w:type="gramEnd"/>
      <w:r w:rsidRPr="00822AE0">
        <w:rPr>
          <w:sz w:val="28"/>
          <w:szCs w:val="28"/>
        </w:rPr>
        <w:t xml:space="preserve"> l’enregistrement correct des résultats dans la base de données SQLite.</w:t>
      </w:r>
    </w:p>
    <w:p w:rsidR="00E22AC5" w:rsidRPr="00822AE0" w:rsidRDefault="000276EF" w:rsidP="00822AE0">
      <w:pPr>
        <w:pStyle w:val="Titre2"/>
      </w:pPr>
      <w:r w:rsidRPr="00822AE0">
        <w:t>5. Challenges and Solutions</w:t>
      </w:r>
    </w:p>
    <w:p w:rsidR="00E22AC5" w:rsidRPr="00822AE0" w:rsidRDefault="000276EF">
      <w:pPr>
        <w:rPr>
          <w:sz w:val="28"/>
          <w:szCs w:val="28"/>
        </w:rPr>
      </w:pPr>
      <w:proofErr w:type="gramStart"/>
      <w:r w:rsidRPr="00822AE0">
        <w:rPr>
          <w:sz w:val="28"/>
          <w:szCs w:val="28"/>
        </w:rPr>
        <w:t>L’un des princ</w:t>
      </w:r>
      <w:r w:rsidRPr="00822AE0">
        <w:rPr>
          <w:sz w:val="28"/>
          <w:szCs w:val="28"/>
        </w:rPr>
        <w:t>ipaux défis rencontrés concerne le blocage de l’interface graphique lors de l’analyse des données.</w:t>
      </w:r>
      <w:proofErr w:type="gramEnd"/>
      <w:r w:rsidRPr="00822AE0">
        <w:rPr>
          <w:sz w:val="28"/>
          <w:szCs w:val="28"/>
        </w:rPr>
        <w:t xml:space="preserve"> Ce problème </w:t>
      </w:r>
      <w:proofErr w:type="gramStart"/>
      <w:r w:rsidRPr="00822AE0">
        <w:rPr>
          <w:sz w:val="28"/>
          <w:szCs w:val="28"/>
        </w:rPr>
        <w:t>a</w:t>
      </w:r>
      <w:proofErr w:type="gramEnd"/>
      <w:r w:rsidRPr="00822AE0">
        <w:rPr>
          <w:sz w:val="28"/>
          <w:szCs w:val="28"/>
        </w:rPr>
        <w:t xml:space="preserve"> été résolu par l’utilisation de threads pour exécuter les calculs en arrière-plan.</w:t>
      </w:r>
    </w:p>
    <w:p w:rsidR="00E22AC5" w:rsidRPr="00822AE0" w:rsidRDefault="000276EF">
      <w:pPr>
        <w:rPr>
          <w:sz w:val="28"/>
          <w:szCs w:val="28"/>
        </w:rPr>
      </w:pPr>
      <w:proofErr w:type="gramStart"/>
      <w:r w:rsidRPr="00822AE0">
        <w:rPr>
          <w:sz w:val="28"/>
          <w:szCs w:val="28"/>
        </w:rPr>
        <w:t>Un</w:t>
      </w:r>
      <w:proofErr w:type="gramEnd"/>
      <w:r w:rsidRPr="00822AE0">
        <w:rPr>
          <w:sz w:val="28"/>
          <w:szCs w:val="28"/>
        </w:rPr>
        <w:t xml:space="preserve"> autre défi était lié à l’utilisation de Matplotlib dans u</w:t>
      </w:r>
      <w:r w:rsidRPr="00822AE0">
        <w:rPr>
          <w:sz w:val="28"/>
          <w:szCs w:val="28"/>
        </w:rPr>
        <w:t xml:space="preserve">n thread secondaire, ce qui générait des avertissements. La solution adoptée a consisté à utiliser </w:t>
      </w:r>
      <w:proofErr w:type="gramStart"/>
      <w:r w:rsidRPr="00822AE0">
        <w:rPr>
          <w:sz w:val="28"/>
          <w:szCs w:val="28"/>
        </w:rPr>
        <w:t>un</w:t>
      </w:r>
      <w:proofErr w:type="gramEnd"/>
      <w:r w:rsidRPr="00822AE0">
        <w:rPr>
          <w:sz w:val="28"/>
          <w:szCs w:val="28"/>
        </w:rPr>
        <w:t xml:space="preserve"> backend non graphique afin de garantir la stabilité de l’application.</w:t>
      </w:r>
    </w:p>
    <w:p w:rsidR="00822AE0" w:rsidRPr="00822AE0" w:rsidRDefault="000276EF" w:rsidP="00500972">
      <w:pPr>
        <w:rPr>
          <w:sz w:val="28"/>
          <w:szCs w:val="28"/>
        </w:rPr>
      </w:pPr>
      <w:r w:rsidRPr="00822AE0">
        <w:rPr>
          <w:sz w:val="28"/>
          <w:szCs w:val="28"/>
        </w:rPr>
        <w:t>Enfin, la gestion des chemins relatifs pour la base de données a nécessité une appro</w:t>
      </w:r>
      <w:r w:rsidRPr="00822AE0">
        <w:rPr>
          <w:sz w:val="28"/>
          <w:szCs w:val="28"/>
        </w:rPr>
        <w:t xml:space="preserve">che basée sur le chemin absolu du projet afin d’éviter toute </w:t>
      </w:r>
      <w:proofErr w:type="spellStart"/>
      <w:r w:rsidRPr="00822AE0">
        <w:rPr>
          <w:sz w:val="28"/>
          <w:szCs w:val="28"/>
        </w:rPr>
        <w:t>ambiguïté</w:t>
      </w:r>
      <w:proofErr w:type="spellEnd"/>
      <w:r w:rsidRPr="00822AE0">
        <w:rPr>
          <w:sz w:val="28"/>
          <w:szCs w:val="28"/>
        </w:rPr>
        <w:t xml:space="preserve"> </w:t>
      </w:r>
      <w:proofErr w:type="spellStart"/>
      <w:r w:rsidRPr="00822AE0">
        <w:rPr>
          <w:sz w:val="28"/>
          <w:szCs w:val="28"/>
        </w:rPr>
        <w:t>lors</w:t>
      </w:r>
      <w:proofErr w:type="spellEnd"/>
      <w:r w:rsidRPr="00822AE0">
        <w:rPr>
          <w:sz w:val="28"/>
          <w:szCs w:val="28"/>
        </w:rPr>
        <w:t xml:space="preserve"> de </w:t>
      </w:r>
      <w:proofErr w:type="spellStart"/>
      <w:r w:rsidRPr="00822AE0">
        <w:rPr>
          <w:sz w:val="28"/>
          <w:szCs w:val="28"/>
        </w:rPr>
        <w:t>l’exécution</w:t>
      </w:r>
      <w:proofErr w:type="spellEnd"/>
      <w:r w:rsidRPr="00822AE0">
        <w:rPr>
          <w:sz w:val="28"/>
          <w:szCs w:val="28"/>
        </w:rPr>
        <w:t>.</w:t>
      </w:r>
    </w:p>
    <w:p w:rsidR="00E22AC5" w:rsidRPr="00822AE0" w:rsidRDefault="000276EF" w:rsidP="00822AE0">
      <w:pPr>
        <w:pStyle w:val="Titre2"/>
        <w:rPr>
          <w:sz w:val="28"/>
          <w:szCs w:val="28"/>
        </w:rPr>
      </w:pPr>
      <w:r w:rsidRPr="00822AE0">
        <w:rPr>
          <w:sz w:val="28"/>
          <w:szCs w:val="28"/>
        </w:rPr>
        <w:t>6. Performance Analysis</w:t>
      </w:r>
    </w:p>
    <w:p w:rsidR="00E22AC5" w:rsidRPr="00822AE0" w:rsidRDefault="000276EF">
      <w:pPr>
        <w:rPr>
          <w:sz w:val="28"/>
          <w:szCs w:val="28"/>
        </w:rPr>
      </w:pPr>
      <w:r w:rsidRPr="00822AE0">
        <w:rPr>
          <w:sz w:val="28"/>
          <w:szCs w:val="28"/>
        </w:rPr>
        <w:t xml:space="preserve">L’analyse des performances montre que le temps de </w:t>
      </w:r>
      <w:proofErr w:type="spellStart"/>
      <w:r w:rsidRPr="00822AE0">
        <w:rPr>
          <w:sz w:val="28"/>
          <w:szCs w:val="28"/>
        </w:rPr>
        <w:t>traitement</w:t>
      </w:r>
      <w:proofErr w:type="spellEnd"/>
      <w:r w:rsidRPr="00822AE0">
        <w:rPr>
          <w:sz w:val="28"/>
          <w:szCs w:val="28"/>
        </w:rPr>
        <w:t xml:space="preserve"> </w:t>
      </w:r>
      <w:proofErr w:type="spellStart"/>
      <w:r w:rsidRPr="00822AE0">
        <w:rPr>
          <w:sz w:val="28"/>
          <w:szCs w:val="28"/>
        </w:rPr>
        <w:t>est</w:t>
      </w:r>
      <w:proofErr w:type="spellEnd"/>
      <w:r w:rsidRPr="00822AE0">
        <w:rPr>
          <w:sz w:val="28"/>
          <w:szCs w:val="28"/>
        </w:rPr>
        <w:t xml:space="preserve"> </w:t>
      </w:r>
      <w:proofErr w:type="spellStart"/>
      <w:r w:rsidRPr="00822AE0">
        <w:rPr>
          <w:sz w:val="28"/>
          <w:szCs w:val="28"/>
        </w:rPr>
        <w:t>linéaire</w:t>
      </w:r>
      <w:proofErr w:type="spellEnd"/>
      <w:r w:rsidRPr="00822AE0">
        <w:rPr>
          <w:sz w:val="28"/>
          <w:szCs w:val="28"/>
        </w:rPr>
        <w:t xml:space="preserve"> </w:t>
      </w:r>
      <w:proofErr w:type="gramStart"/>
      <w:r w:rsidRPr="00822AE0">
        <w:rPr>
          <w:sz w:val="28"/>
          <w:szCs w:val="28"/>
        </w:rPr>
        <w:t>par</w:t>
      </w:r>
      <w:r w:rsidR="00500972">
        <w:rPr>
          <w:sz w:val="28"/>
          <w:szCs w:val="28"/>
        </w:rPr>
        <w:t xml:space="preserve"> </w:t>
      </w:r>
      <w:r w:rsidRPr="00822AE0">
        <w:rPr>
          <w:sz w:val="28"/>
          <w:szCs w:val="28"/>
        </w:rPr>
        <w:t xml:space="preserve"> rapport</w:t>
      </w:r>
      <w:proofErr w:type="gramEnd"/>
      <w:r w:rsidRPr="00822AE0">
        <w:rPr>
          <w:sz w:val="28"/>
          <w:szCs w:val="28"/>
        </w:rPr>
        <w:t xml:space="preserve"> au </w:t>
      </w:r>
      <w:proofErr w:type="spellStart"/>
      <w:r w:rsidRPr="00822AE0">
        <w:rPr>
          <w:sz w:val="28"/>
          <w:szCs w:val="28"/>
        </w:rPr>
        <w:t>nombre</w:t>
      </w:r>
      <w:proofErr w:type="spellEnd"/>
      <w:r w:rsidRPr="00822AE0">
        <w:rPr>
          <w:sz w:val="28"/>
          <w:szCs w:val="28"/>
        </w:rPr>
        <w:t xml:space="preserve"> d’enregistrements présents dans le fichier</w:t>
      </w:r>
      <w:r w:rsidRPr="00822AE0">
        <w:rPr>
          <w:sz w:val="28"/>
          <w:szCs w:val="28"/>
        </w:rPr>
        <w:t xml:space="preserve"> CSV.</w:t>
      </w:r>
    </w:p>
    <w:p w:rsidR="00E22AC5" w:rsidRPr="00822AE0" w:rsidRDefault="000276EF">
      <w:pPr>
        <w:rPr>
          <w:sz w:val="28"/>
          <w:szCs w:val="28"/>
        </w:rPr>
      </w:pPr>
      <w:r w:rsidRPr="00822AE0">
        <w:rPr>
          <w:sz w:val="28"/>
          <w:szCs w:val="28"/>
        </w:rPr>
        <w:t xml:space="preserve">La complexité temporelle est estimée à </w:t>
      </w:r>
      <w:proofErr w:type="gramStart"/>
      <w:r w:rsidRPr="00822AE0">
        <w:rPr>
          <w:sz w:val="28"/>
          <w:szCs w:val="28"/>
        </w:rPr>
        <w:t>O(</w:t>
      </w:r>
      <w:proofErr w:type="gramEnd"/>
      <w:r w:rsidRPr="00822AE0">
        <w:rPr>
          <w:sz w:val="28"/>
          <w:szCs w:val="28"/>
        </w:rPr>
        <w:t xml:space="preserve">n), où n représente le nombre de lignes du fichier. La complexité mémoire </w:t>
      </w:r>
      <w:proofErr w:type="gramStart"/>
      <w:r w:rsidRPr="00822AE0">
        <w:rPr>
          <w:sz w:val="28"/>
          <w:szCs w:val="28"/>
        </w:rPr>
        <w:t>est</w:t>
      </w:r>
      <w:proofErr w:type="gramEnd"/>
      <w:r w:rsidRPr="00822AE0">
        <w:rPr>
          <w:sz w:val="28"/>
          <w:szCs w:val="28"/>
        </w:rPr>
        <w:t xml:space="preserve"> également linéaire, principalement due au stockage des données dans un DataFrame Pandas.</w:t>
      </w:r>
    </w:p>
    <w:p w:rsidR="00E22AC5" w:rsidRDefault="000276EF">
      <w:pPr>
        <w:rPr>
          <w:sz w:val="28"/>
          <w:szCs w:val="28"/>
        </w:rPr>
      </w:pPr>
      <w:r w:rsidRPr="00822AE0">
        <w:rPr>
          <w:sz w:val="28"/>
          <w:szCs w:val="28"/>
        </w:rPr>
        <w:t>Des tests empiriques ont montré que le sys</w:t>
      </w:r>
      <w:r w:rsidRPr="00822AE0">
        <w:rPr>
          <w:sz w:val="28"/>
          <w:szCs w:val="28"/>
        </w:rPr>
        <w:t xml:space="preserve">tème </w:t>
      </w:r>
      <w:proofErr w:type="gramStart"/>
      <w:r w:rsidRPr="00822AE0">
        <w:rPr>
          <w:sz w:val="28"/>
          <w:szCs w:val="28"/>
        </w:rPr>
        <w:t>est</w:t>
      </w:r>
      <w:proofErr w:type="gramEnd"/>
      <w:r w:rsidRPr="00822AE0">
        <w:rPr>
          <w:sz w:val="28"/>
          <w:szCs w:val="28"/>
        </w:rPr>
        <w:t xml:space="preserve"> capable de traiter plusieurs dizaines de milliers d’enregistrements en quelques secondes </w:t>
      </w:r>
      <w:proofErr w:type="spellStart"/>
      <w:r w:rsidRPr="00822AE0">
        <w:rPr>
          <w:sz w:val="28"/>
          <w:szCs w:val="28"/>
        </w:rPr>
        <w:t>sur</w:t>
      </w:r>
      <w:proofErr w:type="spellEnd"/>
      <w:r w:rsidRPr="00822AE0">
        <w:rPr>
          <w:sz w:val="28"/>
          <w:szCs w:val="28"/>
        </w:rPr>
        <w:t xml:space="preserve"> </w:t>
      </w:r>
      <w:proofErr w:type="spellStart"/>
      <w:r w:rsidRPr="00822AE0">
        <w:rPr>
          <w:sz w:val="28"/>
          <w:szCs w:val="28"/>
        </w:rPr>
        <w:t>une</w:t>
      </w:r>
      <w:proofErr w:type="spellEnd"/>
      <w:r w:rsidRPr="00822AE0">
        <w:rPr>
          <w:sz w:val="28"/>
          <w:szCs w:val="28"/>
        </w:rPr>
        <w:t xml:space="preserve"> machine standard.</w:t>
      </w:r>
    </w:p>
    <w:p w:rsidR="00E22AC5" w:rsidRPr="00822AE0" w:rsidRDefault="000276EF" w:rsidP="00822AE0">
      <w:pPr>
        <w:pStyle w:val="Titre2"/>
        <w:rPr>
          <w:sz w:val="28"/>
          <w:szCs w:val="28"/>
        </w:rPr>
      </w:pPr>
      <w:r w:rsidRPr="00822AE0">
        <w:rPr>
          <w:sz w:val="28"/>
          <w:szCs w:val="28"/>
        </w:rPr>
        <w:t>7. Conclusion</w:t>
      </w:r>
    </w:p>
    <w:p w:rsidR="00500972" w:rsidRPr="00500972" w:rsidRDefault="00500972" w:rsidP="00500972">
      <w:pPr>
        <w:rPr>
          <w:sz w:val="28"/>
          <w:szCs w:val="28"/>
          <w:lang w:val="fr-FR"/>
        </w:rPr>
      </w:pPr>
      <w:r w:rsidRPr="00500972">
        <w:rPr>
          <w:sz w:val="28"/>
          <w:szCs w:val="28"/>
          <w:lang w:val="fr-FR"/>
        </w:rPr>
        <w:t xml:space="preserve">Ce projet a permis de concevoir et de développer un outil robuste, fiable et pleinement fonctionnel pour l’analyse systématique des arrivées de patients dans les services d’urgence. L’approche adoptée met un accent particulier sur la rigueur méthodologique, assurant que toutes les étapes de traitement et d’analyse des données sont claires, traçables et reproductibles, ce qui est essentiel dans le cadre d’un travail doctoral. L’outil ne se limite pas à la simple collecte ou visualisation des données : il fournit également des fonctionnalités permettant d’identifier des tendances, d’évaluer des </w:t>
      </w:r>
      <w:r w:rsidRPr="00500972">
        <w:rPr>
          <w:sz w:val="28"/>
          <w:szCs w:val="28"/>
          <w:lang w:val="fr-FR"/>
        </w:rPr>
        <w:lastRenderedPageBreak/>
        <w:t>indicateurs clés et de générer des rapports détaillés, garantissant ainsi une utilisation scientifique et académique fiable.</w:t>
      </w:r>
    </w:p>
    <w:p w:rsidR="00500972" w:rsidRPr="00500972" w:rsidRDefault="00500972" w:rsidP="00500972">
      <w:pPr>
        <w:rPr>
          <w:sz w:val="28"/>
          <w:szCs w:val="28"/>
          <w:lang w:val="fr-FR"/>
        </w:rPr>
      </w:pPr>
      <w:r w:rsidRPr="00500972">
        <w:rPr>
          <w:sz w:val="28"/>
          <w:szCs w:val="28"/>
          <w:lang w:val="fr-FR"/>
        </w:rPr>
        <w:t>Par ailleurs, le système constitue une base solide pour des développements futurs, offrant la possibilité d’intégrer des modèles d’optimisation avancés pour la gestion des flux de patients ou des algorithmes prédictifs visant à anticiper les arrivées. Ces perspectives d’extension s’inscrivent pleinement dans le cadre de la thèse et ouvrent la voie à des applications plus larges, telles que l’optimisation des ressources hospitalières et la prise de décision fondée sur les données.</w:t>
      </w:r>
    </w:p>
    <w:p w:rsidR="00E22AC5" w:rsidRPr="00500972" w:rsidRDefault="00E22AC5" w:rsidP="00500972">
      <w:pPr>
        <w:rPr>
          <w:sz w:val="28"/>
          <w:szCs w:val="28"/>
          <w:lang w:val="fr-FR"/>
        </w:rPr>
      </w:pPr>
    </w:p>
    <w:sectPr w:rsidR="00E22AC5" w:rsidRPr="005009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76EF"/>
    <w:rsid w:val="00034616"/>
    <w:rsid w:val="0006063C"/>
    <w:rsid w:val="0015074B"/>
    <w:rsid w:val="0029639D"/>
    <w:rsid w:val="00326F90"/>
    <w:rsid w:val="003E4F90"/>
    <w:rsid w:val="00500972"/>
    <w:rsid w:val="00822AE0"/>
    <w:rsid w:val="00AA1D8D"/>
    <w:rsid w:val="00B47730"/>
    <w:rsid w:val="00CB0664"/>
    <w:rsid w:val="00E22A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26070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99EA04-4506-4028-B3E5-C3968B349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Pages>
  <Words>883</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utilisateur</cp:lastModifiedBy>
  <cp:revision>5</cp:revision>
  <dcterms:created xsi:type="dcterms:W3CDTF">2013-12-23T23:15:00Z</dcterms:created>
  <dcterms:modified xsi:type="dcterms:W3CDTF">2025-12-17T20:57:00Z</dcterms:modified>
  <cp:category/>
</cp:coreProperties>
</file>