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// Pls correct if these are wrong thank u  :)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dkhjbh9qkei" w:id="0"/>
      <w:bookmarkEnd w:id="0"/>
      <w:r w:rsidDel="00000000" w:rsidR="00000000" w:rsidRPr="00000000">
        <w:rPr>
          <w:rtl w:val="0"/>
        </w:rPr>
        <w:t xml:space="preserve">Q.1</w:t>
      </w:r>
    </w:p>
    <w:p w:rsidR="00000000" w:rsidDel="00000000" w:rsidP="00000000" w:rsidRDefault="00000000" w:rsidRPr="00000000" w14:paraId="00000003">
      <w:pPr>
        <w:pStyle w:val="Heading3"/>
        <w:spacing w:line="360" w:lineRule="auto"/>
        <w:rPr/>
      </w:pPr>
      <w:bookmarkStart w:colFirst="0" w:colLast="0" w:name="_cxlv0uem5zkf" w:id="1"/>
      <w:bookmarkEnd w:id="1"/>
      <w:r w:rsidDel="00000000" w:rsidR="00000000" w:rsidRPr="00000000">
        <w:rPr>
          <w:rtl w:val="0"/>
        </w:rPr>
        <w:t xml:space="preserve">Pipelining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implementation technique for speeding up CPUs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Breaks each instruction into a series of steps and executes them in parallel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 rate set by the time needed for longest step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360" w:lineRule="auto"/>
        <w:rPr/>
      </w:pPr>
      <w:bookmarkStart w:colFirst="0" w:colLast="0" w:name="_3wd2bxt5436d" w:id="2"/>
      <w:bookmarkEnd w:id="2"/>
      <w:r w:rsidDel="00000000" w:rsidR="00000000" w:rsidRPr="00000000">
        <w:rPr>
          <w:rtl w:val="0"/>
        </w:rPr>
        <w:t xml:space="preserve">Benefits of Pipelining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Throughput increased by the depth of the pipeline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 frequency n-times faster than a non-pipelined processor, where n is the number of stages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performance if no stalls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line="360" w:lineRule="auto"/>
        <w:rPr/>
      </w:pPr>
      <w:bookmarkStart w:colFirst="0" w:colLast="0" w:name="_j8e0zdj19css" w:id="3"/>
      <w:bookmarkEnd w:id="3"/>
      <w:r w:rsidDel="00000000" w:rsidR="00000000" w:rsidRPr="00000000">
        <w:rPr>
          <w:rtl w:val="0"/>
        </w:rPr>
        <w:t xml:space="preserve">DLX Microprocessor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IF - Instruction Fetch - Sends out the PC and fetches the instruction from memory into the instruction register (IR).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- Instruction Decode &amp; register fetch - Decodes the instruction and accesses the register file to read the registers.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 - Execution and effective address calculation - ALU operates on the operand prepared in the prior cycle.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 - Memory access - Accesses memory if needed.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WB - Write back to register - Writes the result into the register file.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// The question asks to explain the operation and organisation but idk how to explain 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line="360" w:lineRule="auto"/>
        <w:rPr/>
      </w:pPr>
      <w:bookmarkStart w:colFirst="0" w:colLast="0" w:name="_6yphjth8q4j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360" w:lineRule="auto"/>
        <w:rPr/>
      </w:pPr>
      <w:bookmarkStart w:colFirst="0" w:colLast="0" w:name="_wj4eyh2iiwvt" w:id="5"/>
      <w:bookmarkEnd w:id="5"/>
      <w:r w:rsidDel="00000000" w:rsidR="00000000" w:rsidRPr="00000000">
        <w:rPr>
          <w:rtl w:val="0"/>
        </w:rPr>
        <w:t xml:space="preserve">Data Hazards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Occur when instructions that exhibit data dependence modify data in different stages of the pipeline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323850</wp:posOffset>
            </wp:positionV>
            <wp:extent cx="7424738" cy="16097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4738" cy="1609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line="360" w:lineRule="auto"/>
        <w:rPr/>
      </w:pPr>
      <w:bookmarkStart w:colFirst="0" w:colLast="0" w:name="_fcbo46fe25zf" w:id="6"/>
      <w:bookmarkEnd w:id="6"/>
      <w:r w:rsidDel="00000000" w:rsidR="00000000" w:rsidRPr="00000000">
        <w:rPr>
          <w:rtl w:val="0"/>
        </w:rPr>
        <w:t xml:space="preserve">Two Techniques that Prevent Stalls that can overcome Data Hazards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Pipeline Forwarding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registers are clocked synchronously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ALU results from “previous” two instructions can be forwarded to ALU inputs from ALUOut</w:t>
      </w:r>
      <w:r w:rsidDel="00000000" w:rsidR="00000000" w:rsidRPr="00000000">
        <w:rPr>
          <w:vertAlign w:val="subscript"/>
          <w:rtl w:val="0"/>
        </w:rPr>
        <w:t xml:space="preserve">0</w:t>
        <w:tab/>
      </w:r>
      <w:r w:rsidDel="00000000" w:rsidR="00000000" w:rsidRPr="00000000">
        <w:rPr>
          <w:rtl w:val="0"/>
        </w:rPr>
        <w:t xml:space="preserve">and ALUOut</w:t>
      </w:r>
      <w:r w:rsidDel="00000000" w:rsidR="00000000" w:rsidRPr="00000000">
        <w:rPr>
          <w:vertAlign w:val="subscript"/>
          <w:rtl w:val="0"/>
        </w:rPr>
        <w:t xml:space="preserve">1</w:t>
        <w:tab/>
      </w:r>
      <w:r w:rsidDel="00000000" w:rsidR="00000000" w:rsidRPr="00000000">
        <w:rPr>
          <w:rtl w:val="0"/>
        </w:rPr>
        <w:t xml:space="preserve">pipeline registers before results are written back into register file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Two-Phase Clocking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DLX register file can be written then read in a single clock cycle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Written during first half of the cycle (WB phase)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during second half (ID phase)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third forwarding reg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y7neg3xrcofc" w:id="7"/>
      <w:bookmarkEnd w:id="7"/>
      <w:r w:rsidDel="00000000" w:rsidR="00000000" w:rsidRPr="00000000">
        <w:rPr>
          <w:rtl w:val="0"/>
        </w:rPr>
        <w:t xml:space="preserve">Q.4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spacing w:line="360" w:lineRule="auto"/>
        <w:rPr/>
      </w:pPr>
      <w:bookmarkStart w:colFirst="0" w:colLast="0" w:name="_12w7s3plwlea" w:id="8"/>
      <w:bookmarkEnd w:id="8"/>
      <w:r w:rsidDel="00000000" w:rsidR="00000000" w:rsidRPr="00000000">
        <w:rPr>
          <w:rtl w:val="0"/>
        </w:rPr>
        <w:t xml:space="preserve">What is the Cache Coherency Problem?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guarantee that the CPU is reading the most up to date value of a memory location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line="360" w:lineRule="auto"/>
        <w:rPr/>
      </w:pPr>
      <w:bookmarkStart w:colFirst="0" w:colLast="0" w:name="_6k6wfr249xq1" w:id="9"/>
      <w:bookmarkEnd w:id="9"/>
      <w:r w:rsidDel="00000000" w:rsidR="00000000" w:rsidRPr="00000000">
        <w:rPr>
          <w:rtl w:val="0"/>
        </w:rPr>
        <w:t xml:space="preserve">Briefly explain the states and operation of the Firefly cache coherency protocol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line can be in one of four states: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~Shared &amp; ~Dirty (Exclusive &amp; Clean)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&amp; ~Dirty (Shared &amp; Clean)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Shared &amp; Dirty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~Shared and Dirty (Exclusive &amp; Dirty)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INVALID state     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cache knows if its cache line is shared with other caches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cache lien is read into a cache, the other caches which contain this cache line assert a common SHARED bus line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Writes to exclusive cache lines are write-back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Writes to shared cache lines are write-through, each cache that contains this cache line is updated along with memory (write-update)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cache line is no longer shared, it needs an additional write-through cycle to find out that it is no longer shared (SHARED signal not asserted)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Sharing may be illusory e.g. a processor may no longer be using a shared cache line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//idk if you need the state transition diagram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19ksxdj27cms" w:id="10"/>
      <w:bookmarkEnd w:id="10"/>
      <w:r w:rsidDel="00000000" w:rsidR="00000000" w:rsidRPr="00000000">
        <w:rPr>
          <w:rtl w:val="0"/>
        </w:rPr>
        <w:t xml:space="preserve">Bus Traffic and Cache Line State Transitions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450"/>
        <w:gridCol w:w="4650"/>
        <w:tblGridChange w:id="0">
          <w:tblGrid>
            <w:gridCol w:w="915"/>
            <w:gridCol w:w="3450"/>
            <w:gridCol w:w="4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CPU0 : read 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CPU0 reads a0 from cache - state S~D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CPU0: read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CPU0 reads a2 from memory - state ~S~D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CPU0: write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CPU0 updates a2 in cache ONLY - state ~SD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CPU0: write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CPU0 updates a2 in cache ONLY - state ~SD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CPU1: read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CPU1 reads a2, CPU0 cache intervenes and supplies data - state SD 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[NB: memory NOT updated]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CPU2: read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CPU2 reads a2, CPU0 cache intervenes and supplies data - state SD 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[NB: memory NOT updated]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CPU0: write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CPU0 updates a2 in cache ONLY - state ~SD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CPU0: write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CPU0 updates a2 in cache ONLY - state ~SD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CPU0: read 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CPU0 reads a0 from memory - state S~D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CPU1: read a0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CPU1 reads a0 from cache - S~D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CPU2: write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CPU2 updates a2 in cache ONLY - state SD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CPU2: write 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CPU2 updates a2 in cache ONLY - state SD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y Nolan" w:id="1" w:date="2019-12-11T17:36:0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these are the explanations</w:t>
      </w:r>
    </w:p>
  </w:comment>
  <w:comment w:author="Emily Harte" w:id="0" w:date="2019-12-12T11:52:30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probably all you need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