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6pzba5ueqbw8" w:id="0"/>
      <w:bookmarkEnd w:id="0"/>
      <w:r w:rsidDel="00000000" w:rsidR="00000000" w:rsidRPr="00000000">
        <w:rPr>
          <w:rtl w:val="0"/>
        </w:rPr>
        <w:t xml:space="preserve">Q.2</w:t>
      </w:r>
    </w:p>
    <w:p w:rsidR="00000000" w:rsidDel="00000000" w:rsidP="00000000" w:rsidRDefault="00000000" w:rsidRPr="00000000" w14:paraId="00000002">
      <w:pPr>
        <w:pStyle w:val="Heading3"/>
        <w:spacing w:line="360" w:lineRule="auto"/>
        <w:rPr/>
      </w:pPr>
      <w:bookmarkStart w:colFirst="0" w:colLast="0" w:name="_cxlv0uem5zkf" w:id="1"/>
      <w:bookmarkEnd w:id="1"/>
      <w:r w:rsidDel="00000000" w:rsidR="00000000" w:rsidRPr="00000000">
        <w:rPr>
          <w:rtl w:val="0"/>
        </w:rPr>
        <w:t xml:space="preserve">Pipelining</w:t>
      </w:r>
    </w:p>
    <w:p w:rsidR="00000000" w:rsidDel="00000000" w:rsidP="00000000" w:rsidRDefault="00000000" w:rsidRPr="00000000" w14:paraId="00000003">
      <w:pPr>
        <w:numPr>
          <w:ilvl w:val="0"/>
          <w:numId w:val="2"/>
        </w:numPr>
        <w:spacing w:line="360" w:lineRule="auto"/>
        <w:ind w:left="720" w:hanging="360"/>
      </w:pPr>
      <w:r w:rsidDel="00000000" w:rsidR="00000000" w:rsidRPr="00000000">
        <w:rPr>
          <w:rtl w:val="0"/>
        </w:rPr>
        <w:t xml:space="preserve">Key implementation technique for speeding up CPUs</w:t>
      </w:r>
    </w:p>
    <w:p w:rsidR="00000000" w:rsidDel="00000000" w:rsidP="00000000" w:rsidRDefault="00000000" w:rsidRPr="00000000" w14:paraId="00000004">
      <w:pPr>
        <w:numPr>
          <w:ilvl w:val="0"/>
          <w:numId w:val="2"/>
        </w:numPr>
        <w:spacing w:line="360" w:lineRule="auto"/>
        <w:ind w:left="720" w:hanging="360"/>
      </w:pPr>
      <w:r w:rsidDel="00000000" w:rsidR="00000000" w:rsidRPr="00000000">
        <w:rPr>
          <w:rtl w:val="0"/>
        </w:rPr>
        <w:t xml:space="preserve">Breaks each instruction into a series of steps and executes them in parallel</w:t>
      </w:r>
    </w:p>
    <w:p w:rsidR="00000000" w:rsidDel="00000000" w:rsidP="00000000" w:rsidRDefault="00000000" w:rsidRPr="00000000" w14:paraId="00000005">
      <w:pPr>
        <w:numPr>
          <w:ilvl w:val="0"/>
          <w:numId w:val="2"/>
        </w:numPr>
        <w:spacing w:line="360" w:lineRule="auto"/>
        <w:ind w:left="720" w:hanging="360"/>
      </w:pPr>
      <w:r w:rsidDel="00000000" w:rsidR="00000000" w:rsidRPr="00000000">
        <w:rPr>
          <w:rtl w:val="0"/>
        </w:rPr>
        <w:t xml:space="preserve">Clock rate set by the time needed for longest step</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pStyle w:val="Heading3"/>
        <w:spacing w:line="360" w:lineRule="auto"/>
        <w:rPr/>
      </w:pPr>
      <w:bookmarkStart w:colFirst="0" w:colLast="0" w:name="_3wd2bxt5436d" w:id="2"/>
      <w:bookmarkEnd w:id="2"/>
      <w:r w:rsidDel="00000000" w:rsidR="00000000" w:rsidRPr="00000000">
        <w:rPr>
          <w:rtl w:val="0"/>
        </w:rPr>
        <w:t xml:space="preserve">Benefits of Pipelining</w:t>
      </w:r>
    </w:p>
    <w:p w:rsidR="00000000" w:rsidDel="00000000" w:rsidP="00000000" w:rsidRDefault="00000000" w:rsidRPr="00000000" w14:paraId="00000008">
      <w:pPr>
        <w:numPr>
          <w:ilvl w:val="0"/>
          <w:numId w:val="1"/>
        </w:numPr>
        <w:spacing w:line="360" w:lineRule="auto"/>
        <w:ind w:left="720" w:hanging="360"/>
      </w:pPr>
      <w:r w:rsidDel="00000000" w:rsidR="00000000" w:rsidRPr="00000000">
        <w:rPr>
          <w:rtl w:val="0"/>
        </w:rPr>
        <w:t xml:space="preserve">Throughput increased by the depth of the pipeline </w:t>
      </w:r>
    </w:p>
    <w:p w:rsidR="00000000" w:rsidDel="00000000" w:rsidP="00000000" w:rsidRDefault="00000000" w:rsidRPr="00000000" w14:paraId="00000009">
      <w:pPr>
        <w:numPr>
          <w:ilvl w:val="0"/>
          <w:numId w:val="1"/>
        </w:numPr>
        <w:spacing w:line="360" w:lineRule="auto"/>
        <w:ind w:left="720" w:hanging="360"/>
      </w:pPr>
      <w:r w:rsidDel="00000000" w:rsidR="00000000" w:rsidRPr="00000000">
        <w:rPr>
          <w:rtl w:val="0"/>
        </w:rPr>
        <w:t xml:space="preserve">Clock frequency n-times faster than a non-pipelined processor, where n is the number of stages</w:t>
      </w:r>
    </w:p>
    <w:p w:rsidR="00000000" w:rsidDel="00000000" w:rsidP="00000000" w:rsidRDefault="00000000" w:rsidRPr="00000000" w14:paraId="0000000A">
      <w:pPr>
        <w:numPr>
          <w:ilvl w:val="0"/>
          <w:numId w:val="1"/>
        </w:numPr>
        <w:spacing w:line="360" w:lineRule="auto"/>
        <w:ind w:left="720" w:hanging="360"/>
      </w:pPr>
      <w:r w:rsidDel="00000000" w:rsidR="00000000" w:rsidRPr="00000000">
        <w:rPr>
          <w:rtl w:val="0"/>
        </w:rPr>
        <w:t xml:space="preserve">Good performance if no stalls</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pStyle w:val="Heading3"/>
        <w:spacing w:line="360" w:lineRule="auto"/>
        <w:rPr/>
      </w:pPr>
      <w:bookmarkStart w:colFirst="0" w:colLast="0" w:name="_j8e0zdj19css" w:id="3"/>
      <w:bookmarkEnd w:id="3"/>
      <w:r w:rsidDel="00000000" w:rsidR="00000000" w:rsidRPr="00000000">
        <w:rPr>
          <w:rtl w:val="0"/>
        </w:rPr>
        <w:t xml:space="preserve">DLX Microprocessor</w:t>
      </w:r>
    </w:p>
    <w:p w:rsidR="00000000" w:rsidDel="00000000" w:rsidP="00000000" w:rsidRDefault="00000000" w:rsidRPr="00000000" w14:paraId="0000000D">
      <w:pPr>
        <w:numPr>
          <w:ilvl w:val="0"/>
          <w:numId w:val="3"/>
        </w:numPr>
        <w:spacing w:line="360" w:lineRule="auto"/>
        <w:ind w:left="720" w:hanging="360"/>
      </w:pPr>
      <w:r w:rsidDel="00000000" w:rsidR="00000000" w:rsidRPr="00000000">
        <w:rPr>
          <w:rtl w:val="0"/>
        </w:rPr>
        <w:t xml:space="preserve">IF - Instruction Fetch - Sends out the PC and fetches the instruction from memory into the instruction register (IR).</w:t>
      </w:r>
    </w:p>
    <w:p w:rsidR="00000000" w:rsidDel="00000000" w:rsidP="00000000" w:rsidRDefault="00000000" w:rsidRPr="00000000" w14:paraId="0000000E">
      <w:pPr>
        <w:numPr>
          <w:ilvl w:val="0"/>
          <w:numId w:val="3"/>
        </w:numPr>
        <w:spacing w:line="360" w:lineRule="auto"/>
        <w:ind w:left="720" w:hanging="360"/>
      </w:pPr>
      <w:r w:rsidDel="00000000" w:rsidR="00000000" w:rsidRPr="00000000">
        <w:rPr>
          <w:rtl w:val="0"/>
        </w:rPr>
        <w:t xml:space="preserve">ID - Instruction Decode &amp; register fetch - Decodes the instruction and accesses the register file to read the registers.</w:t>
      </w:r>
    </w:p>
    <w:p w:rsidR="00000000" w:rsidDel="00000000" w:rsidP="00000000" w:rsidRDefault="00000000" w:rsidRPr="00000000" w14:paraId="0000000F">
      <w:pPr>
        <w:numPr>
          <w:ilvl w:val="0"/>
          <w:numId w:val="3"/>
        </w:numPr>
        <w:spacing w:line="360" w:lineRule="auto"/>
        <w:ind w:left="720" w:hanging="360"/>
      </w:pPr>
      <w:r w:rsidDel="00000000" w:rsidR="00000000" w:rsidRPr="00000000">
        <w:rPr>
          <w:rtl w:val="0"/>
        </w:rPr>
        <w:t xml:space="preserve">EX - Execution and effective address calculation - ALU operates on the operand prepared in the prior cycle.</w:t>
      </w:r>
    </w:p>
    <w:p w:rsidR="00000000" w:rsidDel="00000000" w:rsidP="00000000" w:rsidRDefault="00000000" w:rsidRPr="00000000" w14:paraId="00000010">
      <w:pPr>
        <w:numPr>
          <w:ilvl w:val="0"/>
          <w:numId w:val="3"/>
        </w:numPr>
        <w:spacing w:line="360" w:lineRule="auto"/>
        <w:ind w:left="720" w:hanging="360"/>
      </w:pPr>
      <w:r w:rsidDel="00000000" w:rsidR="00000000" w:rsidRPr="00000000">
        <w:rPr>
          <w:rtl w:val="0"/>
        </w:rPr>
        <w:t xml:space="preserve">MA - Memory access - Accesses memory if needed.</w:t>
      </w:r>
    </w:p>
    <w:p w:rsidR="00000000" w:rsidDel="00000000" w:rsidP="00000000" w:rsidRDefault="00000000" w:rsidRPr="00000000" w14:paraId="00000011">
      <w:pPr>
        <w:numPr>
          <w:ilvl w:val="0"/>
          <w:numId w:val="3"/>
        </w:numPr>
        <w:spacing w:line="360" w:lineRule="auto"/>
        <w:ind w:left="720" w:hanging="360"/>
      </w:pPr>
      <w:r w:rsidDel="00000000" w:rsidR="00000000" w:rsidRPr="00000000">
        <w:rPr>
          <w:rtl w:val="0"/>
        </w:rPr>
        <w:t xml:space="preserve">WB - Write back to register - Writes the result into the register file.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spacing w:line="360" w:lineRule="auto"/>
        <w:rPr/>
      </w:pPr>
      <w:bookmarkStart w:colFirst="0" w:colLast="0" w:name="_wj4eyh2iiwvt" w:id="4"/>
      <w:bookmarkEnd w:id="4"/>
      <w:r w:rsidDel="00000000" w:rsidR="00000000" w:rsidRPr="00000000">
        <w:rPr>
          <w:rtl w:val="0"/>
        </w:rPr>
        <w:t xml:space="preserve">Data Hazards</w:t>
      </w:r>
    </w:p>
    <w:p w:rsidR="00000000" w:rsidDel="00000000" w:rsidP="00000000" w:rsidRDefault="00000000" w:rsidRPr="00000000" w14:paraId="0000001C">
      <w:pPr>
        <w:numPr>
          <w:ilvl w:val="0"/>
          <w:numId w:val="4"/>
        </w:numPr>
        <w:spacing w:line="360" w:lineRule="auto"/>
        <w:ind w:left="720" w:hanging="360"/>
      </w:pPr>
      <w:r w:rsidDel="00000000" w:rsidR="00000000" w:rsidRPr="00000000">
        <w:rPr>
          <w:rtl w:val="0"/>
        </w:rPr>
        <w:t xml:space="preserve">Occur when instructions that exhibit data dependence modify data in different stages of the pipeline</w:t>
      </w:r>
    </w:p>
    <w:p w:rsidR="00000000" w:rsidDel="00000000" w:rsidP="00000000" w:rsidRDefault="00000000" w:rsidRPr="00000000" w14:paraId="0000001D">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323850</wp:posOffset>
            </wp:positionV>
            <wp:extent cx="7424738" cy="16097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24738" cy="1609725"/>
                    </a:xfrm>
                    <a:prstGeom prst="rect"/>
                    <a:ln/>
                  </pic:spPr>
                </pic:pic>
              </a:graphicData>
            </a:graphic>
          </wp:anchor>
        </w:drawing>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pStyle w:val="Heading3"/>
        <w:spacing w:line="360" w:lineRule="auto"/>
        <w:rPr/>
      </w:pPr>
      <w:bookmarkStart w:colFirst="0" w:colLast="0" w:name="_fcbo46fe25zf" w:id="5"/>
      <w:bookmarkEnd w:id="5"/>
      <w:r w:rsidDel="00000000" w:rsidR="00000000" w:rsidRPr="00000000">
        <w:rPr>
          <w:rtl w:val="0"/>
        </w:rPr>
        <w:t xml:space="preserve">Two Techniques that Prevent Stalls that can overcome Data Hazards</w:t>
      </w:r>
    </w:p>
    <w:p w:rsidR="00000000" w:rsidDel="00000000" w:rsidP="00000000" w:rsidRDefault="00000000" w:rsidRPr="00000000" w14:paraId="00000020">
      <w:pPr>
        <w:numPr>
          <w:ilvl w:val="0"/>
          <w:numId w:val="5"/>
        </w:numPr>
        <w:spacing w:line="360" w:lineRule="auto"/>
        <w:ind w:left="720" w:hanging="360"/>
      </w:pPr>
      <w:r w:rsidDel="00000000" w:rsidR="00000000" w:rsidRPr="00000000">
        <w:rPr>
          <w:rtl w:val="0"/>
        </w:rPr>
        <w:t xml:space="preserve">Pipeline Forwarding</w:t>
      </w:r>
    </w:p>
    <w:p w:rsidR="00000000" w:rsidDel="00000000" w:rsidP="00000000" w:rsidRDefault="00000000" w:rsidRPr="00000000" w14:paraId="00000021">
      <w:pPr>
        <w:numPr>
          <w:ilvl w:val="1"/>
          <w:numId w:val="5"/>
        </w:numPr>
        <w:spacing w:line="360" w:lineRule="auto"/>
        <w:ind w:left="1440" w:hanging="360"/>
      </w:pPr>
      <w:r w:rsidDel="00000000" w:rsidR="00000000" w:rsidRPr="00000000">
        <w:rPr>
          <w:rtl w:val="0"/>
        </w:rPr>
        <w:t xml:space="preserve">All registers are clocked synchronously</w:t>
      </w:r>
    </w:p>
    <w:p w:rsidR="00000000" w:rsidDel="00000000" w:rsidP="00000000" w:rsidRDefault="00000000" w:rsidRPr="00000000" w14:paraId="00000022">
      <w:pPr>
        <w:numPr>
          <w:ilvl w:val="1"/>
          <w:numId w:val="5"/>
        </w:numPr>
        <w:spacing w:line="360" w:lineRule="auto"/>
        <w:ind w:left="1440" w:hanging="360"/>
      </w:pPr>
      <w:r w:rsidDel="00000000" w:rsidR="00000000" w:rsidRPr="00000000">
        <w:rPr>
          <w:rtl w:val="0"/>
        </w:rPr>
        <w:t xml:space="preserve">The ALU results from “previous” two instructions can be forwarded to ALU inputs from ALUOut</w:t>
      </w:r>
      <w:r w:rsidDel="00000000" w:rsidR="00000000" w:rsidRPr="00000000">
        <w:rPr>
          <w:vertAlign w:val="subscript"/>
          <w:rtl w:val="0"/>
        </w:rPr>
        <w:t xml:space="preserve">0</w:t>
        <w:tab/>
      </w:r>
      <w:r w:rsidDel="00000000" w:rsidR="00000000" w:rsidRPr="00000000">
        <w:rPr>
          <w:rtl w:val="0"/>
        </w:rPr>
        <w:t xml:space="preserve">and ALUOut</w:t>
      </w:r>
      <w:r w:rsidDel="00000000" w:rsidR="00000000" w:rsidRPr="00000000">
        <w:rPr>
          <w:vertAlign w:val="subscript"/>
          <w:rtl w:val="0"/>
        </w:rPr>
        <w:t xml:space="preserve">1</w:t>
        <w:tab/>
      </w:r>
      <w:r w:rsidDel="00000000" w:rsidR="00000000" w:rsidRPr="00000000">
        <w:rPr>
          <w:rtl w:val="0"/>
        </w:rPr>
        <w:t xml:space="preserve">pipeline registers before results are written back into register file</w:t>
      </w:r>
    </w:p>
    <w:p w:rsidR="00000000" w:rsidDel="00000000" w:rsidP="00000000" w:rsidRDefault="00000000" w:rsidRPr="00000000" w14:paraId="00000023">
      <w:pPr>
        <w:numPr>
          <w:ilvl w:val="0"/>
          <w:numId w:val="5"/>
        </w:numPr>
        <w:spacing w:line="360" w:lineRule="auto"/>
        <w:ind w:left="720" w:hanging="360"/>
      </w:pPr>
      <w:r w:rsidDel="00000000" w:rsidR="00000000" w:rsidRPr="00000000">
        <w:rPr>
          <w:rtl w:val="0"/>
        </w:rPr>
        <w:t xml:space="preserve">Two-Phase Clocking</w:t>
      </w:r>
    </w:p>
    <w:p w:rsidR="00000000" w:rsidDel="00000000" w:rsidP="00000000" w:rsidRDefault="00000000" w:rsidRPr="00000000" w14:paraId="00000024">
      <w:pPr>
        <w:numPr>
          <w:ilvl w:val="1"/>
          <w:numId w:val="5"/>
        </w:numPr>
        <w:spacing w:line="360" w:lineRule="auto"/>
        <w:ind w:left="1440" w:hanging="360"/>
      </w:pPr>
      <w:r w:rsidDel="00000000" w:rsidR="00000000" w:rsidRPr="00000000">
        <w:rPr>
          <w:rtl w:val="0"/>
        </w:rPr>
        <w:t xml:space="preserve">DLX register file can be written then read in a single clock cycle</w:t>
      </w:r>
    </w:p>
    <w:p w:rsidR="00000000" w:rsidDel="00000000" w:rsidP="00000000" w:rsidRDefault="00000000" w:rsidRPr="00000000" w14:paraId="00000025">
      <w:pPr>
        <w:numPr>
          <w:ilvl w:val="1"/>
          <w:numId w:val="5"/>
        </w:numPr>
        <w:spacing w:line="360" w:lineRule="auto"/>
        <w:ind w:left="1440" w:hanging="360"/>
      </w:pPr>
      <w:r w:rsidDel="00000000" w:rsidR="00000000" w:rsidRPr="00000000">
        <w:rPr>
          <w:rtl w:val="0"/>
        </w:rPr>
        <w:t xml:space="preserve">Written during first half of the cycle (WB phase)</w:t>
      </w:r>
    </w:p>
    <w:p w:rsidR="00000000" w:rsidDel="00000000" w:rsidP="00000000" w:rsidRDefault="00000000" w:rsidRPr="00000000" w14:paraId="00000026">
      <w:pPr>
        <w:numPr>
          <w:ilvl w:val="1"/>
          <w:numId w:val="5"/>
        </w:numPr>
        <w:spacing w:line="360" w:lineRule="auto"/>
        <w:ind w:left="1440" w:hanging="360"/>
      </w:pPr>
      <w:r w:rsidDel="00000000" w:rsidR="00000000" w:rsidRPr="00000000">
        <w:rPr>
          <w:rtl w:val="0"/>
        </w:rPr>
        <w:t xml:space="preserve">Read during second half (ID phase)</w:t>
      </w:r>
    </w:p>
    <w:p w:rsidR="00000000" w:rsidDel="00000000" w:rsidP="00000000" w:rsidRDefault="00000000" w:rsidRPr="00000000" w14:paraId="00000027">
      <w:pPr>
        <w:numPr>
          <w:ilvl w:val="1"/>
          <w:numId w:val="5"/>
        </w:numPr>
        <w:spacing w:line="360" w:lineRule="auto"/>
        <w:ind w:left="1440" w:hanging="360"/>
      </w:pPr>
      <w:r w:rsidDel="00000000" w:rsidR="00000000" w:rsidRPr="00000000">
        <w:rPr>
          <w:rtl w:val="0"/>
        </w:rPr>
        <w:t xml:space="preserve">No need for third forwarding reg</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spacing w:line="360" w:lineRule="auto"/>
        <w:rPr/>
      </w:pPr>
      <w:bookmarkStart w:colFirst="0" w:colLast="0" w:name="_8esfd7ktxmdb" w:id="6"/>
      <w:bookmarkEnd w:id="6"/>
      <w:r w:rsidDel="00000000" w:rsidR="00000000" w:rsidRPr="00000000">
        <w:rPr>
          <w:rtl w:val="0"/>
        </w:rPr>
        <w:t xml:space="preserve">Determine the resulting value of r1 and the number of clock cycles needed to execute the code segment if:</w:t>
      </w:r>
    </w:p>
    <w:p w:rsidR="00000000" w:rsidDel="00000000" w:rsidP="00000000" w:rsidRDefault="00000000" w:rsidRPr="00000000" w14:paraId="0000002C">
      <w:pPr>
        <w:rPr/>
      </w:pPr>
      <w:hyperlink r:id="rId7">
        <w:r w:rsidDel="00000000" w:rsidR="00000000" w:rsidRPr="00000000">
          <w:rPr>
            <w:color w:val="1155cc"/>
            <w:u w:val="single"/>
            <w:rtl w:val="0"/>
          </w:rPr>
          <w:t xml:space="preserve">https://www.scss.tcd.ie/Jeremy.Jones/vivio%205.1/dlx/printable.htm</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explains how to do this question and explains interlocks etc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hyperlink r:id="rId8">
        <w:r w:rsidDel="00000000" w:rsidR="00000000" w:rsidRPr="00000000">
          <w:rPr>
            <w:color w:val="1155cc"/>
            <w:u w:val="single"/>
            <w:rtl w:val="0"/>
          </w:rPr>
          <w:t xml:space="preserve">https://www.scss.tcd.ie/Jeremy.Jones/CSU34021/t4-answer.pdf</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^This is the solution (Q2)</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a9id0zondfxs" w:id="7"/>
      <w:bookmarkEnd w:id="7"/>
      <w:r w:rsidDel="00000000" w:rsidR="00000000" w:rsidRPr="00000000">
        <w:rPr>
          <w:rtl w:val="0"/>
        </w:rPr>
        <w:t xml:space="preserve">(i) ALU Forwarding Enabled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Clock cycles = 10</w:t>
      </w:r>
    </w:p>
    <w:p w:rsidR="00000000" w:rsidDel="00000000" w:rsidP="00000000" w:rsidRDefault="00000000" w:rsidRPr="00000000" w14:paraId="00000036">
      <w:pPr>
        <w:rPr/>
      </w:pPr>
      <w:r w:rsidDel="00000000" w:rsidR="00000000" w:rsidRPr="00000000">
        <w:rPr>
          <w:rtl w:val="0"/>
        </w:rPr>
        <w:t xml:space="preserve">R1 = 0x15</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Because the results are forwarded to ALUout0 and ALUout1 before the result is written back into memory, you get the right result as when forwarding is disabled with interlocks and the same amount of clock ticks as when forwarding is disabled without interlocks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bookmarkStart w:colFirst="0" w:colLast="0" w:name="_ywhu4u5v949e" w:id="8"/>
      <w:bookmarkEnd w:id="8"/>
      <w:r w:rsidDel="00000000" w:rsidR="00000000" w:rsidRPr="00000000">
        <w:rPr>
          <w:rtl w:val="0"/>
        </w:rPr>
        <w:t xml:space="preserve">(ii) ALU Forwarding Disabled CPU Data Dependency Interlocks Enabled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27ba0"/>
              </w:rPr>
            </w:pPr>
            <w:r w:rsidDel="00000000" w:rsidR="00000000" w:rsidRPr="00000000">
              <w:rPr>
                <w:color w:val="c27ba0"/>
                <w:rtl w:val="0"/>
              </w:rPr>
              <w:t xml:space="preserve">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85c6"/>
              </w:rPr>
            </w:pPr>
            <w:r w:rsidDel="00000000" w:rsidR="00000000" w:rsidRPr="00000000">
              <w:rPr>
                <w:color w:val="3d85c6"/>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85c6"/>
              </w:rPr>
            </w:pPr>
            <w:r w:rsidDel="00000000" w:rsidR="00000000" w:rsidRPr="00000000">
              <w:rPr>
                <w:color w:val="3d85c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85c6"/>
              </w:rPr>
            </w:pPr>
            <w:r w:rsidDel="00000000" w:rsidR="00000000" w:rsidRPr="00000000">
              <w:rPr>
                <w:color w:val="3d85c6"/>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85c6"/>
              </w:rPr>
            </w:pPr>
            <w:r w:rsidDel="00000000" w:rsidR="00000000" w:rsidRPr="00000000">
              <w:rPr>
                <w:color w:val="3d85c6"/>
                <w:rtl w:val="0"/>
              </w:rPr>
              <w:t xml:space="preserv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85c6"/>
              </w:rPr>
            </w:pPr>
            <w:r w:rsidDel="00000000" w:rsidR="00000000" w:rsidRPr="00000000">
              <w:rPr>
                <w:color w:val="3d85c6"/>
                <w:rtl w:val="0"/>
              </w:rPr>
              <w:t xml:space="preserve">WB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ADD1 &lt;- stall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ADD2 &lt;- stall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ADD3 &lt;- stall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ADD4 &lt;- stall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Clock cycles = 18</w:t>
      </w:r>
    </w:p>
    <w:p w:rsidR="00000000" w:rsidDel="00000000" w:rsidP="00000000" w:rsidRDefault="00000000" w:rsidRPr="00000000" w14:paraId="000000B1">
      <w:pPr>
        <w:rPr/>
      </w:pPr>
      <w:r w:rsidDel="00000000" w:rsidR="00000000" w:rsidRPr="00000000">
        <w:rPr>
          <w:rtl w:val="0"/>
        </w:rPr>
        <w:t xml:space="preserve">Result in R1 = 0x15</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 = 0x01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 = 0x02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ADD1 R1 = R1 +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 = 0x03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ADD2 R2 = R1 +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 = 0x05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ADD3 R1 = R1 +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 = 0x08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ADD4 R2 = R1 +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 = 0x0D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ADD5 R1 = R1 +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 = 0x15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(iii) ALU Forwarding Disabled, CPU Data Dependency Interlocks Disabled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e7cc3"/>
              </w:rPr>
            </w:pPr>
            <w:r w:rsidDel="00000000" w:rsidR="00000000" w:rsidRPr="00000000">
              <w:rPr>
                <w:color w:val="8e7cc3"/>
                <w:rtl w:val="0"/>
              </w:rPr>
              <w:t xml:space="preserve">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85c6"/>
              </w:rPr>
            </w:pPr>
            <w:r w:rsidDel="00000000" w:rsidR="00000000" w:rsidRPr="00000000">
              <w:rPr>
                <w:color w:val="3d85c6"/>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85c6"/>
              </w:rPr>
            </w:pPr>
            <w:r w:rsidDel="00000000" w:rsidR="00000000" w:rsidRPr="00000000">
              <w:rPr>
                <w:color w:val="3d85c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85c6"/>
              </w:rPr>
            </w:pPr>
            <w:r w:rsidDel="00000000" w:rsidR="00000000" w:rsidRPr="00000000">
              <w:rPr>
                <w:color w:val="3d85c6"/>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85c6"/>
              </w:rPr>
            </w:pPr>
            <w:r w:rsidDel="00000000" w:rsidR="00000000" w:rsidRPr="00000000">
              <w:rPr>
                <w:color w:val="3d85c6"/>
                <w:rtl w:val="0"/>
              </w:rPr>
              <w:t xml:space="preserv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85c6"/>
              </w:rPr>
            </w:pPr>
            <w:r w:rsidDel="00000000" w:rsidR="00000000" w:rsidRPr="00000000">
              <w:rPr>
                <w:color w:val="3d85c6"/>
                <w:rtl w:val="0"/>
              </w:rPr>
              <w:t xml:space="preserve">WB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Clock cycles = 10</w:t>
      </w:r>
    </w:p>
    <w:p w:rsidR="00000000" w:rsidDel="00000000" w:rsidP="00000000" w:rsidRDefault="00000000" w:rsidRPr="00000000" w14:paraId="0000010F">
      <w:pPr>
        <w:rPr/>
      </w:pPr>
      <w:r w:rsidDel="00000000" w:rsidR="00000000" w:rsidRPr="00000000">
        <w:rPr>
          <w:rtl w:val="0"/>
        </w:rPr>
        <w:t xml:space="preserve">R1 = 0x06</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css.tcd.ie/Jeremy.Jones/vivio%205.1/dlx/printable.htm" TargetMode="External"/><Relationship Id="rId8" Type="http://schemas.openxmlformats.org/officeDocument/2006/relationships/hyperlink" Target="https://www.scss.tcd.ie/Jeremy.Jones/CSU34021/t4-answ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