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
        <w:gridCol w:w="8850"/>
        <w:tblGridChange w:id="0">
          <w:tblGrid>
            <w:gridCol w:w="165"/>
            <w:gridCol w:w="8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4">
            <w:pPr>
              <w:spacing w:line="342.85714285714283" w:lineRule="auto"/>
              <w:ind w:right="1440"/>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7">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br w:type="textWrapping"/>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9">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%----------2016 Q1)----------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isSet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isSet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 isSet(</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moreThanOne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moreThanOne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moreThanOne([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moreThan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countDistincts(</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countDistincts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countDistincts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Distinct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Distinct</w:t>
            </w:r>
            <w:r w:rsidDel="00000000" w:rsidR="00000000" w:rsidRPr="00000000">
              <w:rPr>
                <w:rFonts w:ascii="Consolas" w:cs="Consolas" w:eastAsia="Consolas" w:hAnsi="Consolas"/>
                <w:color w:val="24292e"/>
                <w:sz w:val="18"/>
                <w:szCs w:val="18"/>
                <w:rtl w:val="0"/>
              </w:rPr>
              <w:t xml:space="preserve">), countDistincts([</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Distinct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342.85714285714283" w:lineRule="auto"/>
              <w:rPr>
                <w:rFonts w:ascii="Consolas" w:cs="Consolas" w:eastAsia="Consolas" w:hAnsi="Consolas"/>
                <w:color w:val="d73a49"/>
                <w:sz w:val="18"/>
                <w:szCs w:val="18"/>
              </w:rPr>
            </w:pPr>
            <w:r w:rsidDel="00000000" w:rsidR="00000000" w:rsidRPr="00000000">
              <w:rPr>
                <w:rFonts w:ascii="Consolas" w:cs="Consolas" w:eastAsia="Consolas" w:hAnsi="Consolas"/>
                <w:color w:val="6f42c1"/>
                <w:sz w:val="18"/>
                <w:szCs w:val="18"/>
                <w:rtl w:val="0"/>
              </w:rPr>
              <w:t xml:space="preserve">countDistincts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Distinct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countDistincts(</w:t>
            </w:r>
            <w:r w:rsidDel="00000000" w:rsidR="00000000" w:rsidRPr="00000000">
              <w:rPr>
                <w:rFonts w:ascii="Consolas" w:cs="Consolas" w:eastAsia="Consolas" w:hAnsi="Consolas"/>
                <w:color w:val="e36209"/>
                <w:sz w:val="18"/>
                <w:szCs w:val="18"/>
                <w:rtl w:val="0"/>
              </w:rPr>
              <w:t xml:space="preserve">Distinct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p>
          <w:p w:rsidR="00000000" w:rsidDel="00000000" w:rsidP="00000000" w:rsidRDefault="00000000" w:rsidRPr="00000000" w14:paraId="00000028">
            <w:pPr>
              <w:spacing w:line="342.85714285714283"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9">
            <w:pPr>
              <w:spacing w:line="342.85714285714283"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David: The above countDistincts produces lots of values for N.</w:t>
            </w:r>
          </w:p>
          <w:p w:rsidR="00000000" w:rsidDel="00000000" w:rsidP="00000000" w:rsidRDefault="00000000" w:rsidRPr="00000000" w14:paraId="0000002A">
            <w:pPr>
              <w:spacing w:line="342.85714285714283"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countDistincts(_,[],0).</w:t>
            </w:r>
          </w:p>
          <w:p w:rsidR="00000000" w:rsidDel="00000000" w:rsidP="00000000" w:rsidRDefault="00000000" w:rsidRPr="00000000" w14:paraId="0000002B">
            <w:pPr>
              <w:spacing w:line="342.85714285714283"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countDistincts(Distinct,[H|T],M):- \+member(H,Distinct), countDistincts([H|Distinct],T,N), </w:t>
            </w:r>
            <w:commentRangeStart w:id="0"/>
            <w:r w:rsidDel="00000000" w:rsidR="00000000" w:rsidRPr="00000000">
              <w:rPr>
                <w:rFonts w:ascii="Consolas" w:cs="Consolas" w:eastAsia="Consolas" w:hAnsi="Consolas"/>
                <w:sz w:val="18"/>
                <w:szCs w:val="18"/>
                <w:rtl w:val="0"/>
              </w:rPr>
              <w:t xml:space="preserve">M is N + 1</w:t>
            </w:r>
            <w:commentRangeEnd w:id="0"/>
            <w:r w:rsidDel="00000000" w:rsidR="00000000" w:rsidRPr="00000000">
              <w:commentReference w:id="0"/>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C">
            <w:pPr>
              <w:spacing w:line="342.85714285714283"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countDistincts(Distinct,[H|T],N):- </w:t>
            </w:r>
            <w:commentRangeStart w:id="1"/>
            <w:r w:rsidDel="00000000" w:rsidR="00000000" w:rsidRPr="00000000">
              <w:rPr>
                <w:rFonts w:ascii="Consolas" w:cs="Consolas" w:eastAsia="Consolas" w:hAnsi="Consolas"/>
                <w:sz w:val="18"/>
                <w:szCs w:val="18"/>
                <w:rtl w:val="0"/>
              </w:rPr>
              <w:t xml:space="preserve">member(H,Distinct)</w:t>
            </w:r>
            <w:commentRangeEnd w:id="1"/>
            <w:r w:rsidDel="00000000" w:rsidR="00000000" w:rsidRPr="00000000">
              <w:commentReference w:id="1"/>
            </w:r>
            <w:r w:rsidDel="00000000" w:rsidR="00000000" w:rsidRPr="00000000">
              <w:rPr>
                <w:rFonts w:ascii="Consolas" w:cs="Consolas" w:eastAsia="Consolas" w:hAnsi="Consolas"/>
                <w:sz w:val="18"/>
                <w:szCs w:val="18"/>
                <w:rtl w:val="0"/>
              </w:rPr>
              <w:t xml:space="preserve">, countDistincts(Distinct,T,N).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2F">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0">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1">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2">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3">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%----------2016 Q2)----------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%2ai)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342.85714285714283" w:lineRule="auto"/>
              <w:rPr>
                <w:color w:val="24292e"/>
                <w:sz w:val="21"/>
                <w:szCs w:val="21"/>
              </w:rPr>
            </w:pPr>
            <w:r w:rsidDel="00000000" w:rsidR="00000000" w:rsidRPr="00000000">
              <w:rPr>
                <w:rtl w:val="0"/>
              </w:rPr>
            </w:r>
          </w:p>
          <w:tbl>
            <w:tblPr>
              <w:tblStyle w:val="Table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041">
                  <w:pPr>
                    <w:spacing w:line="411.4285714285714" w:lineRule="auto"/>
                    <w:rPr>
                      <w:rFonts w:ascii="Consolas" w:cs="Consolas" w:eastAsia="Consolas" w:hAnsi="Consolas"/>
                      <w:color w:val="d73a49"/>
                      <w:sz w:val="18"/>
                      <w:szCs w:val="18"/>
                    </w:rPr>
                  </w:pPr>
                  <w:r w:rsidDel="00000000" w:rsidR="00000000" w:rsidRPr="00000000">
                    <w:rPr>
                      <w:rFonts w:ascii="Consolas" w:cs="Consolas" w:eastAsia="Consolas" w:hAnsi="Consolas"/>
                      <w:color w:val="6f42c1"/>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042">
                  <w:pPr>
                    <w:spacing w:line="411.4285714285714" w:lineRule="auto"/>
                    <w:rPr>
                      <w:rFonts w:ascii="Consolas" w:cs="Consolas" w:eastAsia="Consolas" w:hAnsi="Consolas"/>
                      <w:color w:val="d73a49"/>
                      <w:sz w:val="18"/>
                      <w:szCs w:val="18"/>
                    </w:rPr>
                  </w:pPr>
                  <w:r w:rsidDel="00000000" w:rsidR="00000000" w:rsidRPr="00000000">
                    <w:rPr>
                      <w:rFonts w:ascii="Consolas" w:cs="Consolas" w:eastAsia="Consolas" w:hAnsi="Consolas"/>
                      <w:color w:val="6f42c1"/>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fac(</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w:t>
                  </w:r>
                </w:p>
              </w:tc>
            </w:tr>
          </w:tbl>
          <w:p w:rsidR="00000000" w:rsidDel="00000000" w:rsidP="00000000" w:rsidRDefault="00000000" w:rsidRPr="00000000" w14:paraId="00000043">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342.85714285714283" w:lineRule="auto"/>
              <w:rPr>
                <w:color w:val="24292e"/>
                <w:sz w:val="21"/>
                <w:szCs w:val="21"/>
              </w:rPr>
            </w:pPr>
            <w:r w:rsidDel="00000000" w:rsidR="00000000" w:rsidRPr="00000000">
              <w:rPr>
                <w:rtl w:val="0"/>
              </w:rPr>
            </w:r>
          </w:p>
          <w:tbl>
            <w:tblPr>
              <w:tblStyle w:val="Table3"/>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80"/>
              <w:tblGridChange w:id="0">
                <w:tblGrid>
                  <w:gridCol w:w="49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046">
                  <w:pPr>
                    <w:spacing w:line="411.4285714285714" w:lineRule="auto"/>
                    <w:rPr>
                      <w:rFonts w:ascii="Consolas" w:cs="Consolas" w:eastAsia="Consolas" w:hAnsi="Consolas"/>
                      <w:color w:val="d73a49"/>
                      <w:sz w:val="18"/>
                      <w:szCs w:val="18"/>
                    </w:rPr>
                  </w:pPr>
                  <w:r w:rsidDel="00000000" w:rsidR="00000000" w:rsidRPr="00000000">
                    <w:rPr>
                      <w:rFonts w:ascii="Consolas" w:cs="Consolas" w:eastAsia="Consolas" w:hAnsi="Consolas"/>
                      <w:color w:val="6f42c1"/>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047">
                  <w:pPr>
                    <w:spacing w:line="411.4285714285714" w:lineRule="auto"/>
                    <w:rPr>
                      <w:rFonts w:ascii="Consolas" w:cs="Consolas" w:eastAsia="Consolas" w:hAnsi="Consolas"/>
                      <w:color w:val="d73a49"/>
                      <w:sz w:val="18"/>
                      <w:szCs w:val="18"/>
                    </w:rPr>
                  </w:pPr>
                  <w:r w:rsidDel="00000000" w:rsidR="00000000" w:rsidRPr="00000000">
                    <w:rPr>
                      <w:rFonts w:ascii="Consolas" w:cs="Consolas" w:eastAsia="Consolas" w:hAnsi="Consolas"/>
                      <w:color w:val="6f42c1"/>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fac(</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w:t>
                  </w:r>
                </w:p>
              </w:tc>
            </w:tr>
          </w:tbl>
          <w:p w:rsidR="00000000" w:rsidDel="00000000" w:rsidP="00000000" w:rsidRDefault="00000000" w:rsidRPr="00000000" w14:paraId="00000048">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%2aii)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facTail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facTail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integer(N), </w:t>
            </w:r>
            <w:commentRangeStart w:id="2"/>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commentRangeEnd w:id="2"/>
            <w:r w:rsidDel="00000000" w:rsidR="00000000" w:rsidRPr="00000000">
              <w:commentReference w:id="2"/>
            </w:r>
            <w:r w:rsidDel="00000000" w:rsidR="00000000" w:rsidRPr="00000000">
              <w:rPr>
                <w:rFonts w:ascii="Consolas" w:cs="Consolas" w:eastAsia="Consolas" w:hAnsi="Consolas"/>
                <w:color w:val="24292e"/>
                <w:sz w:val="18"/>
                <w:szCs w:val="18"/>
                <w:rtl w:val="0"/>
              </w:rPr>
              <w:t xml:space="preserve">, facTail(</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facTail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facTail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 facTail(</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Fac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%2bi)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2</w:t>
            </w:r>
            <w:r w:rsidDel="00000000" w:rsidR="00000000" w:rsidRPr="00000000">
              <w:rPr>
                <w:rFonts w:ascii="Consolas" w:cs="Consolas" w:eastAsia="Consolas" w:hAnsi="Consolas"/>
                <w:color w:val="24292e"/>
                <w:sz w:val="18"/>
                <w:szCs w:val="18"/>
                <w:rtl w:val="0"/>
              </w:rPr>
              <w:t xml:space="preserve">, fib(</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F1</w:t>
            </w:r>
            <w:r w:rsidDel="00000000" w:rsidR="00000000" w:rsidRPr="00000000">
              <w:rPr>
                <w:rFonts w:ascii="Consolas" w:cs="Consolas" w:eastAsia="Consolas" w:hAnsi="Consolas"/>
                <w:color w:val="24292e"/>
                <w:sz w:val="18"/>
                <w:szCs w:val="18"/>
                <w:rtl w:val="0"/>
              </w:rPr>
              <w:t xml:space="preserve">), fib(</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F1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F2</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%2bii)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fibTail(</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fibTail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N&gt;0, </w:t>
            </w:r>
            <w:commentRangeStart w:id="3"/>
            <w:r w:rsidDel="00000000" w:rsidR="00000000" w:rsidRPr="00000000">
              <w:rPr>
                <w:rFonts w:ascii="Consolas" w:cs="Consolas" w:eastAsia="Consolas" w:hAnsi="Consolas"/>
                <w:color w:val="e36209"/>
                <w:sz w:val="18"/>
                <w:szCs w:val="18"/>
                <w:rtl w:val="0"/>
              </w:rPr>
              <w:t xml:space="preserve">N2</w:t>
            </w:r>
            <w:commentRangeEnd w:id="3"/>
            <w:r w:rsidDel="00000000" w:rsidR="00000000" w:rsidRPr="00000000">
              <w:commentReference w:id="3"/>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Y2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fibTail(</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Fib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%----------2016 Q3)----------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%3a)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a(</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b(</w:t>
            </w:r>
            <w:r w:rsidDel="00000000" w:rsidR="00000000" w:rsidRPr="00000000">
              <w:rPr>
                <w:rFonts w:ascii="Consolas" w:cs="Consolas" w:eastAsia="Consolas" w:hAnsi="Consolas"/>
                <w:color w:val="e36209"/>
                <w:sz w:val="18"/>
                <w:szCs w:val="18"/>
                <w:rtl w:val="0"/>
              </w:rPr>
              <w:t xml:space="preserve">M</w:t>
            </w:r>
            <w:r w:rsidDel="00000000" w:rsidR="00000000" w:rsidRPr="00000000">
              <w:rPr>
                <w:rFonts w:ascii="Consolas" w:cs="Consolas" w:eastAsia="Consolas" w:hAnsi="Consolas"/>
                <w:color w:val="24292e"/>
                <w:sz w:val="18"/>
                <w:szCs w:val="18"/>
                <w:rtl w:val="0"/>
              </w:rPr>
              <w:t xml:space="preserve">), c(</w:t>
            </w:r>
            <w:r w:rsidDel="00000000" w:rsidR="00000000" w:rsidRPr="00000000">
              <w:rPr>
                <w:rFonts w:ascii="Consolas" w:cs="Consolas" w:eastAsia="Consolas" w:hAnsi="Consolas"/>
                <w:color w:val="e36209"/>
                <w:sz w:val="18"/>
                <w:szCs w:val="18"/>
                <w:rtl w:val="0"/>
              </w:rPr>
              <w:t xml:space="preserve">K</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=&lt;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K</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a</w:t>
            </w:r>
            <w:r w:rsidDel="00000000" w:rsidR="00000000" w:rsidRPr="00000000">
              <w:rPr>
                <w:rFonts w:ascii="Consolas" w:cs="Consolas" w:eastAsia="Consolas" w:hAnsi="Consolas"/>
                <w:color w:val="24292e"/>
                <w:sz w:val="18"/>
                <w:szCs w:val="18"/>
                <w:rtl w:val="0"/>
              </w:rPr>
              <w:t xml:space="preserve">], a(</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b</w:t>
            </w:r>
            <w:r w:rsidDel="00000000" w:rsidR="00000000" w:rsidRPr="00000000">
              <w:rPr>
                <w:rFonts w:ascii="Consolas" w:cs="Consolas" w:eastAsia="Consolas" w:hAnsi="Consolas"/>
                <w:color w:val="24292e"/>
                <w:sz w:val="18"/>
                <w:szCs w:val="18"/>
                <w:rtl w:val="0"/>
              </w:rPr>
              <w:t xml:space="preserve">], b(</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c</w:t>
            </w:r>
            <w:r w:rsidDel="00000000" w:rsidR="00000000" w:rsidRPr="00000000">
              <w:rPr>
                <w:rFonts w:ascii="Consolas" w:cs="Consolas" w:eastAsia="Consolas" w:hAnsi="Consolas"/>
                <w:color w:val="24292e"/>
                <w:sz w:val="18"/>
                <w:szCs w:val="18"/>
                <w:rtl w:val="0"/>
              </w:rPr>
              <w:t xml:space="preserve">], c(</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NN</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%---------------------------------------2015------------------------------------------</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%----------2015 Q1)----------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 fact, fact, rule.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342.85714285714283" w:lineRule="auto"/>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 The third sentence is the best translation as it separates the encoding of the verbs, nouns and adjectives in the sentence, so more than just that one particular sentence in the form 'Mary owns every lamb that is white' is true.</w:t>
            </w:r>
          </w:p>
          <w:p w:rsidR="00000000" w:rsidDel="00000000" w:rsidP="00000000" w:rsidRDefault="00000000" w:rsidRPr="00000000" w14:paraId="000000AB">
            <w:pPr>
              <w:spacing w:line="342.85714285714283" w:lineRule="auto"/>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14:paraId="000000AC">
            <w:pPr>
              <w:spacing w:line="342.85714285714283" w:lineRule="auto"/>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 David: I would say the third sentence is best because it structures the information, allowing you to query it, as well as making it extensible for when there is more information to add.</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%1bi)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%1bii) X = 3+2.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%1biii)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%1biv) Error: is/2 Arguments are not sufficiently instantiated.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%1bv) X = 5.</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%1bvi)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%1bvii)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%1bviii)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split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split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Small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Big</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d73a49"/>
                <w:sz w:val="18"/>
                <w:szCs w:val="18"/>
                <w:rtl w:val="0"/>
              </w:rPr>
              <w:t xml:space="preserve">&lt;</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split(</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Small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Big</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split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Small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Big</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split(</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Small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Big</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sumOfPowers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Sop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sumP(</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Sop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sumP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sumP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SoP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P2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 sumP(</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SoP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%----------2015 Q2)----------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member</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member</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 Red, as the outcome of the program is changed by the cut.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%correction?</w:t>
            </w:r>
          </w:p>
          <w:p w:rsidR="00000000" w:rsidDel="00000000" w:rsidP="00000000" w:rsidRDefault="00000000" w:rsidRPr="00000000" w14:paraId="000000E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GREEN CUT - without cut it’s just member (as defined above) - only improves efficiency</w:t>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last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last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last(</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multiple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countOccurrences(</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countOccurrences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countOccurrences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countOccurrences(</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countOccurrences</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countOccurrences(</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next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next(</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first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memb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next3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 next(</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next3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 last(</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 next(</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first(</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next3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 last(</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last(</w:t>
            </w:r>
            <w:r w:rsidDel="00000000" w:rsidR="00000000" w:rsidRPr="00000000">
              <w:rPr>
                <w:rFonts w:ascii="Consolas" w:cs="Consolas" w:eastAsia="Consolas" w:hAnsi="Consolas"/>
                <w:color w:val="e36209"/>
                <w:sz w:val="18"/>
                <w:szCs w:val="18"/>
                <w:rtl w:val="0"/>
              </w:rPr>
              <w:t xml:space="preserve">A3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 next(</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 first(</w:t>
            </w:r>
            <w:r w:rsidDel="00000000" w:rsidR="00000000" w:rsidRPr="00000000">
              <w:rPr>
                <w:rFonts w:ascii="Consolas" w:cs="Consolas" w:eastAsia="Consolas" w:hAnsi="Consolas"/>
                <w:color w:val="e36209"/>
                <w:sz w:val="18"/>
                <w:szCs w:val="18"/>
                <w:rtl w:val="0"/>
              </w:rPr>
              <w:t xml:space="preserve">B2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first(</w:t>
            </w:r>
            <w:r w:rsidDel="00000000" w:rsidR="00000000" w:rsidRPr="00000000">
              <w:rPr>
                <w:rFonts w:ascii="Consolas" w:cs="Consolas" w:eastAsia="Consolas" w:hAnsi="Consolas"/>
                <w:color w:val="e36209"/>
                <w:sz w:val="18"/>
                <w:szCs w:val="18"/>
                <w:rtl w:val="0"/>
              </w:rPr>
              <w:t xml:space="preserve">B3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1E">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1F">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David’s cheat attempt</w:t>
            </w:r>
          </w:p>
          <w:p w:rsidR="00000000" w:rsidDel="00000000" w:rsidP="00000000" w:rsidRDefault="00000000" w:rsidRPr="00000000" w14:paraId="00000120">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Use findall to produce [[1,a,x],[1,a,y], ... ],</w:t>
            </w:r>
          </w:p>
          <w:p w:rsidR="00000000" w:rsidDel="00000000" w:rsidP="00000000" w:rsidRDefault="00000000" w:rsidRPr="00000000" w14:paraId="00000121">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then set the As and Bs to any 2 sequential members of that.</w:t>
              <w:br w:type="textWrapping"/>
              <w:t xml:space="preserve">mem3(X1,X2,X3,L1,L2,L3):-</w:t>
            </w:r>
          </w:p>
          <w:p w:rsidR="00000000" w:rsidDel="00000000" w:rsidP="00000000" w:rsidRDefault="00000000" w:rsidRPr="00000000" w14:paraId="00000122">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member(X1,L1),</w:t>
            </w:r>
          </w:p>
          <w:p w:rsidR="00000000" w:rsidDel="00000000" w:rsidP="00000000" w:rsidRDefault="00000000" w:rsidRPr="00000000" w14:paraId="00000123">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member(X2,L2),</w:t>
            </w:r>
          </w:p>
          <w:p w:rsidR="00000000" w:rsidDel="00000000" w:rsidP="00000000" w:rsidRDefault="00000000" w:rsidRPr="00000000" w14:paraId="00000124">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member(X3,L3).</w:t>
            </w:r>
          </w:p>
          <w:p w:rsidR="00000000" w:rsidDel="00000000" w:rsidP="00000000" w:rsidRDefault="00000000" w:rsidRPr="00000000" w14:paraId="00000125">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26">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combos(L1,L2,L3,List) :-</w:t>
            </w:r>
          </w:p>
          <w:p w:rsidR="00000000" w:rsidDel="00000000" w:rsidP="00000000" w:rsidRDefault="00000000" w:rsidRPr="00000000" w14:paraId="00000127">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findall([X1,X2,X3], mem3(X1,X2,X3,L1,L2,L3), List).</w:t>
            </w:r>
          </w:p>
          <w:p w:rsidR="00000000" w:rsidDel="00000000" w:rsidP="00000000" w:rsidRDefault="00000000" w:rsidRPr="00000000" w14:paraId="00000128">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29">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getcombos(A1,A2,A3,B1,B2,B3,[[A1,A2,A3],[B1,B2,B3]|_]).</w:t>
            </w:r>
          </w:p>
          <w:p w:rsidR="00000000" w:rsidDel="00000000" w:rsidP="00000000" w:rsidRDefault="00000000" w:rsidRPr="00000000" w14:paraId="0000012A">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getcombos(A1,A2,A3,B1,B2,B3,[_|T]) :- getcombos(A1,A2,A3,B1,B2,B3,T).</w:t>
            </w:r>
          </w:p>
          <w:p w:rsidR="00000000" w:rsidDel="00000000" w:rsidP="00000000" w:rsidRDefault="00000000" w:rsidRPr="00000000" w14:paraId="0000012B">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2C">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next3(A1,A2,A3,B1,B2,B3,L1,L2,L3) :-</w:t>
            </w:r>
          </w:p>
          <w:p w:rsidR="00000000" w:rsidDel="00000000" w:rsidP="00000000" w:rsidRDefault="00000000" w:rsidRPr="00000000" w14:paraId="0000012D">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combos(L1,L2,L3,List),</w:t>
            </w:r>
          </w:p>
          <w:p w:rsidR="00000000" w:rsidDel="00000000" w:rsidP="00000000" w:rsidRDefault="00000000" w:rsidRPr="00000000" w14:paraId="0000012E">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getcombos(A1,A2,A3,B1,B2,B3,List).</w:t>
            </w:r>
          </w:p>
          <w:p w:rsidR="00000000" w:rsidDel="00000000" w:rsidP="00000000" w:rsidRDefault="00000000" w:rsidRPr="00000000" w14:paraId="0000012F">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0">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1">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2">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3">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David's good attempt - "Values" is like a stack of possible outcomes.</w:t>
            </w:r>
          </w:p>
          <w:p w:rsidR="00000000" w:rsidDel="00000000" w:rsidP="00000000" w:rsidRDefault="00000000" w:rsidRPr="00000000" w14:paraId="00000134">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getnext(+DefaultValues, +Values, ?NextValues)</w:t>
            </w:r>
          </w:p>
          <w:p w:rsidR="00000000" w:rsidDel="00000000" w:rsidP="00000000" w:rsidRDefault="00000000" w:rsidRPr="00000000" w14:paraId="00000135">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Get the next set of possible outcomes.</w:t>
            </w:r>
          </w:p>
          <w:p w:rsidR="00000000" w:rsidDel="00000000" w:rsidP="00000000" w:rsidRDefault="00000000" w:rsidRPr="00000000" w14:paraId="00000136">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e.g. [[x,y],[a],[1,2]] -&gt; [[y],[a],[1,2]] or [[y],[a],[1,2]] -&gt; [[x,y],[a],[2]]</w:t>
            </w:r>
          </w:p>
          <w:p w:rsidR="00000000" w:rsidDel="00000000" w:rsidP="00000000" w:rsidRDefault="00000000" w:rsidRPr="00000000" w14:paraId="00000137">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getnext(_, [[_,H2|T]|Values], [[H2|T]|Values]).</w:t>
            </w:r>
          </w:p>
          <w:p w:rsidR="00000000" w:rsidDel="00000000" w:rsidP="00000000" w:rsidRDefault="00000000" w:rsidRPr="00000000" w14:paraId="00000138">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getnext([DH|DT], [[_]|Values], [DH|NextValues]) :-</w:t>
            </w:r>
          </w:p>
          <w:p w:rsidR="00000000" w:rsidDel="00000000" w:rsidP="00000000" w:rsidRDefault="00000000" w:rsidRPr="00000000" w14:paraId="00000139">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getnext(DT, Values, NextValues).</w:t>
            </w:r>
          </w:p>
          <w:p w:rsidR="00000000" w:rsidDel="00000000" w:rsidP="00000000" w:rsidRDefault="00000000" w:rsidRPr="00000000" w14:paraId="0000013A">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B">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next3(A1,A2,A3,B1,B2,B3,L1,L2,L3) :-</w:t>
            </w:r>
          </w:p>
          <w:p w:rsidR="00000000" w:rsidDel="00000000" w:rsidP="00000000" w:rsidRDefault="00000000" w:rsidRPr="00000000" w14:paraId="0000013C">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helper(A1,A2,A3,B1,B2,B3,[L3,L2,L1],[L3,L2,L1]).</w:t>
            </w:r>
          </w:p>
          <w:p w:rsidR="00000000" w:rsidDel="00000000" w:rsidP="00000000" w:rsidRDefault="00000000" w:rsidRPr="00000000" w14:paraId="0000013D">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13E">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helper(A1,A2,A3,B1,B2,B3,Values,DefaultValues) :-</w:t>
            </w:r>
          </w:p>
          <w:p w:rsidR="00000000" w:rsidDel="00000000" w:rsidP="00000000" w:rsidRDefault="00000000" w:rsidRPr="00000000" w14:paraId="0000013F">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Values = [[A3|_],[A2|_],[A1|_]],</w:t>
            </w:r>
          </w:p>
          <w:p w:rsidR="00000000" w:rsidDel="00000000" w:rsidP="00000000" w:rsidRDefault="00000000" w:rsidRPr="00000000" w14:paraId="00000140">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getnext(DefaultValues, Values, [[B3|_],[B2|_],[B1|_]]).</w:t>
            </w:r>
          </w:p>
          <w:p w:rsidR="00000000" w:rsidDel="00000000" w:rsidP="00000000" w:rsidRDefault="00000000" w:rsidRPr="00000000" w14:paraId="00000141">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helper(A1,A2,A3,B1,B2,B3,Values,DefaultValues) :-</w:t>
            </w:r>
          </w:p>
          <w:p w:rsidR="00000000" w:rsidDel="00000000" w:rsidP="00000000" w:rsidRDefault="00000000" w:rsidRPr="00000000" w14:paraId="00000142">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getnext(DefaultValues, Values, NextValues),</w:t>
            </w:r>
          </w:p>
          <w:p w:rsidR="00000000" w:rsidDel="00000000" w:rsidP="00000000" w:rsidRDefault="00000000" w:rsidRPr="00000000" w14:paraId="00000143">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helper(A1,A2,A3,B1,B2,B3,NextValues,DefaultValues).</w:t>
            </w:r>
          </w:p>
          <w:p w:rsidR="00000000" w:rsidDel="00000000" w:rsidP="00000000" w:rsidRDefault="00000000" w:rsidRPr="00000000" w14:paraId="00000144">
            <w:pPr>
              <w:spacing w:line="342.85714285714283" w:lineRule="auto"/>
              <w:rPr>
                <w:rFonts w:ascii="Consolas" w:cs="Consolas" w:eastAsia="Consolas" w:hAnsi="Consolas"/>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 simple next3</w:t>
            </w:r>
          </w:p>
          <w:p w:rsidR="00000000" w:rsidDel="00000000" w:rsidP="00000000" w:rsidRDefault="00000000" w:rsidRPr="00000000" w14:paraId="00000147">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next3(A,B,C,D,E,F, L1,L2,L3) :- next3(Answers, L1, L2, L3, L2, L3), </w:t>
            </w:r>
          </w:p>
          <w:p w:rsidR="00000000" w:rsidDel="00000000" w:rsidP="00000000" w:rsidRDefault="00000000" w:rsidRPr="00000000" w14:paraId="00000148">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        next([A,B,C],[D,E,F],Answers).</w:t>
            </w:r>
          </w:p>
          <w:p w:rsidR="00000000" w:rsidDel="00000000" w:rsidP="00000000" w:rsidRDefault="00000000" w:rsidRPr="00000000" w14:paraId="00000149">
            <w:pPr>
              <w:spacing w:line="240" w:lineRule="auto"/>
              <w:rPr>
                <w:rFonts w:ascii="Consolas" w:cs="Consolas" w:eastAsia="Consolas" w:hAnsi="Consolas"/>
                <w:color w:val="24292e"/>
                <w:sz w:val="16"/>
                <w:szCs w:val="16"/>
              </w:rPr>
            </w:pP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next3([], [], _, _, _, _).</w:t>
            </w:r>
          </w:p>
          <w:p w:rsidR="00000000" w:rsidDel="00000000" w:rsidP="00000000" w:rsidRDefault="00000000" w:rsidRPr="00000000" w14:paraId="0000014B">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next3([[A,B,C]|Tail], [A|As],[B|Bs],[C|Cs], L2, L3) :- next3(Tail, [A|As], [B|Bs], Cs, L2, L3).</w:t>
            </w:r>
          </w:p>
          <w:p w:rsidR="00000000" w:rsidDel="00000000" w:rsidP="00000000" w:rsidRDefault="00000000" w:rsidRPr="00000000" w14:paraId="0000014C">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next3([[A,B,C]|Tail], [A|As],[B|Bs],[C],    L2, L3) :- next3(Tail, [A|As], Bs,     L3, L2, L3).</w:t>
            </w:r>
          </w:p>
          <w:p w:rsidR="00000000" w:rsidDel="00000000" w:rsidP="00000000" w:rsidRDefault="00000000" w:rsidRPr="00000000" w14:paraId="0000014D">
            <w:pPr>
              <w:spacing w:line="240" w:lineRule="auto"/>
              <w:rPr>
                <w:rFonts w:ascii="Consolas" w:cs="Consolas" w:eastAsia="Consolas" w:hAnsi="Consolas"/>
                <w:color w:val="24292e"/>
                <w:sz w:val="16"/>
                <w:szCs w:val="16"/>
              </w:rPr>
            </w:pPr>
            <w:r w:rsidDel="00000000" w:rsidR="00000000" w:rsidRPr="00000000">
              <w:rPr>
                <w:rFonts w:ascii="Consolas" w:cs="Consolas" w:eastAsia="Consolas" w:hAnsi="Consolas"/>
                <w:color w:val="24292e"/>
                <w:sz w:val="16"/>
                <w:szCs w:val="16"/>
                <w:rtl w:val="0"/>
              </w:rPr>
              <w:t xml:space="preserve">next3([[A,B,C]|Tail], [A|As],[B],   [C],    L2, L3) :- next3(Tail, As,     L2,     L3, L2, L3).</w:t>
            </w:r>
          </w:p>
          <w:p w:rsidR="00000000" w:rsidDel="00000000" w:rsidP="00000000" w:rsidRDefault="00000000" w:rsidRPr="00000000" w14:paraId="0000014E">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14F">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%----------2014 Q1)----------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 list sum is not tail recursive because it does not return what its recursive call to itself returns.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listSum(</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 listSum(</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Sum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listProd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listProd(</w:t>
            </w:r>
            <w:r w:rsidDel="00000000" w:rsidR="00000000" w:rsidRPr="00000000">
              <w:rPr>
                <w:rFonts w:ascii="Consolas" w:cs="Consolas" w:eastAsia="Consolas" w:hAnsi="Consolas"/>
                <w:color w:val="e36209"/>
                <w:sz w:val="18"/>
                <w:szCs w:val="18"/>
                <w:rtl w:val="0"/>
              </w:rPr>
              <w:t xml:space="preserve">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listProd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listProd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 listProd(</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P</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list2N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list2N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1</w:t>
            </w:r>
            <w:r w:rsidDel="00000000" w:rsidR="00000000" w:rsidRPr="00000000">
              <w:rPr>
                <w:rFonts w:ascii="Consolas" w:cs="Consolas" w:eastAsia="Consolas" w:hAnsi="Consolas"/>
                <w:color w:val="24292e"/>
                <w:sz w:val="18"/>
                <w:szCs w:val="18"/>
                <w:rtl w:val="0"/>
              </w:rPr>
              <w:t xml:space="preserve">, list2N(</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nonInc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nonInc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nonInc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e36209"/>
                <w:sz w:val="18"/>
                <w:szCs w:val="18"/>
                <w:rtl w:val="0"/>
              </w:rPr>
              <w:t xml:space="preserve">M</w:t>
            </w:r>
            <w:r w:rsidDel="00000000" w:rsidR="00000000" w:rsidRPr="00000000">
              <w:rPr>
                <w:rFonts w:ascii="Consolas" w:cs="Consolas" w:eastAsia="Consolas" w:hAnsi="Consolas"/>
                <w:color w:val="24292e"/>
                <w:sz w:val="18"/>
                <w:szCs w:val="18"/>
                <w:rtl w:val="0"/>
              </w:rPr>
              <w:t xml:space="preserve">, nonInc([</w:t>
            </w:r>
            <w:r w:rsidDel="00000000" w:rsidR="00000000" w:rsidRPr="00000000">
              <w:rPr>
                <w:rFonts w:ascii="Consolas" w:cs="Consolas" w:eastAsia="Consolas" w:hAnsi="Consolas"/>
                <w:color w:val="e36209"/>
                <w:sz w:val="18"/>
                <w:szCs w:val="18"/>
                <w:rtl w:val="0"/>
              </w:rPr>
              <w:t xml:space="preserve">M</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%1f)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sumList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sumList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 list2N(</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d73a49"/>
                <w:sz w:val="18"/>
                <w:szCs w:val="18"/>
                <w:rtl w:val="0"/>
              </w:rPr>
              <w:t xml:space="preserve"> is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 sumList(</w:t>
            </w:r>
            <w:r w:rsidDel="00000000" w:rsidR="00000000" w:rsidRPr="00000000">
              <w:rPr>
                <w:rFonts w:ascii="Consolas" w:cs="Consolas" w:eastAsia="Consolas" w:hAnsi="Consolas"/>
                <w:color w:val="e36209"/>
                <w:sz w:val="18"/>
                <w:szCs w:val="18"/>
                <w:rtl w:val="0"/>
              </w:rPr>
              <w:t xml:space="preserve">N2</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 nonInc([</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%----------2014 Q2)----------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subset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subset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 subset(</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setEq</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subset(</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 subset(</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setEq2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setof(</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Z</w:t>
            </w:r>
            <w:r w:rsidDel="00000000" w:rsidR="00000000" w:rsidRPr="00000000">
              <w:rPr>
                <w:rFonts w:ascii="Consolas" w:cs="Consolas" w:eastAsia="Consolas" w:hAnsi="Consolas"/>
                <w:color w:val="24292e"/>
                <w:sz w:val="18"/>
                <w:szCs w:val="18"/>
                <w:rtl w:val="0"/>
              </w:rPr>
              <w:t xml:space="preserve">), setof(</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Z</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nonmember</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setInt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append(</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LU</w:t>
            </w:r>
            <w:r w:rsidDel="00000000" w:rsidR="00000000" w:rsidRPr="00000000">
              <w:rPr>
                <w:rFonts w:ascii="Consolas" w:cs="Consolas" w:eastAsia="Consolas" w:hAnsi="Consolas"/>
                <w:color w:val="24292e"/>
                <w:sz w:val="18"/>
                <w:szCs w:val="18"/>
                <w:rtl w:val="0"/>
              </w:rPr>
              <w:t xml:space="preserve">), setEq(</w:t>
            </w:r>
            <w:r w:rsidDel="00000000" w:rsidR="00000000" w:rsidRPr="00000000">
              <w:rPr>
                <w:rFonts w:ascii="Consolas" w:cs="Consolas" w:eastAsia="Consolas" w:hAnsi="Consolas"/>
                <w:color w:val="e36209"/>
                <w:sz w:val="18"/>
                <w:szCs w:val="18"/>
                <w:rtl w:val="0"/>
              </w:rPr>
              <w:t xml:space="preserve">LU</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setInt2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setof(</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 setof(</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,member(</w:t>
            </w:r>
            <w:r w:rsidDel="00000000" w:rsidR="00000000" w:rsidRPr="00000000">
              <w:rPr>
                <w:rFonts w:ascii="Consolas" w:cs="Consolas" w:eastAsia="Consolas" w:hAnsi="Consolas"/>
                <w:color w:val="e36209"/>
                <w:sz w:val="18"/>
                <w:szCs w:val="18"/>
                <w:rtl w:val="0"/>
              </w:rPr>
              <w:t xml:space="preserve">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 append(</w:t>
            </w:r>
            <w:r w:rsidDel="00000000" w:rsidR="00000000" w:rsidRPr="00000000">
              <w:rPr>
                <w:rFonts w:ascii="Consolas" w:cs="Consolas" w:eastAsia="Consolas" w:hAnsi="Consolas"/>
                <w:color w:val="e36209"/>
                <w:sz w:val="18"/>
                <w:szCs w:val="18"/>
                <w:rtl w:val="0"/>
              </w:rPr>
              <w:t xml:space="preserve">A1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memberOfBoth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 member(</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%(Tim Fernando verified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if</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A</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B</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342.85714285714283" w:lineRule="auto"/>
              <w:rPr>
                <w:color w:val="24292e"/>
                <w:sz w:val="21"/>
                <w:szCs w:val="21"/>
              </w:rPr>
            </w:pPr>
            <w:r w:rsidDel="00000000" w:rsidR="00000000" w:rsidRPr="00000000">
              <w:rPr>
                <w:rFonts w:ascii="Consolas" w:cs="Consolas" w:eastAsia="Consolas" w:hAnsi="Consolas"/>
                <w:color w:val="6a737d"/>
                <w:sz w:val="18"/>
                <w:szCs w:val="18"/>
                <w:rtl w:val="0"/>
              </w:rPr>
              <w:t xml:space="preserve">%2h)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maxHead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maxHead(</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L2</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maxHead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isMax(</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 append([</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maxHead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append(</w:t>
            </w:r>
            <w:r w:rsidDel="00000000" w:rsidR="00000000" w:rsidRPr="00000000">
              <w:rPr>
                <w:rFonts w:ascii="Consolas" w:cs="Consolas" w:eastAsia="Consolas" w:hAnsi="Consolas"/>
                <w:color w:val="e36209"/>
                <w:sz w:val="18"/>
                <w:szCs w:val="18"/>
                <w:rtl w:val="0"/>
              </w:rPr>
              <w:t xml:space="preserve">L1</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 maxHead(</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L3</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isMax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_</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342.85714285714283" w:lineRule="auto"/>
              <w:rPr>
                <w:color w:val="24292e"/>
                <w:sz w:val="21"/>
                <w:szCs w:val="21"/>
              </w:rPr>
            </w:pPr>
            <w:r w:rsidDel="00000000" w:rsidR="00000000" w:rsidRPr="00000000">
              <w:rPr>
                <w:rFonts w:ascii="Consolas" w:cs="Consolas" w:eastAsia="Consolas" w:hAnsi="Consolas"/>
                <w:color w:val="6f42c1"/>
                <w:sz w:val="18"/>
                <w:szCs w:val="18"/>
                <w:rtl w:val="0"/>
              </w:rPr>
              <w:t xml:space="preserve">isMax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 isMax(</w:t>
            </w:r>
            <w:r w:rsidDel="00000000" w:rsidR="00000000" w:rsidRPr="00000000">
              <w:rPr>
                <w:rFonts w:ascii="Consolas" w:cs="Consolas" w:eastAsia="Consolas" w:hAnsi="Consolas"/>
                <w:color w:val="e36209"/>
                <w:sz w:val="18"/>
                <w:szCs w:val="18"/>
                <w:rtl w:val="0"/>
              </w:rPr>
              <w:t xml:space="preserve">X</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e36209"/>
                <w:sz w:val="18"/>
                <w:szCs w:val="18"/>
                <w:rtl w:val="0"/>
              </w:rPr>
              <w:t xml:space="preserve">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400" w:lineRule="auto"/>
              <w:jc w:val="righ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color w:val="24292e"/>
                <w:sz w:val="21"/>
                <w:szCs w:val="21"/>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sectPr>
      <w:foot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Phillips" w:id="2" w:date="2018-05-15T20:53:46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probably check for integer(N) as well. And if you make it "N &gt;= 0", then you can remove the clause above.</w:t>
      </w:r>
    </w:p>
  </w:comment>
  <w:comment w:author="David Phillips" w:id="3" w:date="2018-05-15T21:18:19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check here for "N &gt; 0", else there is overlap with the above clause (anything that matches the above clause will match this one). After backtracking from the above clause, N2 will become equal to (-1), and so on, and the program hangs.</w:t>
      </w:r>
    </w:p>
  </w:comment>
  <w:comment w:author="David Phillips" w:id="0" w:date="2018-05-15T20:32:38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necessary change, but means that 1 is added straight away, rather than all the 1s added together in "moreThan", while comparing "Y &gt; N".</w:t>
      </w:r>
    </w:p>
  </w:comment>
  <w:comment w:author="David Phillips" w:id="1" w:date="2018-05-15T20:33:51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stop this branch being taken after backtracking, when H isn't a member of Distinct.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