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Lagrange Polynomial: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MESSED 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m:oMath>
        <m:r>
          <w:rPr/>
          <m:t xml:space="preserve">f(x)=</m:t>
        </m:r>
        <m:f>
          <m:fPr>
            <m:ctrlPr>
              <w:rPr/>
            </m:ctrlPr>
          </m:fPr>
          <m:num>
            <m:r>
              <w:rPr/>
              <m:t xml:space="preserve">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+...+</m:t>
        </m:r>
        <m:f>
          <m:fPr>
            <m:ctrlPr>
              <w:rPr/>
            </m:ctrlPr>
          </m:fPr>
          <m:num>
            <m:r>
              <w:rPr/>
              <m:t xml:space="preserve">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)...(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m:oMath>
        <m:r>
          <w:rPr/>
          <m:t xml:space="preserve">f(x)=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(1-2)(1-4)(1-5)(1-7)</m:t>
            </m:r>
          </m:den>
        </m:f>
        <m:r>
          <w:rPr/>
          <m:t xml:space="preserve">(52)+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(2-2)(2-4)(2-5)(2-7)</m:t>
            </m:r>
          </m:den>
        </m:f>
        <m:r>
          <w:rPr/>
          <m:t xml:space="preserve">(5)+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(4-2)(4-4)(4-5)(4-7)</m:t>
            </m:r>
          </m:den>
        </m:f>
        <m:r>
          <w:rPr/>
          <m:t xml:space="preserve">(-5)+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(5-2)(5-4)(5-5)(5-7)</m:t>
            </m:r>
          </m:den>
        </m:f>
        <m:r>
          <w:rPr/>
          <m:t xml:space="preserve">(-40)+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(7-2)(7-4)(7-5)(7-7)</m:t>
            </m:r>
          </m:den>
        </m:f>
        <m:r>
          <w:rPr/>
          <m:t xml:space="preserve">(10)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r>
          <w:rPr/>
          <m:t xml:space="preserve">top=(x-2)(x-4)(x-5)(x-7)=(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-4x-2x+8)(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-7x-5x+35)=(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-6x+8)(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-12x+35)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r>
          <w:rPr/>
          <m:t xml:space="preserve">=(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-12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+35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-6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+72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-210x+8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-96x+280)=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-18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+115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-306x+280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r>
          <w:rPr/>
          <m:t xml:space="preserve">f(x)=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(-1)(-3)(-4)(-6)</m:t>
            </m:r>
          </m:den>
        </m:f>
        <m:r>
          <w:rPr/>
          <m:t xml:space="preserve">(52)+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(0)(-2)(-3)(-5)</m:t>
            </m:r>
          </m:den>
        </m:f>
        <m:r>
          <w:rPr/>
          <m:t xml:space="preserve">(5)+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(2)(0)(-1)(-3)</m:t>
            </m:r>
          </m:den>
        </m:f>
        <m:r>
          <w:rPr/>
          <m:t xml:space="preserve">(-5)+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(3)(1)(0)(-2)</m:t>
            </m:r>
          </m:den>
        </m:f>
        <m:r>
          <w:rPr/>
          <m:t xml:space="preserve">(-40)+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(5)(3)(2)(0)</m:t>
            </m:r>
          </m:den>
        </m:f>
        <m:r>
          <w:rPr/>
          <m:t xml:space="preserve">(10)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m:oMath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(3)(24)</m:t>
            </m:r>
          </m:den>
        </m:f>
        <m:r>
          <w:rPr/>
          <m:t xml:space="preserve">(52)=</m:t>
        </m:r>
        <m:f>
          <m:fPr>
            <m:ctrlPr>
              <w:rPr/>
            </m:ctrlPr>
          </m:fPr>
          <m:num>
            <m:r>
              <w:rPr/>
              <m:t xml:space="preserve">(x-2)(x-4)(x-5)(x-7)</m:t>
            </m:r>
          </m:num>
          <m:den>
            <m:r>
              <w:rPr/>
              <m:t xml:space="preserve">(72)</m:t>
            </m:r>
          </m:den>
        </m:f>
        <m:r>
          <w:rPr/>
          <m:t xml:space="preserve">(52)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m:oMath>
        <m:r>
          <w:rPr/>
          <m:t xml:space="preserve">f(3)=</m:t>
        </m:r>
      </m:oMath>
      <m:oMath>
        <m:f>
          <m:fPr>
            <m:ctrlPr>
              <w:rPr/>
            </m:ctrlPr>
          </m:fPr>
          <m:num>
            <m:r>
              <w:rPr/>
              <m:t xml:space="preserve">(3-2)(3-4)(3-5)(3-7)</m:t>
            </m:r>
          </m:num>
          <m:den>
            <m:r>
              <w:rPr/>
              <m:t xml:space="preserve">(72)</m:t>
            </m:r>
          </m:den>
        </m:f>
        <m:r>
          <w:rPr/>
          <m:t xml:space="preserve">(52)=6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