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3397"/>
        <w:gridCol w:w="4962"/>
        <w:gridCol w:w="5670"/>
      </w:tblGrid>
      <w:tr w:rsidR="00CF02A0" w14:paraId="753B15BC" w14:textId="4600CBB3" w:rsidTr="00CF02A0">
        <w:tc>
          <w:tcPr>
            <w:tcW w:w="3397" w:type="dxa"/>
            <w:shd w:val="clear" w:color="auto" w:fill="385623" w:themeFill="accent6" w:themeFillShade="80"/>
          </w:tcPr>
          <w:p w14:paraId="0FCB4735" w14:textId="55BC87CE" w:rsidR="00CF02A0" w:rsidRDefault="00CF02A0" w:rsidP="6C1B4B68">
            <w:pPr>
              <w:rPr>
                <w:b/>
                <w:bCs/>
                <w:color w:val="538135" w:themeColor="accent6" w:themeShade="BF"/>
                <w:sz w:val="48"/>
                <w:szCs w:val="48"/>
              </w:rPr>
            </w:pPr>
            <w:r w:rsidRPr="00BB3F74">
              <w:rPr>
                <w:b/>
                <w:bCs/>
                <w:color w:val="E2EFD9" w:themeColor="accent6" w:themeTint="33"/>
                <w:sz w:val="44"/>
                <w:szCs w:val="44"/>
              </w:rPr>
              <w:t>Lovverk</w:t>
            </w:r>
          </w:p>
        </w:tc>
        <w:tc>
          <w:tcPr>
            <w:tcW w:w="4962" w:type="dxa"/>
            <w:shd w:val="clear" w:color="auto" w:fill="806000" w:themeFill="accent4" w:themeFillShade="80"/>
          </w:tcPr>
          <w:p w14:paraId="0477635F" w14:textId="4AAAD3E3" w:rsidR="00CF02A0" w:rsidRPr="00BB3F74" w:rsidRDefault="00CF02A0">
            <w:pPr>
              <w:rPr>
                <w:b/>
                <w:bCs/>
                <w:color w:val="FFF2CC" w:themeColor="accent4" w:themeTint="33"/>
              </w:rPr>
            </w:pPr>
            <w:r w:rsidRPr="00BB3F74">
              <w:rPr>
                <w:b/>
                <w:bCs/>
                <w:color w:val="FFF2CC" w:themeColor="accent4" w:themeTint="33"/>
              </w:rPr>
              <w:t>Hva handler dette lovverket om?</w:t>
            </w:r>
          </w:p>
        </w:tc>
        <w:tc>
          <w:tcPr>
            <w:tcW w:w="5670" w:type="dxa"/>
            <w:shd w:val="clear" w:color="auto" w:fill="806000" w:themeFill="accent4" w:themeFillShade="80"/>
          </w:tcPr>
          <w:p w14:paraId="2793789B" w14:textId="741C5CA9" w:rsidR="00CF02A0" w:rsidRPr="00BB3F74" w:rsidRDefault="00CF02A0">
            <w:pPr>
              <w:rPr>
                <w:b/>
                <w:bCs/>
                <w:color w:val="FFF2CC" w:themeColor="accent4" w:themeTint="33"/>
              </w:rPr>
            </w:pPr>
            <w:r w:rsidRPr="00BB3F74">
              <w:rPr>
                <w:b/>
                <w:bCs/>
                <w:color w:val="FFF2CC" w:themeColor="accent4" w:themeTint="33"/>
              </w:rPr>
              <w:t xml:space="preserve">Hva må jeg gjøre for å sørge for å ikke bryte denne loven? </w:t>
            </w:r>
          </w:p>
        </w:tc>
      </w:tr>
      <w:tr w:rsidR="00CF02A0" w14:paraId="505551DC" w14:textId="48FB0968" w:rsidTr="00CF02A0">
        <w:tc>
          <w:tcPr>
            <w:tcW w:w="3397" w:type="dxa"/>
          </w:tcPr>
          <w:p w14:paraId="76BDD0CB" w14:textId="55070D17" w:rsidR="00CF02A0" w:rsidRPr="00BB3F74" w:rsidRDefault="00CF02A0">
            <w:pPr>
              <w:rPr>
                <w:sz w:val="32"/>
                <w:szCs w:val="32"/>
              </w:rPr>
            </w:pPr>
          </w:p>
        </w:tc>
        <w:tc>
          <w:tcPr>
            <w:tcW w:w="4962" w:type="dxa"/>
          </w:tcPr>
          <w:p w14:paraId="6AFFF38E" w14:textId="77777777" w:rsidR="00CF02A0" w:rsidRDefault="00CF02A0"/>
        </w:tc>
        <w:tc>
          <w:tcPr>
            <w:tcW w:w="5670" w:type="dxa"/>
          </w:tcPr>
          <w:p w14:paraId="61A4B5AB" w14:textId="77777777" w:rsidR="00CF02A0" w:rsidRDefault="00CF02A0"/>
        </w:tc>
      </w:tr>
      <w:tr w:rsidR="00CF02A0" w14:paraId="1E066C28" w14:textId="6CBA5D8B" w:rsidTr="00CF02A0">
        <w:tc>
          <w:tcPr>
            <w:tcW w:w="3397" w:type="dxa"/>
          </w:tcPr>
          <w:p w14:paraId="74323278" w14:textId="050968D3" w:rsidR="00CF02A0" w:rsidRPr="00BB3F74" w:rsidRDefault="00CF02A0" w:rsidP="6C1B4B68">
            <w:pPr>
              <w:spacing w:line="259" w:lineRule="auto"/>
              <w:rPr>
                <w:sz w:val="32"/>
                <w:szCs w:val="32"/>
              </w:rPr>
            </w:pPr>
          </w:p>
        </w:tc>
        <w:tc>
          <w:tcPr>
            <w:tcW w:w="4962" w:type="dxa"/>
          </w:tcPr>
          <w:p w14:paraId="44C725B9" w14:textId="77777777" w:rsidR="00CF02A0" w:rsidRDefault="00CF02A0"/>
        </w:tc>
        <w:tc>
          <w:tcPr>
            <w:tcW w:w="5670" w:type="dxa"/>
          </w:tcPr>
          <w:p w14:paraId="44A384AC" w14:textId="77777777" w:rsidR="00CF02A0" w:rsidRDefault="00CF02A0"/>
        </w:tc>
      </w:tr>
      <w:tr w:rsidR="00CF02A0" w14:paraId="641B0865" w14:textId="77777777" w:rsidTr="00CF02A0">
        <w:tc>
          <w:tcPr>
            <w:tcW w:w="3397" w:type="dxa"/>
          </w:tcPr>
          <w:p w14:paraId="78C9194C" w14:textId="70EE679A" w:rsidR="00CF02A0" w:rsidRPr="00BB3F74" w:rsidRDefault="00CF02A0">
            <w:pPr>
              <w:rPr>
                <w:sz w:val="32"/>
                <w:szCs w:val="32"/>
              </w:rPr>
            </w:pPr>
          </w:p>
        </w:tc>
        <w:tc>
          <w:tcPr>
            <w:tcW w:w="4962" w:type="dxa"/>
          </w:tcPr>
          <w:p w14:paraId="55DC693A" w14:textId="77777777" w:rsidR="00CF02A0" w:rsidRDefault="00CF02A0"/>
        </w:tc>
        <w:tc>
          <w:tcPr>
            <w:tcW w:w="5670" w:type="dxa"/>
          </w:tcPr>
          <w:p w14:paraId="108BF3F7" w14:textId="77777777" w:rsidR="00CF02A0" w:rsidRDefault="00CF02A0"/>
        </w:tc>
      </w:tr>
      <w:tr w:rsidR="00CF02A0" w14:paraId="78B20288" w14:textId="77777777" w:rsidTr="00CF02A0">
        <w:tc>
          <w:tcPr>
            <w:tcW w:w="3397" w:type="dxa"/>
          </w:tcPr>
          <w:p w14:paraId="0E3EBCD6" w14:textId="6ABC06FB" w:rsidR="00CF02A0" w:rsidRPr="00CF02A0" w:rsidRDefault="00000000">
            <w:pPr>
              <w:rPr>
                <w:color w:val="0563C1" w:themeColor="hyperlink"/>
                <w:sz w:val="32"/>
                <w:szCs w:val="32"/>
                <w:u w:val="single"/>
              </w:rPr>
            </w:pPr>
            <w:hyperlink r:id="rId7"/>
          </w:p>
        </w:tc>
        <w:tc>
          <w:tcPr>
            <w:tcW w:w="4962" w:type="dxa"/>
          </w:tcPr>
          <w:p w14:paraId="17DF1CAF" w14:textId="77777777" w:rsidR="00CF02A0" w:rsidRDefault="00CF02A0"/>
        </w:tc>
        <w:tc>
          <w:tcPr>
            <w:tcW w:w="5670" w:type="dxa"/>
          </w:tcPr>
          <w:p w14:paraId="567F9CDF" w14:textId="77777777" w:rsidR="00CF02A0" w:rsidRDefault="00CF02A0"/>
        </w:tc>
      </w:tr>
      <w:tr w:rsidR="00CF02A0" w14:paraId="086B5132" w14:textId="77777777" w:rsidTr="00CF02A0">
        <w:tc>
          <w:tcPr>
            <w:tcW w:w="3397" w:type="dxa"/>
          </w:tcPr>
          <w:p w14:paraId="0427F867" w14:textId="77777777" w:rsidR="00CF02A0" w:rsidRPr="00BB3F74" w:rsidRDefault="00CF02A0">
            <w:pPr>
              <w:rPr>
                <w:sz w:val="32"/>
                <w:szCs w:val="32"/>
              </w:rPr>
            </w:pPr>
          </w:p>
        </w:tc>
        <w:tc>
          <w:tcPr>
            <w:tcW w:w="4962" w:type="dxa"/>
          </w:tcPr>
          <w:p w14:paraId="0C7132A8" w14:textId="77777777" w:rsidR="00CF02A0" w:rsidRDefault="00CF02A0"/>
        </w:tc>
        <w:tc>
          <w:tcPr>
            <w:tcW w:w="5670" w:type="dxa"/>
          </w:tcPr>
          <w:p w14:paraId="457DDBF0" w14:textId="77777777" w:rsidR="00CF02A0" w:rsidRDefault="00CF02A0"/>
        </w:tc>
      </w:tr>
      <w:tr w:rsidR="00CF02A0" w14:paraId="64AF4BF6" w14:textId="77777777" w:rsidTr="00CF02A0">
        <w:tc>
          <w:tcPr>
            <w:tcW w:w="3397" w:type="dxa"/>
          </w:tcPr>
          <w:p w14:paraId="67694052" w14:textId="77777777" w:rsidR="00CF02A0" w:rsidRPr="00BB3F74" w:rsidRDefault="00CF02A0">
            <w:pPr>
              <w:rPr>
                <w:sz w:val="32"/>
                <w:szCs w:val="32"/>
              </w:rPr>
            </w:pPr>
          </w:p>
        </w:tc>
        <w:tc>
          <w:tcPr>
            <w:tcW w:w="4962" w:type="dxa"/>
          </w:tcPr>
          <w:p w14:paraId="4BD5723D" w14:textId="77777777" w:rsidR="00CF02A0" w:rsidRDefault="00CF02A0"/>
        </w:tc>
        <w:tc>
          <w:tcPr>
            <w:tcW w:w="5670" w:type="dxa"/>
          </w:tcPr>
          <w:p w14:paraId="568C6FF1" w14:textId="77777777" w:rsidR="00CF02A0" w:rsidRDefault="00CF02A0"/>
        </w:tc>
      </w:tr>
      <w:tr w:rsidR="00CF02A0" w14:paraId="128F52FF" w14:textId="77777777" w:rsidTr="00CF02A0">
        <w:tc>
          <w:tcPr>
            <w:tcW w:w="3397" w:type="dxa"/>
          </w:tcPr>
          <w:p w14:paraId="440FF116" w14:textId="77777777" w:rsidR="00CF02A0" w:rsidRPr="00BB3F74" w:rsidRDefault="00CF02A0">
            <w:pPr>
              <w:rPr>
                <w:sz w:val="32"/>
                <w:szCs w:val="32"/>
              </w:rPr>
            </w:pPr>
          </w:p>
        </w:tc>
        <w:tc>
          <w:tcPr>
            <w:tcW w:w="4962" w:type="dxa"/>
          </w:tcPr>
          <w:p w14:paraId="32A0C09F" w14:textId="77777777" w:rsidR="00CF02A0" w:rsidRDefault="00CF02A0"/>
        </w:tc>
        <w:tc>
          <w:tcPr>
            <w:tcW w:w="5670" w:type="dxa"/>
          </w:tcPr>
          <w:p w14:paraId="5C0A4F41" w14:textId="77777777" w:rsidR="00CF02A0" w:rsidRDefault="00CF02A0"/>
        </w:tc>
      </w:tr>
    </w:tbl>
    <w:p w14:paraId="20356A12" w14:textId="77777777" w:rsidR="0032094E" w:rsidRDefault="0032094E"/>
    <w:p w14:paraId="33FC44F9" w14:textId="753F35DF" w:rsidR="00F74E31" w:rsidRDefault="003F1335">
      <w:r>
        <w:t xml:space="preserve">Gå inn på </w:t>
      </w:r>
      <w:hyperlink r:id="rId8" w:history="1">
        <w:r w:rsidRPr="00A86C22">
          <w:rPr>
            <w:rStyle w:val="Hyperlink"/>
          </w:rPr>
          <w:t>https://lovdata.no/register/lover</w:t>
        </w:r>
      </w:hyperlink>
      <w:r>
        <w:t xml:space="preserve"> og søk opp den loven du tenker er relevant for ditt system</w:t>
      </w:r>
    </w:p>
    <w:p w14:paraId="2F2D4ED0" w14:textId="77777777" w:rsidR="003342A6" w:rsidRDefault="003342A6"/>
    <w:p w14:paraId="3042D286" w14:textId="62251CD2" w:rsidR="003342A6" w:rsidRDefault="003342A6">
      <w:pPr>
        <w:rPr>
          <w:sz w:val="28"/>
          <w:szCs w:val="28"/>
        </w:rPr>
      </w:pPr>
      <w:r w:rsidRPr="003342A6">
        <w:rPr>
          <w:sz w:val="28"/>
          <w:szCs w:val="28"/>
        </w:rPr>
        <w:t xml:space="preserve">Åndsverksloven </w:t>
      </w:r>
      <w:r>
        <w:rPr>
          <w:sz w:val="28"/>
          <w:szCs w:val="28"/>
        </w:rPr>
        <w:t xml:space="preserve">– </w:t>
      </w:r>
      <w:r w:rsidR="005A25F4">
        <w:rPr>
          <w:sz w:val="28"/>
          <w:szCs w:val="28"/>
        </w:rPr>
        <w:t xml:space="preserve">En lov </w:t>
      </w:r>
      <w:r w:rsidR="009142A2">
        <w:rPr>
          <w:sz w:val="28"/>
          <w:szCs w:val="28"/>
        </w:rPr>
        <w:t xml:space="preserve">som beskytter rettighetene til skapere av </w:t>
      </w:r>
      <w:r w:rsidR="00C34F3D">
        <w:rPr>
          <w:sz w:val="28"/>
          <w:szCs w:val="28"/>
        </w:rPr>
        <w:t>dems egne verk (noe som de har laget selv).</w:t>
      </w:r>
    </w:p>
    <w:p w14:paraId="5B82B731" w14:textId="42D3C23C" w:rsidR="003342A6" w:rsidRDefault="003342A6" w:rsidP="003342A6">
      <w:pPr>
        <w:rPr>
          <w:sz w:val="28"/>
          <w:szCs w:val="28"/>
        </w:rPr>
      </w:pPr>
      <w:r>
        <w:rPr>
          <w:sz w:val="28"/>
          <w:szCs w:val="28"/>
        </w:rPr>
        <w:t>Opphavsrett</w:t>
      </w:r>
      <w:r w:rsidRPr="003342A6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342A6">
        <w:rPr>
          <w:sz w:val="28"/>
          <w:szCs w:val="28"/>
        </w:rPr>
        <w:t xml:space="preserve"> </w:t>
      </w:r>
    </w:p>
    <w:p w14:paraId="7FC3B18B" w14:textId="0E9B58DA" w:rsidR="003342A6" w:rsidRDefault="003342A6">
      <w:pPr>
        <w:rPr>
          <w:sz w:val="28"/>
          <w:szCs w:val="28"/>
        </w:rPr>
      </w:pPr>
      <w:r>
        <w:rPr>
          <w:sz w:val="28"/>
          <w:szCs w:val="28"/>
        </w:rPr>
        <w:t xml:space="preserve">Personvern – </w:t>
      </w:r>
      <w:r w:rsidR="00F02D0A">
        <w:rPr>
          <w:sz w:val="28"/>
          <w:szCs w:val="28"/>
        </w:rPr>
        <w:t>Hvordan personlig informasjon</w:t>
      </w:r>
      <w:r w:rsidR="00CB6872">
        <w:rPr>
          <w:sz w:val="28"/>
          <w:szCs w:val="28"/>
        </w:rPr>
        <w:t xml:space="preserve"> blir samlet inn, behandlet og delt. </w:t>
      </w:r>
      <w:r w:rsidR="000C647C">
        <w:rPr>
          <w:sz w:val="28"/>
          <w:szCs w:val="28"/>
        </w:rPr>
        <w:t xml:space="preserve">Det handler om å beskytte personlige data. </w:t>
      </w:r>
    </w:p>
    <w:p w14:paraId="51249490" w14:textId="13BB2135" w:rsidR="003342A6" w:rsidRDefault="003342A6">
      <w:pPr>
        <w:rPr>
          <w:sz w:val="28"/>
          <w:szCs w:val="28"/>
        </w:rPr>
      </w:pPr>
      <w:r>
        <w:rPr>
          <w:sz w:val="28"/>
          <w:szCs w:val="28"/>
        </w:rPr>
        <w:t xml:space="preserve">Sikkerhet – </w:t>
      </w:r>
    </w:p>
    <w:p w14:paraId="0C40F527" w14:textId="0CF5A4F4" w:rsidR="003342A6" w:rsidRPr="003342A6" w:rsidRDefault="003342A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3342A6" w:rsidRPr="003342A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94E"/>
    <w:rsid w:val="00093F99"/>
    <w:rsid w:val="000C647C"/>
    <w:rsid w:val="0032094E"/>
    <w:rsid w:val="003342A6"/>
    <w:rsid w:val="003F1335"/>
    <w:rsid w:val="003F592A"/>
    <w:rsid w:val="00484C02"/>
    <w:rsid w:val="004A39C0"/>
    <w:rsid w:val="005A25F4"/>
    <w:rsid w:val="00662FF9"/>
    <w:rsid w:val="008838E7"/>
    <w:rsid w:val="009142A2"/>
    <w:rsid w:val="00A57103"/>
    <w:rsid w:val="00BB3F74"/>
    <w:rsid w:val="00BB4D56"/>
    <w:rsid w:val="00BC5EBA"/>
    <w:rsid w:val="00C11F49"/>
    <w:rsid w:val="00C34F3D"/>
    <w:rsid w:val="00CA7267"/>
    <w:rsid w:val="00CB6872"/>
    <w:rsid w:val="00CF02A0"/>
    <w:rsid w:val="00D85607"/>
    <w:rsid w:val="00E139E0"/>
    <w:rsid w:val="00F02D0A"/>
    <w:rsid w:val="00F120A8"/>
    <w:rsid w:val="00F74E31"/>
    <w:rsid w:val="01DF7AEC"/>
    <w:rsid w:val="037B4B4D"/>
    <w:rsid w:val="042B4641"/>
    <w:rsid w:val="0FEC937E"/>
    <w:rsid w:val="1419F609"/>
    <w:rsid w:val="2BAAB76F"/>
    <w:rsid w:val="50BA8771"/>
    <w:rsid w:val="6747DA45"/>
    <w:rsid w:val="6C1B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09B82"/>
  <w15:chartTrackingRefBased/>
  <w15:docId w15:val="{E1420AD7-EEF1-5E48-91D8-36A4D4FFF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3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3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vdata.no/register/lover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www.datatilsynet.no/regelverk-og-verktoy/lover-og-regler/om-personopplysningsloven-og-nar-den-gjelder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498B24BCE945942A20B093EA1A4FE2A" ma:contentTypeVersion="11" ma:contentTypeDescription="Opprett et nytt dokument." ma:contentTypeScope="" ma:versionID="47e529856293224be87da8264bb120a0">
  <xsd:schema xmlns:xsd="http://www.w3.org/2001/XMLSchema" xmlns:xs="http://www.w3.org/2001/XMLSchema" xmlns:p="http://schemas.microsoft.com/office/2006/metadata/properties" xmlns:ns2="57fc6e56-da80-460b-aaf6-5e1de55009c8" xmlns:ns3="a6c765d7-93d9-4c2c-aec4-d1ca8eafcddb" targetNamespace="http://schemas.microsoft.com/office/2006/metadata/properties" ma:root="true" ma:fieldsID="8574fd54ed27cd5b87268e65c0e3678d" ns2:_="" ns3:_="">
    <xsd:import namespace="57fc6e56-da80-460b-aaf6-5e1de55009c8"/>
    <xsd:import namespace="a6c765d7-93d9-4c2c-aec4-d1ca8eafcdd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fc6e56-da80-460b-aaf6-5e1de55009c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emerkelapper" ma:readOnly="false" ma:fieldId="{5cf76f15-5ced-4ddc-b409-7134ff3c332f}" ma:taxonomyMulti="true" ma:sspId="d2bf785b-8fef-4b70-b2f9-38d45fd2cc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765d7-93d9-4c2c-aec4-d1ca8eafcdd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1c16e5-a21c-431e-bca6-73bfe2d5c25f}" ma:internalName="TaxCatchAll" ma:showField="CatchAllData" ma:web="a6c765d7-93d9-4c2c-aec4-d1ca8eafcd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fc6e56-da80-460b-aaf6-5e1de55009c8">
      <Terms xmlns="http://schemas.microsoft.com/office/infopath/2007/PartnerControls"/>
    </lcf76f155ced4ddcb4097134ff3c332f>
    <TaxCatchAll xmlns="a6c765d7-93d9-4c2c-aec4-d1ca8eafcdd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46256E-5396-4E32-A1B2-DD8F86C259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fc6e56-da80-460b-aaf6-5e1de55009c8"/>
    <ds:schemaRef ds:uri="a6c765d7-93d9-4c2c-aec4-d1ca8eafcd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DCABC3-9A2D-4211-AB75-93336FE12601}">
  <ds:schemaRefs>
    <ds:schemaRef ds:uri="http://schemas.microsoft.com/office/2006/metadata/properties"/>
    <ds:schemaRef ds:uri="http://schemas.microsoft.com/office/infopath/2007/PartnerControls"/>
    <ds:schemaRef ds:uri="57fc6e56-da80-460b-aaf6-5e1de55009c8"/>
    <ds:schemaRef ds:uri="a6c765d7-93d9-4c2c-aec4-d1ca8eafcddb"/>
  </ds:schemaRefs>
</ds:datastoreItem>
</file>

<file path=customXml/itemProps3.xml><?xml version="1.0" encoding="utf-8"?>
<ds:datastoreItem xmlns:ds="http://schemas.openxmlformats.org/officeDocument/2006/customXml" ds:itemID="{1A692AFE-1EDA-4EE8-B374-0504DAC76B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Samuelsen</dc:creator>
  <cp:keywords/>
  <dc:description/>
  <cp:lastModifiedBy>Anthony Jude Sese Solis</cp:lastModifiedBy>
  <cp:revision>8</cp:revision>
  <dcterms:created xsi:type="dcterms:W3CDTF">2024-03-01T10:13:00Z</dcterms:created>
  <dcterms:modified xsi:type="dcterms:W3CDTF">2024-03-01T10:19:00Z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0x0101004498B24BCE945942A20B093EA1A4FE2A</vt:lpwstr>
  </property>
  <property fmtid="{D5CDD505-2E9C-101B-9397-08002B2CF9AE}" pid="3" name="MediaServiceImageTags">
    <vt:lpwstr/>
  </property>
</Properties>
</file>