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7CA0" w14:textId="10B44262" w:rsidR="0009198B" w:rsidRDefault="0009198B"/>
    <w:sectPr w:rsidR="0009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97"/>
    <w:rsid w:val="0009198B"/>
    <w:rsid w:val="00313FF6"/>
    <w:rsid w:val="00A20A97"/>
    <w:rsid w:val="00AF1C09"/>
    <w:rsid w:val="00E1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2BED"/>
  <w15:docId w15:val="{37913D9A-3681-4056-8C97-5A12FF36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Jude Sese Solis</dc:creator>
  <cp:keywords/>
  <dc:description/>
  <cp:lastModifiedBy>Anthony Jude Sese Solis</cp:lastModifiedBy>
  <cp:revision>1</cp:revision>
  <dcterms:created xsi:type="dcterms:W3CDTF">2023-12-08T09:31:00Z</dcterms:created>
  <dcterms:modified xsi:type="dcterms:W3CDTF">2023-12-08T15:01:00Z</dcterms:modified>
</cp:coreProperties>
</file>