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Выполнил: Шарапов Владимир Сергеевич, 287 группа. </w:t>
      </w:r>
      <w:r>
        <w:rPr>
          <w:rFonts w:cs="Times New Roman" w:ascii="Times New Roman" w:hAnsi="Times New Roman"/>
          <w:color w:val="FFFFFF"/>
          <w:sz w:val="24"/>
          <w:szCs w:val="24"/>
        </w:rPr>
        <w:t>А нет это работа Гаврикова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практической работе № 3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Цель практической работы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изучить требования к отчетной документации и правилам оформления отчетов, критериями оценки.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 задач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Изучить документ «Требования к выполнению каждого этапа работ»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Ознакомиться с примерами документами «Отчет по практике», «Дневник практики»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Ознакомиться с ГОСТ 7.32-2017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Заполнить таблицу 1</w:t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Таблица 1 - </w:t>
      </w:r>
      <w:r>
        <w:rPr>
          <w:rFonts w:eastAsia="Times New Roman" w:ascii="Times New Roman" w:hAnsi="Times New Roman"/>
          <w:sz w:val="24"/>
        </w:rPr>
        <w:t>Основные требования к оформлению</w:t>
      </w:r>
    </w:p>
    <w:tbl>
      <w:tblPr>
        <w:tblW w:w="9573" w:type="dxa"/>
        <w:jc w:val="center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val="04a0" w:noVBand="1" w:noHBand="0" w:lastColumn="0" w:firstColumn="1" w:lastRow="0" w:firstRow="1"/>
      </w:tblPr>
      <w:tblGrid>
        <w:gridCol w:w="3188"/>
        <w:gridCol w:w="3192"/>
        <w:gridCol w:w="3193"/>
      </w:tblGrid>
      <w:tr>
        <w:trPr>
          <w:trHeight w:val="422" w:hRule="atLeas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Комментарий </w:t>
            </w:r>
          </w:p>
        </w:tc>
      </w:tr>
      <w:tr>
        <w:trPr>
          <w:trHeight w:val="425" w:hRule="atLeas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425" w:hRule="atLeas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Тип шрифта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Кегль не менее 12пт</w:t>
            </w:r>
          </w:p>
        </w:tc>
      </w:tr>
      <w:tr>
        <w:trPr>
          <w:trHeight w:val="838" w:hRule="atLeas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Шрифт иного начертания, чем шрифт основного текста, но того же кегля и гарнитуры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Разрешается для написания определенных терминов, формул, теорем применять шрифты разной гарнитуры</w:t>
            </w:r>
          </w:p>
        </w:tc>
      </w:tr>
      <w:tr>
        <w:trPr>
          <w:trHeight w:val="1250" w:hRule="atLeas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Полуторный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Допускается одинарный при объеме отчета больше 500 страниц</w:t>
            </w:r>
          </w:p>
        </w:tc>
      </w:tr>
      <w:tr>
        <w:trPr>
          <w:trHeight w:val="1253" w:hRule="atLeas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Левое – 30 мм,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Правое – 15 мм,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Верхнее и нижнее – 20 мм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Абзацный отступ должен быть одинаковым по всему тексту отчета и равен 1,25 см</w:t>
            </w:r>
          </w:p>
        </w:tc>
      </w:tr>
      <w:tr>
        <w:trPr>
          <w:trHeight w:val="838" w:hRule="atLeas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Times New Roman, 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38" w:hRule="atLeas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В середине строки без точки в конце, прописными буквами, не подчеркивая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Каждый структурный элемент и каждый раздел основной части отчета начинаются с новой страницы</w:t>
            </w:r>
          </w:p>
        </w:tc>
      </w:tr>
    </w:tbl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Продолжение таблицы 1 – Основные требования к оформлению</w:t>
      </w:r>
    </w:p>
    <w:tbl>
      <w:tblPr>
        <w:tblW w:w="9573" w:type="dxa"/>
        <w:jc w:val="left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val="04a0" w:noVBand="1" w:noHBand="0" w:lastColumn="0" w:firstColumn="1" w:lastRow="0" w:firstRow="1"/>
      </w:tblPr>
      <w:tblGrid>
        <w:gridCol w:w="3188"/>
        <w:gridCol w:w="3192"/>
        <w:gridCol w:w="3193"/>
      </w:tblGrid>
      <w:tr>
        <w:trPr>
          <w:trHeight w:val="838" w:hRule="atLeas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Номер страницы проставляется в центре нижней части страницы без точки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Страницы отчета следует нумеровать арабскими цифрами, соблюдая сквозную нумерацию по всему тексту отчета,</w:t>
            </w:r>
          </w:p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включая приложения.</w:t>
            </w:r>
          </w:p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Можно не нумеровать отчет о НИР имеющий собственную нумерацию</w:t>
            </w:r>
          </w:p>
        </w:tc>
      </w:tr>
      <w:tr>
        <w:trPr>
          <w:trHeight w:val="838" w:hRule="atLeas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Нужна ли нумерация титульного листа?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Номер страницы на титульном листе не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проставляют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Титульный лист включают в общую нумерацию страниц отчета</w:t>
            </w:r>
          </w:p>
        </w:tc>
      </w:tr>
      <w:tr>
        <w:trPr>
          <w:trHeight w:val="425" w:hRule="atLeas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расположенные с абзацного отступа. Подразделы должны иметь нумерацию в пределах каждого раздела. Номер подраздела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состоит из номеров раздела и подраздела, разделенных точкой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</w:tr>
      <w:tr>
        <w:trPr>
          <w:trHeight w:val="425" w:hRule="atLeas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менее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12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, Times New Roman.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 ссылке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необходимо писать слово "рисунок" и его номер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 все иллюстрации в отчете должны быть даны ссылки.</w:t>
            </w:r>
          </w:p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25" w:hRule="atLeas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Наименование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следует помещать над таблицей слева, без абзацного отступа в следующем формате: Таблица Номер таблицы - Наименование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таблицы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Таблицы должны быть с ссылками. Наименование таблицы приводятся с прописной буквы без точки в конце. Если наименование таблицы занимает две строки и более, то его следует записывать через один межстрочный интервал</w:t>
            </w:r>
          </w:p>
        </w:tc>
      </w:tr>
    </w:tbl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Оформить отчет по работе. Отчет должен быть оформлен по ГОСТ 7.32-2017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Зафиксировать отчет в репозитории с названием коммита «Изучение требований к отчетной документации и правилам оформления отчетов, критериями оценки»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Поставить отметку («+») о выполнении задания в таблице</w:t>
      </w:r>
      <w:r>
        <w:br w:type="page"/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Благодаря данной практической работе, я узнал требования к выполнению каждого отдельного этапа работ, ознакомился с примерами отчета и дневника практики, изучил ГОСТ 7.32-2017, оформил и зафиксировал отчет в репозитории и отметил о выполнении задания в таблице.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2">
        <w:r>
          <w:rPr>
            <w:rStyle w:val="Style16"/>
            <w:rFonts w:cs="Times New Roman" w:ascii="Times New Roman" w:hAnsi="Times New Roman"/>
            <w:color w:val="auto"/>
            <w:sz w:val="24"/>
            <w:szCs w:val="24"/>
            <w:u w:val="none"/>
          </w:rPr>
          <w:t>http://www.tsu.ru/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25.05.2020)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«Требования выполнения каждого этапа работ», [Электронный ресурс], 2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3">
        <w:r>
          <w:rPr>
            <w:rStyle w:val="Style16"/>
            <w:rFonts w:cs="Times New Roman" w:ascii="Times New Roman" w:hAnsi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25.05.2020)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«Отчет», [Электронный ресурс], 14 страниц.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4">
        <w:r>
          <w:rPr>
            <w:rStyle w:val="Style16"/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>
          <w:rPr>
            <w:rStyle w:val="Style16"/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://</w:t>
        </w:r>
        <w:r>
          <w:rPr>
            <w:rStyle w:val="Style16"/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r>
          <w:rPr>
            <w:rStyle w:val="Style16"/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Style w:val="Style16"/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>
          <w:rPr>
            <w:rStyle w:val="Style16"/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Style w:val="Style16"/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>
          <w:rPr>
            <w:rStyle w:val="Style16"/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25.05.2020)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«Дневник учета», [Электронный ресурс], 3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5">
        <w:r>
          <w:rPr>
            <w:rStyle w:val="Style16"/>
            <w:rFonts w:cs="Times New Roman" w:ascii="Times New Roman" w:hAnsi="Times New Roman"/>
            <w:color w:val="auto"/>
            <w:sz w:val="24"/>
            <w:szCs w:val="24"/>
            <w:u w:val="none"/>
            <w:lang w:val="en-US"/>
          </w:rPr>
          <w:t>https</w:t>
        </w:r>
        <w:r>
          <w:rPr>
            <w:rStyle w:val="Style16"/>
            <w:rFonts w:cs="Times New Roman" w:ascii="Times New Roman" w:hAnsi="Times New Roman"/>
            <w:color w:val="auto"/>
            <w:sz w:val="24"/>
            <w:szCs w:val="24"/>
            <w:u w:val="none"/>
          </w:rPr>
          <w:t>://</w:t>
        </w:r>
        <w:r>
          <w:rPr>
            <w:rStyle w:val="Style16"/>
            <w:rFonts w:cs="Times New Roman" w:ascii="Times New Roman" w:hAnsi="Times New Roman"/>
            <w:color w:val="auto"/>
            <w:sz w:val="24"/>
            <w:szCs w:val="24"/>
            <w:u w:val="none"/>
            <w:lang w:val="en-US"/>
          </w:rPr>
          <w:t>onedrive</w:t>
        </w:r>
        <w:r>
          <w:rPr>
            <w:rStyle w:val="Style16"/>
            <w:rFonts w:cs="Times New Roman" w:ascii="Times New Roman" w:hAnsi="Times New Roman"/>
            <w:color w:val="auto"/>
            <w:sz w:val="24"/>
            <w:szCs w:val="24"/>
            <w:u w:val="none"/>
          </w:rPr>
          <w:t>.</w:t>
        </w:r>
        <w:r>
          <w:rPr>
            <w:rStyle w:val="Style16"/>
            <w:rFonts w:cs="Times New Roman" w:ascii="Times New Roman" w:hAnsi="Times New Roman"/>
            <w:color w:val="auto"/>
            <w:sz w:val="24"/>
            <w:szCs w:val="24"/>
            <w:u w:val="none"/>
            <w:lang w:val="en-US"/>
          </w:rPr>
          <w:t>live</w:t>
        </w:r>
        <w:r>
          <w:rPr>
            <w:rStyle w:val="Style16"/>
            <w:rFonts w:cs="Times New Roman" w:ascii="Times New Roman" w:hAnsi="Times New Roman"/>
            <w:color w:val="auto"/>
            <w:sz w:val="24"/>
            <w:szCs w:val="24"/>
            <w:u w:val="none"/>
          </w:rPr>
          <w:t>.</w:t>
        </w:r>
        <w:r>
          <w:rPr>
            <w:rStyle w:val="Style16"/>
            <w:rFonts w:cs="Times New Roman" w:ascii="Times New Roman" w:hAnsi="Times New Roman"/>
            <w:color w:val="auto"/>
            <w:sz w:val="24"/>
            <w:szCs w:val="24"/>
            <w:u w:val="none"/>
            <w:lang w:val="en-US"/>
          </w:rPr>
          <w:t>com</w:t>
        </w:r>
        <w:r>
          <w:rPr>
            <w:rStyle w:val="Style16"/>
            <w:rFonts w:cs="Times New Roman" w:ascii="Times New Roman" w:hAnsi="Times New Roman"/>
            <w:color w:val="auto"/>
            <w:sz w:val="24"/>
            <w:szCs w:val="24"/>
            <w:u w:val="none"/>
          </w:rPr>
          <w:t>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25.05.2020)</w:t>
      </w:r>
    </w:p>
    <w:sectPr>
      <w:footerReference w:type="default" r:id="rId6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56930055"/>
    </w:sdtPr>
    <w:sdtContent>
      <w:p>
        <w:pPr>
          <w:pStyle w:val="Style24"/>
          <w:jc w:val="center"/>
          <w:rPr/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3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>
        <w:sz w:val="24"/>
        <w:b w:val="false"/>
        <w:bCs w:val="fals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23142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23142"/>
    <w:rPr/>
  </w:style>
  <w:style w:type="character" w:styleId="Style16">
    <w:name w:val="Интернет-ссылка"/>
    <w:basedOn w:val="DefaultParagraphFont"/>
    <w:uiPriority w:val="99"/>
    <w:unhideWhenUsed/>
    <w:rsid w:val="00ac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7aa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f2ec2"/>
    <w:rPr>
      <w:color w:val="954F72" w:themeColor="followedHyperlink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3a9c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5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7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su.ru/upload/medialibrary/8cf/gost_7.32_2017.pdf" TargetMode="External"/><Relationship Id="rId3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4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5" Type="http://schemas.openxmlformats.org/officeDocument/2006/relationships/hyperlink" Target="https://onedrive.live.com/?cid=fe3b14b048df764d&amp;id=FE3B14B048DF764D!303193&amp;authkey=!AM3qyQBqt9b16HA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LibreOffice/6.3.5.2$Linux_X86_64 LibreOffice_project/30$Build-2</Application>
  <Pages>3</Pages>
  <Words>552</Words>
  <Characters>3548</Characters>
  <CharactersWithSpaces>4035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2020-05-29T12:35:52Z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