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232" w:rsidRDefault="00EE602A" w:rsidP="00EE602A">
      <w:pPr>
        <w:pStyle w:val="NoSpacing"/>
      </w:pPr>
      <w:r>
        <w:t>ADF Coding Standards</w:t>
      </w:r>
    </w:p>
    <w:p w:rsidR="00EE602A" w:rsidRDefault="00EE602A" w:rsidP="00EE602A">
      <w:pPr>
        <w:pStyle w:val="NoSpacing"/>
      </w:pPr>
    </w:p>
    <w:p w:rsidR="00EE602A" w:rsidRDefault="00EE602A" w:rsidP="00EE602A">
      <w:pPr>
        <w:pStyle w:val="NoSpacing"/>
      </w:pPr>
      <w:r>
        <w:t xml:space="preserve">Application Name – </w:t>
      </w:r>
      <w:proofErr w:type="spellStart"/>
      <w:r>
        <w:t>shortname</w:t>
      </w:r>
      <w:proofErr w:type="spellEnd"/>
      <w:r>
        <w:t xml:space="preserve"> like </w:t>
      </w:r>
      <w:proofErr w:type="spellStart"/>
      <w:r>
        <w:t>srdemo</w:t>
      </w:r>
      <w:proofErr w:type="spellEnd"/>
      <w:r>
        <w:t>, speaker (lowercase)</w:t>
      </w:r>
    </w:p>
    <w:p w:rsidR="00EE602A" w:rsidRDefault="00EE602A" w:rsidP="00EE602A">
      <w:pPr>
        <w:pStyle w:val="NoSpacing"/>
      </w:pPr>
      <w:r>
        <w:t>Packages – prefixed by client or company name</w:t>
      </w:r>
    </w:p>
    <w:p w:rsidR="00EE602A" w:rsidRDefault="00EE602A" w:rsidP="00EE602A">
      <w:pPr>
        <w:pStyle w:val="NoSpacing"/>
        <w:rPr>
          <w:rFonts w:ascii="Times New Roman" w:eastAsia="Times New Roman" w:hAnsi="Times New Roman"/>
          <w:sz w:val="24"/>
          <w:szCs w:val="24"/>
          <w:lang w:eastAsia="en-AU"/>
        </w:rPr>
      </w:pPr>
      <w:r>
        <w:t xml:space="preserve">Framework Extensions – should be in separate pkg. </w:t>
      </w:r>
      <w:proofErr w:type="spellStart"/>
      <w:r>
        <w:t>eg</w:t>
      </w:r>
      <w:proofErr w:type="spellEnd"/>
      <w:r>
        <w:t xml:space="preserve"> – </w:t>
      </w:r>
      <w:proofErr w:type="spellStart"/>
      <w:r w:rsidRPr="00AA004E">
        <w:rPr>
          <w:rFonts w:ascii="Times New Roman" w:eastAsia="Times New Roman" w:hAnsi="Times New Roman"/>
          <w:sz w:val="24"/>
          <w:szCs w:val="24"/>
          <w:lang w:eastAsia="en-AU"/>
        </w:rPr>
        <w:t>FrameworkExtensions</w:t>
      </w:r>
      <w:proofErr w:type="spellEnd"/>
      <w:r>
        <w:rPr>
          <w:rFonts w:ascii="Times New Roman" w:eastAsia="Times New Roman" w:hAnsi="Times New Roman"/>
          <w:sz w:val="24"/>
          <w:szCs w:val="24"/>
          <w:lang w:eastAsia="en-AU"/>
        </w:rPr>
        <w:t xml:space="preserve">, </w:t>
      </w:r>
      <w:proofErr w:type="spellStart"/>
      <w:r w:rsidRPr="00AA004E">
        <w:rPr>
          <w:rFonts w:ascii="Times New Roman" w:eastAsia="Times New Roman" w:hAnsi="Times New Roman"/>
          <w:sz w:val="24"/>
          <w:szCs w:val="24"/>
          <w:lang w:eastAsia="en-AU"/>
        </w:rPr>
        <w:t>frmwkext</w:t>
      </w:r>
      <w:proofErr w:type="spellEnd"/>
    </w:p>
    <w:p w:rsidR="00EE602A" w:rsidRDefault="00EE602A" w:rsidP="00EE602A">
      <w:pPr>
        <w:pStyle w:val="NoSpacing"/>
      </w:pPr>
      <w:r>
        <w:t xml:space="preserve">BC – should be in Model or </w:t>
      </w:r>
      <w:proofErr w:type="spellStart"/>
      <w:r>
        <w:t>DataModel</w:t>
      </w:r>
      <w:proofErr w:type="spellEnd"/>
    </w:p>
    <w:p w:rsidR="00EE602A" w:rsidRDefault="00EE602A" w:rsidP="00EE602A">
      <w:pPr>
        <w:pStyle w:val="NoSpacing"/>
      </w:pPr>
      <w:r>
        <w:t xml:space="preserve">Top Level BC directories – </w:t>
      </w:r>
    </w:p>
    <w:p w:rsidR="00EE602A" w:rsidRDefault="00EE602A" w:rsidP="00EE602A">
      <w:pPr>
        <w:pStyle w:val="NoSpacing"/>
        <w:rPr>
          <w:rFonts w:ascii="Times New Roman" w:eastAsia="Times New Roman" w:hAnsi="Times New Roman"/>
          <w:sz w:val="24"/>
          <w:szCs w:val="24"/>
          <w:lang w:eastAsia="en-AU"/>
        </w:rPr>
      </w:pPr>
      <w:r>
        <w:tab/>
      </w:r>
      <w:r>
        <w:rPr>
          <w:rFonts w:ascii="Times New Roman" w:eastAsia="Times New Roman" w:hAnsi="Times New Roman"/>
          <w:sz w:val="24"/>
          <w:szCs w:val="24"/>
          <w:lang w:eastAsia="en-AU"/>
        </w:rPr>
        <w:t>Entities - EO</w:t>
      </w:r>
    </w:p>
    <w:p w:rsidR="00EE602A" w:rsidRDefault="00EE602A" w:rsidP="00EE602A">
      <w:pPr>
        <w:pStyle w:val="NoSpacing"/>
        <w:rPr>
          <w:rFonts w:ascii="Times New Roman" w:eastAsia="Times New Roman" w:hAnsi="Times New Roman"/>
          <w:sz w:val="24"/>
          <w:szCs w:val="24"/>
          <w:lang w:eastAsia="en-AU"/>
        </w:rPr>
      </w:pPr>
      <w:r>
        <w:tab/>
      </w:r>
      <w:r>
        <w:rPr>
          <w:rFonts w:ascii="Times New Roman" w:eastAsia="Times New Roman" w:hAnsi="Times New Roman"/>
          <w:sz w:val="24"/>
          <w:szCs w:val="24"/>
          <w:lang w:eastAsia="en-AU"/>
        </w:rPr>
        <w:t>Design - Diagrams</w:t>
      </w:r>
    </w:p>
    <w:p w:rsidR="00EE602A" w:rsidRDefault="00EE602A" w:rsidP="00EE602A">
      <w:pPr>
        <w:pStyle w:val="NoSpacing"/>
        <w:ind w:firstLine="720"/>
        <w:rPr>
          <w:rFonts w:ascii="Times New Roman" w:eastAsia="Times New Roman" w:hAnsi="Times New Roman"/>
          <w:sz w:val="24"/>
          <w:szCs w:val="24"/>
          <w:lang w:eastAsia="en-AU"/>
        </w:rPr>
      </w:pPr>
      <w:r>
        <w:rPr>
          <w:rFonts w:ascii="Times New Roman" w:eastAsia="Times New Roman" w:hAnsi="Times New Roman"/>
          <w:sz w:val="24"/>
          <w:szCs w:val="24"/>
          <w:lang w:eastAsia="en-AU"/>
        </w:rPr>
        <w:t>Service - AM</w:t>
      </w:r>
    </w:p>
    <w:p w:rsidR="00EE602A" w:rsidRDefault="00EE602A" w:rsidP="00EE602A">
      <w:pPr>
        <w:pStyle w:val="NoSpacing"/>
      </w:pPr>
    </w:p>
    <w:p w:rsidR="00EE602A" w:rsidRDefault="00EE602A">
      <w:pPr>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Organize</w:t>
      </w:r>
      <w:r w:rsidRPr="00AA004E">
        <w:rPr>
          <w:rFonts w:ascii="Times New Roman" w:eastAsia="Times New Roman" w:hAnsi="Times New Roman"/>
          <w:sz w:val="24"/>
          <w:szCs w:val="24"/>
          <w:lang w:eastAsia="en-AU"/>
        </w:rPr>
        <w:t xml:space="preserve"> your directories to suit project lifecycle and source control system (typically Subversion these days) and library management tools like Maven. E.g. your build directories have to be outside your trunk folder. </w:t>
      </w:r>
      <w:proofErr w:type="spellStart"/>
      <w:r w:rsidRPr="00AA004E">
        <w:rPr>
          <w:rFonts w:ascii="Times New Roman" w:eastAsia="Times New Roman" w:hAnsi="Times New Roman"/>
          <w:sz w:val="24"/>
          <w:szCs w:val="24"/>
          <w:lang w:eastAsia="en-AU"/>
        </w:rPr>
        <w:t>E.g.src</w:t>
      </w:r>
      <w:proofErr w:type="spellEnd"/>
      <w:r w:rsidRPr="00AA004E">
        <w:rPr>
          <w:rFonts w:ascii="Times New Roman" w:eastAsia="Times New Roman" w:hAnsi="Times New Roman"/>
          <w:sz w:val="24"/>
          <w:szCs w:val="24"/>
          <w:lang w:eastAsia="en-AU"/>
        </w:rPr>
        <w:t xml:space="preserve">\main\java, </w:t>
      </w:r>
      <w:proofErr w:type="spellStart"/>
      <w:r w:rsidRPr="00AA004E">
        <w:rPr>
          <w:rFonts w:ascii="Times New Roman" w:eastAsia="Times New Roman" w:hAnsi="Times New Roman"/>
          <w:sz w:val="24"/>
          <w:szCs w:val="24"/>
          <w:lang w:eastAsia="en-AU"/>
        </w:rPr>
        <w:t>src</w:t>
      </w:r>
      <w:proofErr w:type="spellEnd"/>
      <w:r w:rsidRPr="00AA004E">
        <w:rPr>
          <w:rFonts w:ascii="Times New Roman" w:eastAsia="Times New Roman" w:hAnsi="Times New Roman"/>
          <w:sz w:val="24"/>
          <w:szCs w:val="24"/>
          <w:lang w:eastAsia="en-AU"/>
        </w:rPr>
        <w:t>\test\java folder for unit testing. Include a ‘database’</w:t>
      </w:r>
      <w:r>
        <w:rPr>
          <w:rFonts w:ascii="Times New Roman" w:eastAsia="Times New Roman" w:hAnsi="Times New Roman"/>
          <w:sz w:val="24"/>
          <w:szCs w:val="24"/>
          <w:lang w:eastAsia="en-AU"/>
        </w:rPr>
        <w:t xml:space="preserve"> </w:t>
      </w:r>
      <w:r w:rsidRPr="00AA004E">
        <w:rPr>
          <w:rFonts w:ascii="Times New Roman" w:eastAsia="Times New Roman" w:hAnsi="Times New Roman"/>
          <w:sz w:val="24"/>
          <w:szCs w:val="24"/>
          <w:lang w:eastAsia="en-AU"/>
        </w:rPr>
        <w:t>folder for your SQL schema creation scripts etc.</w:t>
      </w:r>
    </w:p>
    <w:p w:rsidR="00EE602A" w:rsidRDefault="00EE602A">
      <w:pPr>
        <w:pBdr>
          <w:bottom w:val="single" w:sz="6" w:space="1" w:color="auto"/>
        </w:pBdr>
        <w:rPr>
          <w:rFonts w:ascii="Times New Roman" w:eastAsia="Times New Roman" w:hAnsi="Times New Roman"/>
          <w:sz w:val="24"/>
          <w:szCs w:val="24"/>
          <w:lang w:eastAsia="en-AU"/>
        </w:rPr>
      </w:pPr>
      <w:proofErr w:type="spellStart"/>
      <w:r>
        <w:rPr>
          <w:rFonts w:ascii="Times New Roman" w:eastAsia="Times New Roman" w:hAnsi="Times New Roman"/>
          <w:sz w:val="24"/>
          <w:szCs w:val="24"/>
          <w:lang w:eastAsia="en-AU"/>
        </w:rPr>
        <w:t>TaskFlow</w:t>
      </w:r>
      <w:proofErr w:type="spellEnd"/>
      <w:r>
        <w:rPr>
          <w:rFonts w:ascii="Times New Roman" w:eastAsia="Times New Roman" w:hAnsi="Times New Roman"/>
          <w:sz w:val="24"/>
          <w:szCs w:val="24"/>
          <w:lang w:eastAsia="en-AU"/>
        </w:rPr>
        <w:t xml:space="preserve"> Naming Standards</w:t>
      </w:r>
    </w:p>
    <w:p w:rsidR="00EE602A" w:rsidRDefault="00EE602A" w:rsidP="00EE602A">
      <w:pPr>
        <w:pStyle w:val="NoSpacing"/>
        <w:rPr>
          <w:lang w:eastAsia="en-AU"/>
        </w:rPr>
      </w:pPr>
      <w:r w:rsidRPr="00AA004E">
        <w:rPr>
          <w:lang w:eastAsia="en-AU"/>
        </w:rPr>
        <w:t>&lt;</w:t>
      </w:r>
      <w:proofErr w:type="spellStart"/>
      <w:proofErr w:type="gramStart"/>
      <w:r w:rsidRPr="00AA004E">
        <w:rPr>
          <w:lang w:eastAsia="en-AU"/>
        </w:rPr>
        <w:t>taskflowname</w:t>
      </w:r>
      <w:proofErr w:type="spellEnd"/>
      <w:proofErr w:type="gramEnd"/>
      <w:r w:rsidRPr="00AA004E">
        <w:rPr>
          <w:lang w:eastAsia="en-AU"/>
        </w:rPr>
        <w:t>&gt;</w:t>
      </w:r>
      <w:r>
        <w:rPr>
          <w:lang w:eastAsia="en-AU"/>
        </w:rPr>
        <w:t xml:space="preserve"> - </w:t>
      </w:r>
      <w:proofErr w:type="spellStart"/>
      <w:r w:rsidRPr="00AA004E">
        <w:rPr>
          <w:lang w:eastAsia="en-AU"/>
        </w:rPr>
        <w:t>eg</w:t>
      </w:r>
      <w:proofErr w:type="spellEnd"/>
      <w:r w:rsidRPr="00AA004E">
        <w:rPr>
          <w:lang w:eastAsia="en-AU"/>
        </w:rPr>
        <w:t xml:space="preserve">. </w:t>
      </w:r>
      <w:proofErr w:type="spellStart"/>
      <w:proofErr w:type="gramStart"/>
      <w:r>
        <w:rPr>
          <w:lang w:eastAsia="en-AU"/>
        </w:rPr>
        <w:t>c</w:t>
      </w:r>
      <w:r w:rsidRPr="00AA004E">
        <w:rPr>
          <w:lang w:eastAsia="en-AU"/>
        </w:rPr>
        <w:t>reateemployees</w:t>
      </w:r>
      <w:proofErr w:type="spellEnd"/>
      <w:proofErr w:type="gramEnd"/>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&lt;</w:t>
      </w:r>
      <w:proofErr w:type="spellStart"/>
      <w:proofErr w:type="gramStart"/>
      <w:r w:rsidRPr="00AA004E">
        <w:rPr>
          <w:rFonts w:ascii="Times New Roman" w:eastAsia="Times New Roman" w:hAnsi="Times New Roman"/>
          <w:sz w:val="24"/>
          <w:szCs w:val="24"/>
          <w:lang w:eastAsia="en-AU"/>
        </w:rPr>
        <w:t>taskflowname</w:t>
      </w:r>
      <w:proofErr w:type="spellEnd"/>
      <w:proofErr w:type="gramEnd"/>
      <w:r w:rsidRPr="00AA004E">
        <w:rPr>
          <w:rFonts w:ascii="Times New Roman" w:eastAsia="Times New Roman" w:hAnsi="Times New Roman"/>
          <w:sz w:val="24"/>
          <w:szCs w:val="24"/>
          <w:lang w:eastAsia="en-AU"/>
        </w:rPr>
        <w:t>&gt;.view</w:t>
      </w:r>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&lt;</w:t>
      </w:r>
      <w:proofErr w:type="spellStart"/>
      <w:proofErr w:type="gramStart"/>
      <w:r w:rsidRPr="00AA004E">
        <w:rPr>
          <w:rFonts w:ascii="Times New Roman" w:eastAsia="Times New Roman" w:hAnsi="Times New Roman"/>
          <w:sz w:val="24"/>
          <w:szCs w:val="24"/>
          <w:lang w:eastAsia="en-AU"/>
        </w:rPr>
        <w:t>taskflowname</w:t>
      </w:r>
      <w:proofErr w:type="spellEnd"/>
      <w:proofErr w:type="gramEnd"/>
      <w:r w:rsidRPr="00AA004E">
        <w:rPr>
          <w:rFonts w:ascii="Times New Roman" w:eastAsia="Times New Roman" w:hAnsi="Times New Roman"/>
          <w:sz w:val="24"/>
          <w:szCs w:val="24"/>
          <w:lang w:eastAsia="en-AU"/>
        </w:rPr>
        <w:t>&gt;.</w:t>
      </w:r>
      <w:proofErr w:type="spellStart"/>
      <w:r w:rsidRPr="00AA004E">
        <w:rPr>
          <w:rFonts w:ascii="Times New Roman" w:eastAsia="Times New Roman" w:hAnsi="Times New Roman"/>
          <w:sz w:val="24"/>
          <w:szCs w:val="24"/>
          <w:lang w:eastAsia="en-AU"/>
        </w:rPr>
        <w:t>view.backing</w:t>
      </w:r>
      <w:proofErr w:type="spellEnd"/>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&lt;</w:t>
      </w:r>
      <w:proofErr w:type="spellStart"/>
      <w:proofErr w:type="gramStart"/>
      <w:r w:rsidRPr="00AA004E">
        <w:rPr>
          <w:rFonts w:ascii="Times New Roman" w:eastAsia="Times New Roman" w:hAnsi="Times New Roman"/>
          <w:sz w:val="24"/>
          <w:szCs w:val="24"/>
          <w:lang w:eastAsia="en-AU"/>
        </w:rPr>
        <w:t>taskflowname</w:t>
      </w:r>
      <w:proofErr w:type="spellEnd"/>
      <w:proofErr w:type="gramEnd"/>
      <w:r w:rsidRPr="00AA004E">
        <w:rPr>
          <w:rFonts w:ascii="Times New Roman" w:eastAsia="Times New Roman" w:hAnsi="Times New Roman"/>
          <w:sz w:val="24"/>
          <w:szCs w:val="24"/>
          <w:lang w:eastAsia="en-AU"/>
        </w:rPr>
        <w:t>&gt;.</w:t>
      </w:r>
      <w:proofErr w:type="spellStart"/>
      <w:r w:rsidRPr="00AA004E">
        <w:rPr>
          <w:rFonts w:ascii="Times New Roman" w:eastAsia="Times New Roman" w:hAnsi="Times New Roman"/>
          <w:sz w:val="24"/>
          <w:szCs w:val="24"/>
          <w:lang w:eastAsia="en-AU"/>
        </w:rPr>
        <w:t>view.framework</w:t>
      </w:r>
      <w:proofErr w:type="spellEnd"/>
      <w:r>
        <w:rPr>
          <w:rFonts w:ascii="Times New Roman" w:eastAsia="Times New Roman" w:hAnsi="Times New Roman"/>
          <w:sz w:val="24"/>
          <w:szCs w:val="24"/>
          <w:lang w:eastAsia="en-AU"/>
        </w:rPr>
        <w:t xml:space="preserve"> - </w:t>
      </w:r>
      <w:r w:rsidRPr="00AA004E">
        <w:rPr>
          <w:rFonts w:ascii="Times New Roman" w:eastAsia="Times New Roman" w:hAnsi="Times New Roman"/>
          <w:sz w:val="24"/>
          <w:szCs w:val="24"/>
          <w:lang w:eastAsia="en-AU"/>
        </w:rPr>
        <w:t xml:space="preserve">used for </w:t>
      </w:r>
      <w:proofErr w:type="spellStart"/>
      <w:r w:rsidRPr="00AA004E">
        <w:rPr>
          <w:rFonts w:ascii="Times New Roman" w:eastAsia="Times New Roman" w:hAnsi="Times New Roman"/>
          <w:sz w:val="24"/>
          <w:szCs w:val="24"/>
          <w:lang w:eastAsia="en-AU"/>
        </w:rPr>
        <w:t>overriden</w:t>
      </w:r>
      <w:proofErr w:type="spellEnd"/>
      <w:r w:rsidRPr="00AA004E">
        <w:rPr>
          <w:rFonts w:ascii="Times New Roman" w:eastAsia="Times New Roman" w:hAnsi="Times New Roman"/>
          <w:sz w:val="24"/>
          <w:szCs w:val="24"/>
          <w:lang w:eastAsia="en-AU"/>
        </w:rPr>
        <w:t xml:space="preserve"> component classes. </w:t>
      </w:r>
      <w:r w:rsidRPr="00AA004E">
        <w:rPr>
          <w:rFonts w:ascii="Times New Roman" w:eastAsia="Times New Roman" w:hAnsi="Times New Roman"/>
          <w:sz w:val="24"/>
          <w:szCs w:val="24"/>
          <w:lang w:eastAsia="en-AU"/>
        </w:rPr>
        <w:br/>
        <w:t>&lt;</w:t>
      </w:r>
      <w:proofErr w:type="spellStart"/>
      <w:proofErr w:type="gramStart"/>
      <w:r w:rsidRPr="00AA004E">
        <w:rPr>
          <w:rFonts w:ascii="Times New Roman" w:eastAsia="Times New Roman" w:hAnsi="Times New Roman"/>
          <w:sz w:val="24"/>
          <w:szCs w:val="24"/>
          <w:lang w:eastAsia="en-AU"/>
        </w:rPr>
        <w:t>taskflowname</w:t>
      </w:r>
      <w:proofErr w:type="spellEnd"/>
      <w:proofErr w:type="gramEnd"/>
      <w:r w:rsidRPr="00AA004E">
        <w:rPr>
          <w:rFonts w:ascii="Times New Roman" w:eastAsia="Times New Roman" w:hAnsi="Times New Roman"/>
          <w:sz w:val="24"/>
          <w:szCs w:val="24"/>
          <w:lang w:eastAsia="en-AU"/>
        </w:rPr>
        <w:t>&gt;.</w:t>
      </w:r>
      <w:proofErr w:type="spellStart"/>
      <w:r w:rsidRPr="00AA004E">
        <w:rPr>
          <w:rFonts w:ascii="Times New Roman" w:eastAsia="Times New Roman" w:hAnsi="Times New Roman"/>
          <w:sz w:val="24"/>
          <w:szCs w:val="24"/>
          <w:lang w:eastAsia="en-AU"/>
        </w:rPr>
        <w:t>view.pageDefs</w:t>
      </w:r>
      <w:proofErr w:type="spellEnd"/>
      <w:r>
        <w:rPr>
          <w:rFonts w:ascii="Times New Roman" w:eastAsia="Times New Roman" w:hAnsi="Times New Roman"/>
          <w:sz w:val="24"/>
          <w:szCs w:val="24"/>
          <w:lang w:eastAsia="en-AU"/>
        </w:rPr>
        <w:t xml:space="preserve"> </w:t>
      </w:r>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&lt;</w:t>
      </w:r>
      <w:proofErr w:type="spellStart"/>
      <w:proofErr w:type="gramStart"/>
      <w:r w:rsidRPr="00AA004E">
        <w:rPr>
          <w:rFonts w:ascii="Times New Roman" w:eastAsia="Times New Roman" w:hAnsi="Times New Roman"/>
          <w:sz w:val="24"/>
          <w:szCs w:val="24"/>
          <w:lang w:eastAsia="en-AU"/>
        </w:rPr>
        <w:t>taskflowname</w:t>
      </w:r>
      <w:proofErr w:type="spellEnd"/>
      <w:proofErr w:type="gramEnd"/>
      <w:r w:rsidRPr="00AA004E">
        <w:rPr>
          <w:rFonts w:ascii="Times New Roman" w:eastAsia="Times New Roman" w:hAnsi="Times New Roman"/>
          <w:sz w:val="24"/>
          <w:szCs w:val="24"/>
          <w:lang w:eastAsia="en-AU"/>
        </w:rPr>
        <w:t>&gt;.</w:t>
      </w:r>
      <w:proofErr w:type="spellStart"/>
      <w:r w:rsidRPr="00AA004E">
        <w:rPr>
          <w:rFonts w:ascii="Times New Roman" w:eastAsia="Times New Roman" w:hAnsi="Times New Roman"/>
          <w:sz w:val="24"/>
          <w:szCs w:val="24"/>
          <w:lang w:eastAsia="en-AU"/>
        </w:rPr>
        <w:t>view.servlet</w:t>
      </w:r>
      <w:proofErr w:type="spellEnd"/>
      <w:r>
        <w:rPr>
          <w:rFonts w:ascii="Times New Roman" w:eastAsia="Times New Roman" w:hAnsi="Times New Roman"/>
          <w:sz w:val="24"/>
          <w:szCs w:val="24"/>
          <w:lang w:eastAsia="en-AU"/>
        </w:rPr>
        <w:t xml:space="preserve"> - </w:t>
      </w:r>
      <w:r w:rsidRPr="00AA004E">
        <w:rPr>
          <w:rFonts w:ascii="Times New Roman" w:eastAsia="Times New Roman" w:hAnsi="Times New Roman"/>
          <w:sz w:val="24"/>
          <w:szCs w:val="24"/>
          <w:lang w:eastAsia="en-AU"/>
        </w:rPr>
        <w:t xml:space="preserve">any servlet, filter or listener code that extends the JEE servlet that is used in generating output. </w:t>
      </w:r>
      <w:proofErr w:type="spellStart"/>
      <w:proofErr w:type="gramStart"/>
      <w:r w:rsidRPr="00AA004E">
        <w:rPr>
          <w:rFonts w:ascii="Times New Roman" w:eastAsia="Times New Roman" w:hAnsi="Times New Roman"/>
          <w:sz w:val="24"/>
          <w:szCs w:val="24"/>
          <w:lang w:eastAsia="en-AU"/>
        </w:rPr>
        <w:t>eg</w:t>
      </w:r>
      <w:proofErr w:type="spellEnd"/>
      <w:proofErr w:type="gramEnd"/>
      <w:r w:rsidRPr="00AA004E">
        <w:rPr>
          <w:rFonts w:ascii="Times New Roman" w:eastAsia="Times New Roman" w:hAnsi="Times New Roman"/>
          <w:sz w:val="24"/>
          <w:szCs w:val="24"/>
          <w:lang w:eastAsia="en-AU"/>
        </w:rPr>
        <w:t xml:space="preserve">. </w:t>
      </w:r>
      <w:proofErr w:type="gramStart"/>
      <w:r w:rsidRPr="00AA004E">
        <w:rPr>
          <w:rFonts w:ascii="Times New Roman" w:eastAsia="Times New Roman" w:hAnsi="Times New Roman"/>
          <w:sz w:val="24"/>
          <w:szCs w:val="24"/>
          <w:lang w:eastAsia="en-AU"/>
        </w:rPr>
        <w:t>a</w:t>
      </w:r>
      <w:proofErr w:type="gramEnd"/>
      <w:r w:rsidRPr="00AA004E">
        <w:rPr>
          <w:rFonts w:ascii="Times New Roman" w:eastAsia="Times New Roman" w:hAnsi="Times New Roman"/>
          <w:sz w:val="24"/>
          <w:szCs w:val="24"/>
          <w:lang w:eastAsia="en-AU"/>
        </w:rPr>
        <w:t xml:space="preserve"> servlet that dynamically renders a BLOB into a downloadable file.</w:t>
      </w:r>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&lt;</w:t>
      </w:r>
      <w:proofErr w:type="spellStart"/>
      <w:proofErr w:type="gramStart"/>
      <w:r w:rsidRPr="00AA004E">
        <w:rPr>
          <w:rFonts w:ascii="Times New Roman" w:eastAsia="Times New Roman" w:hAnsi="Times New Roman"/>
          <w:sz w:val="24"/>
          <w:szCs w:val="24"/>
          <w:lang w:eastAsia="en-AU"/>
        </w:rPr>
        <w:t>taskflowname</w:t>
      </w:r>
      <w:proofErr w:type="spellEnd"/>
      <w:proofErr w:type="gramEnd"/>
      <w:r w:rsidRPr="00AA004E">
        <w:rPr>
          <w:rFonts w:ascii="Times New Roman" w:eastAsia="Times New Roman" w:hAnsi="Times New Roman"/>
          <w:sz w:val="24"/>
          <w:szCs w:val="24"/>
          <w:lang w:eastAsia="en-AU"/>
        </w:rPr>
        <w:t xml:space="preserve">&gt;.controller - code specific to the controller layer within the </w:t>
      </w:r>
      <w:proofErr w:type="spellStart"/>
      <w:r w:rsidRPr="00AA004E">
        <w:rPr>
          <w:rFonts w:ascii="Times New Roman" w:eastAsia="Times New Roman" w:hAnsi="Times New Roman"/>
          <w:sz w:val="24"/>
          <w:szCs w:val="24"/>
          <w:lang w:eastAsia="en-AU"/>
        </w:rPr>
        <w:t>ViewController</w:t>
      </w:r>
      <w:proofErr w:type="spellEnd"/>
      <w:r w:rsidRPr="00AA004E">
        <w:rPr>
          <w:rFonts w:ascii="Times New Roman" w:eastAsia="Times New Roman" w:hAnsi="Times New Roman"/>
          <w:sz w:val="24"/>
          <w:szCs w:val="24"/>
          <w:lang w:eastAsia="en-AU"/>
        </w:rPr>
        <w:t xml:space="preserve"> package will include the sub-package name ‘controller’</w:t>
      </w:r>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&lt;</w:t>
      </w:r>
      <w:proofErr w:type="spellStart"/>
      <w:proofErr w:type="gramStart"/>
      <w:r w:rsidRPr="00AA004E">
        <w:rPr>
          <w:rFonts w:ascii="Times New Roman" w:eastAsia="Times New Roman" w:hAnsi="Times New Roman"/>
          <w:sz w:val="24"/>
          <w:szCs w:val="24"/>
          <w:lang w:eastAsia="en-AU"/>
        </w:rPr>
        <w:t>taskflowname</w:t>
      </w:r>
      <w:proofErr w:type="spellEnd"/>
      <w:proofErr w:type="gramEnd"/>
      <w:r w:rsidRPr="00AA004E">
        <w:rPr>
          <w:rFonts w:ascii="Times New Roman" w:eastAsia="Times New Roman" w:hAnsi="Times New Roman"/>
          <w:sz w:val="24"/>
          <w:szCs w:val="24"/>
          <w:lang w:eastAsia="en-AU"/>
        </w:rPr>
        <w:t>&gt;.</w:t>
      </w:r>
      <w:proofErr w:type="spellStart"/>
      <w:r w:rsidRPr="00AA004E">
        <w:rPr>
          <w:rFonts w:ascii="Times New Roman" w:eastAsia="Times New Roman" w:hAnsi="Times New Roman"/>
          <w:sz w:val="24"/>
          <w:szCs w:val="24"/>
          <w:lang w:eastAsia="en-AU"/>
        </w:rPr>
        <w:t>controller.lifecycle</w:t>
      </w:r>
      <w:proofErr w:type="spellEnd"/>
      <w:r w:rsidRPr="00AA004E">
        <w:rPr>
          <w:rFonts w:ascii="Times New Roman" w:eastAsia="Times New Roman" w:hAnsi="Times New Roman"/>
          <w:sz w:val="24"/>
          <w:szCs w:val="24"/>
          <w:lang w:eastAsia="en-AU"/>
        </w:rPr>
        <w:t xml:space="preserve"> – code that overrides the ADF controller such as the </w:t>
      </w:r>
      <w:proofErr w:type="spellStart"/>
      <w:r w:rsidRPr="00AA004E">
        <w:rPr>
          <w:rFonts w:ascii="Times New Roman" w:eastAsia="Times New Roman" w:hAnsi="Times New Roman"/>
          <w:sz w:val="24"/>
          <w:szCs w:val="24"/>
          <w:lang w:eastAsia="en-AU"/>
        </w:rPr>
        <w:t>ErrorHandlerImpl</w:t>
      </w:r>
      <w:proofErr w:type="spellEnd"/>
      <w:r w:rsidRPr="00AA004E">
        <w:rPr>
          <w:rFonts w:ascii="Times New Roman" w:eastAsia="Times New Roman" w:hAnsi="Times New Roman"/>
          <w:sz w:val="24"/>
          <w:szCs w:val="24"/>
          <w:lang w:eastAsia="en-AU"/>
        </w:rPr>
        <w:t xml:space="preserve"> class</w:t>
      </w:r>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&lt;</w:t>
      </w:r>
      <w:proofErr w:type="spellStart"/>
      <w:proofErr w:type="gramStart"/>
      <w:r w:rsidRPr="00AA004E">
        <w:rPr>
          <w:rFonts w:ascii="Times New Roman" w:eastAsia="Times New Roman" w:hAnsi="Times New Roman"/>
          <w:sz w:val="24"/>
          <w:szCs w:val="24"/>
          <w:lang w:eastAsia="en-AU"/>
        </w:rPr>
        <w:t>taskflowname</w:t>
      </w:r>
      <w:proofErr w:type="spellEnd"/>
      <w:proofErr w:type="gramEnd"/>
      <w:r w:rsidRPr="00AA004E">
        <w:rPr>
          <w:rFonts w:ascii="Times New Roman" w:eastAsia="Times New Roman" w:hAnsi="Times New Roman"/>
          <w:sz w:val="24"/>
          <w:szCs w:val="24"/>
          <w:lang w:eastAsia="en-AU"/>
        </w:rPr>
        <w:t>&gt;.</w:t>
      </w:r>
      <w:proofErr w:type="spellStart"/>
      <w:r w:rsidRPr="00AA004E">
        <w:rPr>
          <w:rFonts w:ascii="Times New Roman" w:eastAsia="Times New Roman" w:hAnsi="Times New Roman"/>
          <w:sz w:val="24"/>
          <w:szCs w:val="24"/>
          <w:lang w:eastAsia="en-AU"/>
        </w:rPr>
        <w:t>controller.managed</w:t>
      </w:r>
      <w:proofErr w:type="spellEnd"/>
      <w:r w:rsidRPr="00AA004E">
        <w:rPr>
          <w:rFonts w:ascii="Times New Roman" w:eastAsia="Times New Roman" w:hAnsi="Times New Roman"/>
          <w:sz w:val="24"/>
          <w:szCs w:val="24"/>
          <w:lang w:eastAsia="en-AU"/>
        </w:rPr>
        <w:t xml:space="preserve"> – </w:t>
      </w:r>
      <w:proofErr w:type="spellStart"/>
      <w:r w:rsidRPr="00AA004E">
        <w:rPr>
          <w:rFonts w:ascii="Times New Roman" w:eastAsia="Times New Roman" w:hAnsi="Times New Roman"/>
          <w:sz w:val="24"/>
          <w:szCs w:val="24"/>
          <w:lang w:eastAsia="en-AU"/>
        </w:rPr>
        <w:t>ViewController</w:t>
      </w:r>
      <w:proofErr w:type="spellEnd"/>
      <w:r w:rsidRPr="00AA004E">
        <w:rPr>
          <w:rFonts w:ascii="Times New Roman" w:eastAsia="Times New Roman" w:hAnsi="Times New Roman"/>
          <w:sz w:val="24"/>
          <w:szCs w:val="24"/>
          <w:lang w:eastAsia="en-AU"/>
        </w:rPr>
        <w:t xml:space="preserve"> managed beans should go into a sub-package name "managed"</w:t>
      </w:r>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&lt;</w:t>
      </w:r>
      <w:proofErr w:type="spellStart"/>
      <w:proofErr w:type="gramStart"/>
      <w:r w:rsidRPr="00AA004E">
        <w:rPr>
          <w:rFonts w:ascii="Times New Roman" w:eastAsia="Times New Roman" w:hAnsi="Times New Roman"/>
          <w:sz w:val="24"/>
          <w:szCs w:val="24"/>
          <w:lang w:eastAsia="en-AU"/>
        </w:rPr>
        <w:t>taskflowname</w:t>
      </w:r>
      <w:proofErr w:type="spellEnd"/>
      <w:proofErr w:type="gramEnd"/>
      <w:r w:rsidRPr="00AA004E">
        <w:rPr>
          <w:rFonts w:ascii="Times New Roman" w:eastAsia="Times New Roman" w:hAnsi="Times New Roman"/>
          <w:sz w:val="24"/>
          <w:szCs w:val="24"/>
          <w:lang w:eastAsia="en-AU"/>
        </w:rPr>
        <w:t>&gt;.</w:t>
      </w:r>
      <w:proofErr w:type="spellStart"/>
      <w:r w:rsidRPr="00AA004E">
        <w:rPr>
          <w:rFonts w:ascii="Times New Roman" w:eastAsia="Times New Roman" w:hAnsi="Times New Roman"/>
          <w:sz w:val="24"/>
          <w:szCs w:val="24"/>
          <w:lang w:eastAsia="en-AU"/>
        </w:rPr>
        <w:t>controller.servlet</w:t>
      </w:r>
      <w:proofErr w:type="spellEnd"/>
      <w:r w:rsidRPr="00AA004E">
        <w:rPr>
          <w:rFonts w:ascii="Times New Roman" w:eastAsia="Times New Roman" w:hAnsi="Times New Roman"/>
          <w:sz w:val="24"/>
          <w:szCs w:val="24"/>
          <w:lang w:eastAsia="en-AU"/>
        </w:rPr>
        <w:t xml:space="preserve"> - any servlet, filter or listener code that extends the JEE servlet that is used in handling input. </w:t>
      </w:r>
      <w:proofErr w:type="spellStart"/>
      <w:proofErr w:type="gramStart"/>
      <w:r w:rsidRPr="00AA004E">
        <w:rPr>
          <w:rFonts w:ascii="Times New Roman" w:eastAsia="Times New Roman" w:hAnsi="Times New Roman"/>
          <w:sz w:val="24"/>
          <w:szCs w:val="24"/>
          <w:lang w:eastAsia="en-AU"/>
        </w:rPr>
        <w:t>eg</w:t>
      </w:r>
      <w:proofErr w:type="spellEnd"/>
      <w:proofErr w:type="gramEnd"/>
      <w:r w:rsidRPr="00AA004E">
        <w:rPr>
          <w:rFonts w:ascii="Times New Roman" w:eastAsia="Times New Roman" w:hAnsi="Times New Roman"/>
          <w:sz w:val="24"/>
          <w:szCs w:val="24"/>
          <w:lang w:eastAsia="en-AU"/>
        </w:rPr>
        <w:t xml:space="preserve">. </w:t>
      </w:r>
      <w:proofErr w:type="gramStart"/>
      <w:r w:rsidRPr="00AA004E">
        <w:rPr>
          <w:rFonts w:ascii="Times New Roman" w:eastAsia="Times New Roman" w:hAnsi="Times New Roman"/>
          <w:sz w:val="24"/>
          <w:szCs w:val="24"/>
          <w:lang w:eastAsia="en-AU"/>
        </w:rPr>
        <w:t>a</w:t>
      </w:r>
      <w:proofErr w:type="gramEnd"/>
      <w:r w:rsidRPr="00AA004E">
        <w:rPr>
          <w:rFonts w:ascii="Times New Roman" w:eastAsia="Times New Roman" w:hAnsi="Times New Roman"/>
          <w:sz w:val="24"/>
          <w:szCs w:val="24"/>
          <w:lang w:eastAsia="en-AU"/>
        </w:rPr>
        <w:t xml:space="preserve"> servlet that manages security based on a non-standard login mechanism.</w:t>
      </w:r>
    </w:p>
    <w:p w:rsidR="00EE602A" w:rsidRDefault="00EE602A" w:rsidP="00EE602A">
      <w:pPr>
        <w:pStyle w:val="NoSpacing"/>
        <w:rPr>
          <w:rFonts w:ascii="Times New Roman" w:eastAsia="Times New Roman" w:hAnsi="Times New Roman"/>
          <w:sz w:val="24"/>
          <w:szCs w:val="24"/>
          <w:lang w:eastAsia="en-AU"/>
        </w:rPr>
      </w:pPr>
    </w:p>
    <w:p w:rsidR="00EE602A" w:rsidRDefault="00EE602A" w:rsidP="00EE602A">
      <w:pPr>
        <w:pStyle w:val="NoSpacing"/>
        <w:rPr>
          <w:rFonts w:ascii="Times New Roman" w:eastAsia="Times New Roman" w:hAnsi="Times New Roman"/>
          <w:sz w:val="24"/>
          <w:szCs w:val="24"/>
          <w:lang w:eastAsia="en-AU"/>
        </w:rPr>
      </w:pPr>
    </w:p>
    <w:p w:rsidR="00EE602A" w:rsidRDefault="00EE602A" w:rsidP="00EE602A">
      <w:pPr>
        <w:pBdr>
          <w:bottom w:val="single" w:sz="6" w:space="1" w:color="auto"/>
        </w:pBdr>
        <w:rPr>
          <w:rFonts w:ascii="Times New Roman" w:eastAsia="Times New Roman" w:hAnsi="Times New Roman"/>
          <w:sz w:val="24"/>
          <w:szCs w:val="24"/>
          <w:lang w:eastAsia="en-AU"/>
        </w:rPr>
      </w:pPr>
      <w:proofErr w:type="spellStart"/>
      <w:r>
        <w:rPr>
          <w:rFonts w:ascii="Times New Roman" w:eastAsia="Times New Roman" w:hAnsi="Times New Roman"/>
          <w:sz w:val="24"/>
          <w:szCs w:val="24"/>
          <w:lang w:eastAsia="en-AU"/>
        </w:rPr>
        <w:t>ViewController</w:t>
      </w:r>
      <w:proofErr w:type="spellEnd"/>
      <w:r>
        <w:rPr>
          <w:rFonts w:ascii="Times New Roman" w:eastAsia="Times New Roman" w:hAnsi="Times New Roman"/>
          <w:sz w:val="24"/>
          <w:szCs w:val="24"/>
          <w:lang w:eastAsia="en-AU"/>
        </w:rPr>
        <w:t xml:space="preserve"> Naming Standards</w:t>
      </w:r>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Put View Controller code in a ‘</w:t>
      </w:r>
      <w:proofErr w:type="spellStart"/>
      <w:r w:rsidRPr="00AA004E">
        <w:rPr>
          <w:rFonts w:ascii="Times New Roman" w:eastAsia="Times New Roman" w:hAnsi="Times New Roman"/>
          <w:sz w:val="24"/>
          <w:szCs w:val="24"/>
          <w:lang w:eastAsia="en-AU"/>
        </w:rPr>
        <w:t>ViewController</w:t>
      </w:r>
      <w:proofErr w:type="spellEnd"/>
      <w:r w:rsidRPr="00AA004E">
        <w:rPr>
          <w:rFonts w:ascii="Times New Roman" w:eastAsia="Times New Roman" w:hAnsi="Times New Roman"/>
          <w:sz w:val="24"/>
          <w:szCs w:val="24"/>
          <w:lang w:eastAsia="en-AU"/>
        </w:rPr>
        <w:t>’ project</w:t>
      </w:r>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 xml:space="preserve">For each </w:t>
      </w:r>
      <w:proofErr w:type="spellStart"/>
      <w:r w:rsidRPr="00AA004E">
        <w:rPr>
          <w:rFonts w:ascii="Times New Roman" w:eastAsia="Times New Roman" w:hAnsi="Times New Roman"/>
          <w:sz w:val="24"/>
          <w:szCs w:val="24"/>
          <w:lang w:eastAsia="en-AU"/>
        </w:rPr>
        <w:t>ADFm</w:t>
      </w:r>
      <w:proofErr w:type="spellEnd"/>
      <w:r w:rsidRPr="00AA004E">
        <w:rPr>
          <w:rFonts w:ascii="Times New Roman" w:eastAsia="Times New Roman" w:hAnsi="Times New Roman"/>
          <w:sz w:val="24"/>
          <w:szCs w:val="24"/>
          <w:lang w:eastAsia="en-AU"/>
        </w:rPr>
        <w:t xml:space="preserve"> page </w:t>
      </w:r>
      <w:proofErr w:type="spellStart"/>
      <w:r w:rsidRPr="00AA004E">
        <w:rPr>
          <w:rFonts w:ascii="Times New Roman" w:eastAsia="Times New Roman" w:hAnsi="Times New Roman"/>
          <w:sz w:val="24"/>
          <w:szCs w:val="24"/>
          <w:lang w:eastAsia="en-AU"/>
        </w:rPr>
        <w:t>def</w:t>
      </w:r>
      <w:proofErr w:type="spellEnd"/>
      <w:r w:rsidRPr="00AA004E">
        <w:rPr>
          <w:rFonts w:ascii="Times New Roman" w:eastAsia="Times New Roman" w:hAnsi="Times New Roman"/>
          <w:sz w:val="24"/>
          <w:szCs w:val="24"/>
          <w:lang w:eastAsia="en-AU"/>
        </w:rPr>
        <w:t xml:space="preserve"> file, its name should reflect the web page it supports with the suffix </w:t>
      </w:r>
      <w:proofErr w:type="spellStart"/>
      <w:r w:rsidRPr="00AA004E">
        <w:rPr>
          <w:rFonts w:ascii="Times New Roman" w:eastAsia="Times New Roman" w:hAnsi="Times New Roman"/>
          <w:sz w:val="24"/>
          <w:szCs w:val="24"/>
          <w:lang w:eastAsia="en-AU"/>
        </w:rPr>
        <w:t>PageDef.Eg</w:t>
      </w:r>
      <w:proofErr w:type="spellEnd"/>
      <w:r w:rsidRPr="00AA004E">
        <w:rPr>
          <w:rFonts w:ascii="Times New Roman" w:eastAsia="Times New Roman" w:hAnsi="Times New Roman"/>
          <w:sz w:val="24"/>
          <w:szCs w:val="24"/>
          <w:lang w:eastAsia="en-AU"/>
        </w:rPr>
        <w:t xml:space="preserve">. </w:t>
      </w:r>
      <w:proofErr w:type="spellStart"/>
      <w:r w:rsidRPr="00AA004E">
        <w:rPr>
          <w:rFonts w:ascii="Times New Roman" w:eastAsia="Times New Roman" w:hAnsi="Times New Roman"/>
          <w:sz w:val="24"/>
          <w:szCs w:val="24"/>
          <w:lang w:eastAsia="en-AU"/>
        </w:rPr>
        <w:t>ViewEmployeesPageDef</w:t>
      </w:r>
      <w:proofErr w:type="spellEnd"/>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 xml:space="preserve">The name of each managed bean should reflect their function, </w:t>
      </w:r>
      <w:proofErr w:type="spellStart"/>
      <w:r w:rsidRPr="00AA004E">
        <w:rPr>
          <w:rFonts w:ascii="Times New Roman" w:eastAsia="Times New Roman" w:hAnsi="Times New Roman"/>
          <w:sz w:val="24"/>
          <w:szCs w:val="24"/>
          <w:lang w:eastAsia="en-AU"/>
        </w:rPr>
        <w:t>eg</w:t>
      </w:r>
      <w:proofErr w:type="spellEnd"/>
      <w:r w:rsidRPr="00AA004E">
        <w:rPr>
          <w:rFonts w:ascii="Times New Roman" w:eastAsia="Times New Roman" w:hAnsi="Times New Roman"/>
          <w:sz w:val="24"/>
          <w:szCs w:val="24"/>
          <w:lang w:eastAsia="en-AU"/>
        </w:rPr>
        <w:t xml:space="preserve">. </w:t>
      </w:r>
      <w:proofErr w:type="spellStart"/>
      <w:r w:rsidRPr="00AA004E">
        <w:rPr>
          <w:rFonts w:ascii="Times New Roman" w:eastAsia="Times New Roman" w:hAnsi="Times New Roman"/>
          <w:sz w:val="24"/>
          <w:szCs w:val="24"/>
          <w:lang w:eastAsia="en-AU"/>
        </w:rPr>
        <w:t>Versioner</w:t>
      </w:r>
      <w:proofErr w:type="spellEnd"/>
      <w:r w:rsidRPr="00AA004E">
        <w:rPr>
          <w:rFonts w:ascii="Times New Roman" w:eastAsia="Times New Roman" w:hAnsi="Times New Roman"/>
          <w:sz w:val="24"/>
          <w:szCs w:val="24"/>
          <w:lang w:eastAsia="en-AU"/>
        </w:rPr>
        <w:t xml:space="preserve"> or </w:t>
      </w:r>
      <w:proofErr w:type="spellStart"/>
      <w:r w:rsidRPr="00AA004E">
        <w:rPr>
          <w:rFonts w:ascii="Times New Roman" w:eastAsia="Times New Roman" w:hAnsi="Times New Roman"/>
          <w:sz w:val="24"/>
          <w:szCs w:val="24"/>
          <w:lang w:eastAsia="en-AU"/>
        </w:rPr>
        <w:t>CartProcessor</w:t>
      </w:r>
      <w:proofErr w:type="spellEnd"/>
      <w:r w:rsidRPr="00AA004E">
        <w:rPr>
          <w:rFonts w:ascii="Times New Roman" w:eastAsia="Times New Roman" w:hAnsi="Times New Roman"/>
          <w:sz w:val="24"/>
          <w:szCs w:val="24"/>
          <w:lang w:eastAsia="en-AU"/>
        </w:rPr>
        <w:t xml:space="preserve">, and not include information about its scope </w:t>
      </w:r>
      <w:proofErr w:type="spellStart"/>
      <w:r w:rsidRPr="00AA004E">
        <w:rPr>
          <w:rFonts w:ascii="Times New Roman" w:eastAsia="Times New Roman" w:hAnsi="Times New Roman"/>
          <w:sz w:val="24"/>
          <w:szCs w:val="24"/>
          <w:lang w:eastAsia="en-AU"/>
        </w:rPr>
        <w:t>etc</w:t>
      </w:r>
      <w:proofErr w:type="spellEnd"/>
      <w:r w:rsidRPr="00AA004E">
        <w:rPr>
          <w:rFonts w:ascii="Times New Roman" w:eastAsia="Times New Roman" w:hAnsi="Times New Roman"/>
          <w:sz w:val="24"/>
          <w:szCs w:val="24"/>
          <w:lang w:eastAsia="en-AU"/>
        </w:rPr>
        <w:t xml:space="preserve"> (since this can change).</w:t>
      </w:r>
    </w:p>
    <w:p w:rsidR="00EE602A" w:rsidRDefault="00EE602A" w:rsidP="00EE602A">
      <w:pPr>
        <w:pStyle w:val="NoSpacing"/>
        <w:rPr>
          <w:rFonts w:ascii="Times New Roman" w:eastAsia="Times New Roman" w:hAnsi="Times New Roman"/>
          <w:sz w:val="24"/>
          <w:szCs w:val="24"/>
          <w:lang w:eastAsia="en-AU"/>
        </w:rPr>
      </w:pPr>
    </w:p>
    <w:p w:rsidR="00EE602A" w:rsidRDefault="00EE602A" w:rsidP="00EE602A">
      <w:pPr>
        <w:pBdr>
          <w:bottom w:val="single" w:sz="6" w:space="1" w:color="auto"/>
        </w:pBdr>
        <w:rPr>
          <w:rFonts w:ascii="Times New Roman" w:eastAsia="Times New Roman" w:hAnsi="Times New Roman"/>
          <w:sz w:val="24"/>
          <w:szCs w:val="24"/>
          <w:lang w:eastAsia="en-AU"/>
        </w:rPr>
      </w:pPr>
      <w:r w:rsidRPr="00EE602A">
        <w:rPr>
          <w:rFonts w:ascii="Times New Roman" w:eastAsia="Times New Roman" w:hAnsi="Times New Roman"/>
          <w:sz w:val="24"/>
          <w:szCs w:val="24"/>
          <w:lang w:eastAsia="en-AU"/>
        </w:rPr>
        <w:t>Backing Beans</w:t>
      </w:r>
      <w:r w:rsidRPr="00EE602A">
        <w:rPr>
          <w:rFonts w:ascii="Times New Roman" w:eastAsia="Times New Roman" w:hAnsi="Times New Roman"/>
          <w:sz w:val="24"/>
          <w:szCs w:val="24"/>
          <w:lang w:eastAsia="en-AU"/>
        </w:rPr>
        <w:t xml:space="preserve"> </w:t>
      </w:r>
      <w:r>
        <w:rPr>
          <w:rFonts w:ascii="Times New Roman" w:eastAsia="Times New Roman" w:hAnsi="Times New Roman"/>
          <w:sz w:val="24"/>
          <w:szCs w:val="24"/>
          <w:lang w:eastAsia="en-AU"/>
        </w:rPr>
        <w:t>Naming Standards</w:t>
      </w:r>
    </w:p>
    <w:p w:rsidR="00EE602A" w:rsidRDefault="00EE602A" w:rsidP="00EE602A">
      <w:pPr>
        <w:pStyle w:val="NoSpacing"/>
        <w:rPr>
          <w:lang w:eastAsia="en-AU"/>
        </w:rPr>
      </w:pPr>
      <w:r w:rsidRPr="00AA004E">
        <w:rPr>
          <w:lang w:eastAsia="en-AU"/>
        </w:rPr>
        <w:t>All backing beans should be in a ‘backing’ package</w:t>
      </w:r>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 xml:space="preserve">Backing beans should have the same name as the web page that they are used in, </w:t>
      </w:r>
      <w:proofErr w:type="spellStart"/>
      <w:r w:rsidRPr="00AA004E">
        <w:rPr>
          <w:rFonts w:ascii="Times New Roman" w:eastAsia="Times New Roman" w:hAnsi="Times New Roman"/>
          <w:sz w:val="24"/>
          <w:szCs w:val="24"/>
          <w:lang w:eastAsia="en-AU"/>
        </w:rPr>
        <w:t>eg</w:t>
      </w:r>
      <w:proofErr w:type="spellEnd"/>
      <w:r w:rsidRPr="00AA004E">
        <w:rPr>
          <w:rFonts w:ascii="Times New Roman" w:eastAsia="Times New Roman" w:hAnsi="Times New Roman"/>
          <w:sz w:val="24"/>
          <w:szCs w:val="24"/>
          <w:lang w:eastAsia="en-AU"/>
        </w:rPr>
        <w:t xml:space="preserve">. </w:t>
      </w:r>
      <w:proofErr w:type="spellStart"/>
      <w:r w:rsidRPr="00AA004E">
        <w:rPr>
          <w:rFonts w:ascii="Times New Roman" w:eastAsia="Times New Roman" w:hAnsi="Times New Roman"/>
          <w:sz w:val="24"/>
          <w:szCs w:val="24"/>
          <w:lang w:eastAsia="en-AU"/>
        </w:rPr>
        <w:t>ViewEmployees.jspx</w:t>
      </w:r>
      <w:proofErr w:type="spellEnd"/>
      <w:r w:rsidRPr="00AA004E">
        <w:rPr>
          <w:rFonts w:ascii="Times New Roman" w:eastAsia="Times New Roman" w:hAnsi="Times New Roman"/>
          <w:sz w:val="24"/>
          <w:szCs w:val="24"/>
          <w:lang w:eastAsia="en-AU"/>
        </w:rPr>
        <w:t xml:space="preserve"> has a backing bean </w:t>
      </w:r>
      <w:proofErr w:type="spellStart"/>
      <w:r w:rsidRPr="00AA004E">
        <w:rPr>
          <w:rFonts w:ascii="Times New Roman" w:eastAsia="Times New Roman" w:hAnsi="Times New Roman"/>
          <w:sz w:val="24"/>
          <w:szCs w:val="24"/>
          <w:lang w:eastAsia="en-AU"/>
        </w:rPr>
        <w:t>createemployees.view.backing.ViewEmployees</w:t>
      </w:r>
      <w:proofErr w:type="spellEnd"/>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 xml:space="preserve">Backing beans should implement </w:t>
      </w:r>
      <w:proofErr w:type="spellStart"/>
      <w:r w:rsidRPr="00AA004E">
        <w:rPr>
          <w:rFonts w:ascii="Times New Roman" w:eastAsia="Times New Roman" w:hAnsi="Times New Roman"/>
          <w:sz w:val="24"/>
          <w:szCs w:val="24"/>
          <w:lang w:eastAsia="en-AU"/>
        </w:rPr>
        <w:t>java.io.Serializable</w:t>
      </w:r>
      <w:proofErr w:type="spellEnd"/>
      <w:r w:rsidRPr="00AA004E">
        <w:rPr>
          <w:rFonts w:ascii="Times New Roman" w:eastAsia="Times New Roman" w:hAnsi="Times New Roman"/>
          <w:sz w:val="24"/>
          <w:szCs w:val="24"/>
          <w:lang w:eastAsia="en-AU"/>
        </w:rPr>
        <w:t xml:space="preserve"> if the application is to be deployed on cluster</w:t>
      </w:r>
    </w:p>
    <w:p w:rsidR="00EE602A" w:rsidRDefault="00EE602A" w:rsidP="00EE602A">
      <w:pPr>
        <w:pStyle w:val="NoSpacing"/>
        <w:rPr>
          <w:rFonts w:ascii="Times New Roman" w:eastAsia="Times New Roman" w:hAnsi="Times New Roman"/>
          <w:sz w:val="24"/>
          <w:szCs w:val="24"/>
          <w:lang w:eastAsia="en-AU"/>
        </w:rPr>
      </w:pPr>
    </w:p>
    <w:p w:rsidR="00EE602A" w:rsidRDefault="00EE602A" w:rsidP="00EE602A">
      <w:pPr>
        <w:pStyle w:val="NoSpacing"/>
        <w:rPr>
          <w:lang w:eastAsia="en-AU"/>
        </w:rPr>
      </w:pPr>
    </w:p>
    <w:p w:rsidR="00EE602A" w:rsidRPr="00AA004E" w:rsidRDefault="00EE602A" w:rsidP="00EE602A">
      <w:pPr>
        <w:pBdr>
          <w:bottom w:val="single" w:sz="6" w:space="1" w:color="auto"/>
        </w:pBdr>
        <w:spacing w:before="100" w:beforeAutospacing="1" w:after="100" w:afterAutospacing="1" w:line="240" w:lineRule="auto"/>
        <w:outlineLvl w:val="2"/>
        <w:rPr>
          <w:rFonts w:ascii="Times New Roman" w:eastAsia="Times New Roman" w:hAnsi="Times New Roman"/>
          <w:sz w:val="36"/>
          <w:szCs w:val="36"/>
          <w:lang w:eastAsia="en-AU"/>
        </w:rPr>
      </w:pPr>
      <w:r w:rsidRPr="00AA004E">
        <w:rPr>
          <w:rFonts w:ascii="Times New Roman" w:eastAsia="Times New Roman" w:hAnsi="Times New Roman"/>
          <w:sz w:val="36"/>
          <w:szCs w:val="36"/>
          <w:lang w:eastAsia="en-AU"/>
        </w:rPr>
        <w:t>BC Projects</w:t>
      </w:r>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If you anticipate having more than around 50 entities you should we have separate model projects for different data subsystems or application functionality areas</w:t>
      </w:r>
    </w:p>
    <w:p w:rsidR="00EE602A" w:rsidRPr="00AA004E" w:rsidRDefault="00EE602A" w:rsidP="00EE602A">
      <w:pPr>
        <w:spacing w:after="0" w:line="240" w:lineRule="auto"/>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Wh</w:t>
      </w:r>
      <w:r>
        <w:rPr>
          <w:rFonts w:ascii="Times New Roman" w:eastAsia="Times New Roman" w:hAnsi="Times New Roman"/>
          <w:sz w:val="24"/>
          <w:szCs w:val="24"/>
          <w:lang w:eastAsia="en-AU"/>
        </w:rPr>
        <w:t xml:space="preserve">en it’s needed to reuse ADF BC </w:t>
      </w:r>
      <w:r w:rsidRPr="00AA004E">
        <w:rPr>
          <w:rFonts w:ascii="Times New Roman" w:eastAsia="Times New Roman" w:hAnsi="Times New Roman"/>
          <w:sz w:val="24"/>
          <w:szCs w:val="24"/>
          <w:lang w:eastAsia="en-AU"/>
        </w:rPr>
        <w:t>components between different model projects, use the import functionality for ADF BC with JAR files.</w:t>
      </w:r>
    </w:p>
    <w:p w:rsidR="00EE602A" w:rsidRDefault="00EE602A" w:rsidP="00EE602A">
      <w:pPr>
        <w:pStyle w:val="NoSpacing"/>
        <w:rPr>
          <w:lang w:eastAsia="en-AU"/>
        </w:rPr>
      </w:pPr>
    </w:p>
    <w:p w:rsidR="00EE602A" w:rsidRDefault="00EE602A" w:rsidP="00EE602A">
      <w:pPr>
        <w:pStyle w:val="NoSpacing"/>
        <w:rPr>
          <w:lang w:eastAsia="en-AU"/>
        </w:rPr>
      </w:pPr>
    </w:p>
    <w:p w:rsidR="00EE602A" w:rsidRPr="00AA004E" w:rsidRDefault="00EE602A" w:rsidP="00EE602A">
      <w:pPr>
        <w:pBdr>
          <w:bottom w:val="single" w:sz="6" w:space="1" w:color="auto"/>
        </w:pBdr>
        <w:spacing w:before="100" w:beforeAutospacing="1" w:after="100" w:afterAutospacing="1" w:line="240" w:lineRule="auto"/>
        <w:outlineLvl w:val="2"/>
        <w:rPr>
          <w:rFonts w:ascii="Times New Roman" w:eastAsia="Times New Roman" w:hAnsi="Times New Roman"/>
          <w:sz w:val="36"/>
          <w:szCs w:val="36"/>
          <w:lang w:eastAsia="en-AU"/>
        </w:rPr>
      </w:pPr>
      <w:r w:rsidRPr="00AA004E">
        <w:rPr>
          <w:rFonts w:ascii="Times New Roman" w:eastAsia="Times New Roman" w:hAnsi="Times New Roman"/>
          <w:sz w:val="36"/>
          <w:szCs w:val="36"/>
          <w:lang w:eastAsia="en-AU"/>
        </w:rPr>
        <w:t>BC Entity Objects</w:t>
      </w:r>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Entities - put associations in an ‘associations’ sub-package to keep them out of the way of the other entities (which can get quite a large list anyway)</w:t>
      </w:r>
    </w:p>
    <w:p w:rsidR="00EE602A" w:rsidRDefault="00EE602A"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For clarity entity names should always same as the underlying table. Aino suggests "Reference entities (and their attributes) are prefixed with ‘</w:t>
      </w:r>
      <w:proofErr w:type="spellStart"/>
      <w:r w:rsidRPr="00AA004E">
        <w:rPr>
          <w:rFonts w:ascii="Times New Roman" w:eastAsia="Times New Roman" w:hAnsi="Times New Roman"/>
          <w:sz w:val="24"/>
          <w:szCs w:val="24"/>
          <w:lang w:eastAsia="en-AU"/>
        </w:rPr>
        <w:t>Lkp</w:t>
      </w:r>
      <w:proofErr w:type="spellEnd"/>
      <w:r w:rsidRPr="00AA004E">
        <w:rPr>
          <w:rFonts w:ascii="Times New Roman" w:eastAsia="Times New Roman" w:hAnsi="Times New Roman"/>
          <w:sz w:val="24"/>
          <w:szCs w:val="24"/>
          <w:lang w:eastAsia="en-AU"/>
        </w:rPr>
        <w:t>’ for lookup, i.e. ‘</w:t>
      </w:r>
      <w:proofErr w:type="spellStart"/>
      <w:r w:rsidRPr="00AA004E">
        <w:rPr>
          <w:rFonts w:ascii="Times New Roman" w:eastAsia="Times New Roman" w:hAnsi="Times New Roman"/>
          <w:sz w:val="24"/>
          <w:szCs w:val="24"/>
          <w:lang w:eastAsia="en-AU"/>
        </w:rPr>
        <w:t>Lkp</w:t>
      </w:r>
      <w:proofErr w:type="spellEnd"/>
      <w:r w:rsidRPr="00AA004E">
        <w:rPr>
          <w:rFonts w:ascii="Times New Roman" w:eastAsia="Times New Roman" w:hAnsi="Times New Roman"/>
          <w:sz w:val="24"/>
          <w:szCs w:val="24"/>
          <w:lang w:eastAsia="en-AU"/>
        </w:rPr>
        <w:t>&lt;</w:t>
      </w:r>
      <w:proofErr w:type="spellStart"/>
      <w:r w:rsidRPr="00AA004E">
        <w:rPr>
          <w:rFonts w:ascii="Times New Roman" w:eastAsia="Times New Roman" w:hAnsi="Times New Roman"/>
          <w:sz w:val="24"/>
          <w:szCs w:val="24"/>
          <w:lang w:eastAsia="en-AU"/>
        </w:rPr>
        <w:t>entityname</w:t>
      </w:r>
      <w:proofErr w:type="spellEnd"/>
      <w:r w:rsidRPr="00AA004E">
        <w:rPr>
          <w:rFonts w:ascii="Times New Roman" w:eastAsia="Times New Roman" w:hAnsi="Times New Roman"/>
          <w:sz w:val="24"/>
          <w:szCs w:val="24"/>
          <w:lang w:eastAsia="en-AU"/>
        </w:rPr>
        <w:t>&gt;’. I would suggest for a moderately sized project these should be in a separate ‘lookups’ sub-package.</w:t>
      </w:r>
      <w:r w:rsidRPr="00AA004E">
        <w:rPr>
          <w:rFonts w:ascii="Times New Roman" w:eastAsia="Times New Roman" w:hAnsi="Times New Roman"/>
          <w:sz w:val="24"/>
          <w:szCs w:val="24"/>
          <w:lang w:eastAsia="en-AU"/>
        </w:rPr>
        <w:br/>
      </w:r>
      <w:r w:rsidR="00554544" w:rsidRPr="00AA004E">
        <w:rPr>
          <w:rFonts w:ascii="Times New Roman" w:eastAsia="Times New Roman" w:hAnsi="Times New Roman"/>
          <w:sz w:val="24"/>
          <w:szCs w:val="24"/>
          <w:lang w:eastAsia="en-AU"/>
        </w:rPr>
        <w:t>Transient attributes, calculated on the EO, should be prefixed with '</w:t>
      </w:r>
      <w:proofErr w:type="spellStart"/>
      <w:r w:rsidR="00554544" w:rsidRPr="00AA004E">
        <w:rPr>
          <w:rFonts w:ascii="Times New Roman" w:eastAsia="Times New Roman" w:hAnsi="Times New Roman"/>
          <w:sz w:val="24"/>
          <w:szCs w:val="24"/>
          <w:lang w:eastAsia="en-AU"/>
        </w:rPr>
        <w:t>Trnsnt</w:t>
      </w:r>
      <w:proofErr w:type="spellEnd"/>
      <w:r w:rsidR="00554544" w:rsidRPr="00AA004E">
        <w:rPr>
          <w:rFonts w:ascii="Times New Roman" w:eastAsia="Times New Roman" w:hAnsi="Times New Roman"/>
          <w:sz w:val="24"/>
          <w:szCs w:val="24"/>
          <w:lang w:eastAsia="en-AU"/>
        </w:rPr>
        <w:t>"</w:t>
      </w:r>
    </w:p>
    <w:p w:rsidR="00554544" w:rsidRDefault="00554544" w:rsidP="00EE602A">
      <w:pPr>
        <w:pStyle w:val="NoSpacing"/>
        <w:rPr>
          <w:rFonts w:ascii="Times New Roman" w:eastAsia="Times New Roman" w:hAnsi="Times New Roman"/>
          <w:sz w:val="24"/>
          <w:szCs w:val="24"/>
          <w:lang w:eastAsia="en-AU"/>
        </w:rPr>
      </w:pPr>
    </w:p>
    <w:p w:rsidR="00554544" w:rsidRPr="00AA004E" w:rsidRDefault="00554544" w:rsidP="00554544">
      <w:pPr>
        <w:pBdr>
          <w:bottom w:val="single" w:sz="6" w:space="1" w:color="auto"/>
        </w:pBdr>
        <w:spacing w:before="100" w:beforeAutospacing="1" w:after="100" w:afterAutospacing="1" w:line="240" w:lineRule="auto"/>
        <w:outlineLvl w:val="2"/>
        <w:rPr>
          <w:rFonts w:ascii="Times New Roman" w:eastAsia="Times New Roman" w:hAnsi="Times New Roman"/>
          <w:sz w:val="36"/>
          <w:szCs w:val="36"/>
          <w:lang w:eastAsia="en-AU"/>
        </w:rPr>
      </w:pPr>
      <w:r w:rsidRPr="00AA004E">
        <w:rPr>
          <w:rFonts w:ascii="Times New Roman" w:eastAsia="Times New Roman" w:hAnsi="Times New Roman"/>
          <w:sz w:val="36"/>
          <w:szCs w:val="36"/>
          <w:lang w:eastAsia="en-AU"/>
        </w:rPr>
        <w:t>BC View Objects</w:t>
      </w:r>
    </w:p>
    <w:p w:rsidR="00554544" w:rsidRDefault="00554544"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Put View Links in a "links" sub-package</w:t>
      </w:r>
    </w:p>
    <w:p w:rsidR="00554544" w:rsidRDefault="00554544" w:rsidP="00EE602A">
      <w:pPr>
        <w:pStyle w:val="NoSpacing"/>
        <w:rPr>
          <w:rFonts w:ascii="Times New Roman" w:eastAsia="Times New Roman" w:hAnsi="Times New Roman"/>
          <w:sz w:val="24"/>
          <w:szCs w:val="24"/>
          <w:lang w:eastAsia="en-AU"/>
        </w:rPr>
      </w:pPr>
      <w:r>
        <w:rPr>
          <w:lang w:eastAsia="en-AU"/>
        </w:rPr>
        <w:t xml:space="preserve">VO Name – </w:t>
      </w:r>
      <w:proofErr w:type="spellStart"/>
      <w:r w:rsidRPr="00AA004E">
        <w:rPr>
          <w:rFonts w:ascii="Times New Roman" w:eastAsia="Times New Roman" w:hAnsi="Times New Roman"/>
          <w:sz w:val="24"/>
          <w:szCs w:val="24"/>
          <w:lang w:eastAsia="en-AU"/>
        </w:rPr>
        <w:t>ReadingsByMeterVo</w:t>
      </w:r>
      <w:proofErr w:type="spellEnd"/>
      <w:r>
        <w:rPr>
          <w:rFonts w:ascii="Times New Roman" w:eastAsia="Times New Roman" w:hAnsi="Times New Roman"/>
          <w:sz w:val="24"/>
          <w:szCs w:val="24"/>
          <w:lang w:eastAsia="en-AU"/>
        </w:rPr>
        <w:t xml:space="preserve"> (not VO)</w:t>
      </w:r>
    </w:p>
    <w:p w:rsidR="00554544" w:rsidRDefault="00554544"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 xml:space="preserve">LOV views – we recommend a separate package such as </w:t>
      </w:r>
      <w:proofErr w:type="spellStart"/>
      <w:r w:rsidRPr="00AA004E">
        <w:rPr>
          <w:rFonts w:ascii="Times New Roman" w:eastAsia="Times New Roman" w:hAnsi="Times New Roman"/>
          <w:sz w:val="24"/>
          <w:szCs w:val="24"/>
          <w:lang w:eastAsia="en-AU"/>
        </w:rPr>
        <w:t>app.model.view.lov</w:t>
      </w:r>
      <w:proofErr w:type="spellEnd"/>
      <w:r w:rsidRPr="00AA004E">
        <w:rPr>
          <w:rFonts w:ascii="Times New Roman" w:eastAsia="Times New Roman" w:hAnsi="Times New Roman"/>
          <w:sz w:val="24"/>
          <w:szCs w:val="24"/>
          <w:lang w:eastAsia="en-AU"/>
        </w:rPr>
        <w:t>.</w:t>
      </w:r>
    </w:p>
    <w:p w:rsidR="00554544" w:rsidRDefault="00554544" w:rsidP="00EE602A">
      <w:pPr>
        <w:pStyle w:val="NoSpacing"/>
        <w:rPr>
          <w:rFonts w:ascii="Times New Roman" w:eastAsia="Times New Roman" w:hAnsi="Times New Roman"/>
          <w:sz w:val="24"/>
          <w:szCs w:val="24"/>
          <w:lang w:eastAsia="en-AU"/>
        </w:rPr>
      </w:pPr>
      <w:proofErr w:type="spellStart"/>
      <w:r w:rsidRPr="00AA004E">
        <w:rPr>
          <w:rFonts w:ascii="Times New Roman" w:eastAsia="Times New Roman" w:hAnsi="Times New Roman"/>
          <w:sz w:val="24"/>
          <w:szCs w:val="24"/>
          <w:lang w:eastAsia="en-AU"/>
        </w:rPr>
        <w:t>ViewLink</w:t>
      </w:r>
      <w:proofErr w:type="spellEnd"/>
      <w:r w:rsidRPr="00AA004E">
        <w:rPr>
          <w:rFonts w:ascii="Times New Roman" w:eastAsia="Times New Roman" w:hAnsi="Times New Roman"/>
          <w:sz w:val="24"/>
          <w:szCs w:val="24"/>
          <w:lang w:eastAsia="en-AU"/>
        </w:rPr>
        <w:t xml:space="preserve"> names - if you have aliases for tables and FKs based on those the defaults work pretty well I reckon (I always have 3 char aliases and so an FK might be ABC_DEF_FK in which case the view link becomes "</w:t>
      </w:r>
      <w:proofErr w:type="spellStart"/>
      <w:r w:rsidRPr="00AA004E">
        <w:rPr>
          <w:rFonts w:ascii="Times New Roman" w:eastAsia="Times New Roman" w:hAnsi="Times New Roman"/>
          <w:sz w:val="24"/>
          <w:szCs w:val="24"/>
          <w:lang w:eastAsia="en-AU"/>
        </w:rPr>
        <w:t>AbcDefFkLink</w:t>
      </w:r>
      <w:proofErr w:type="spellEnd"/>
      <w:r w:rsidRPr="00AA004E">
        <w:rPr>
          <w:rFonts w:ascii="Times New Roman" w:eastAsia="Times New Roman" w:hAnsi="Times New Roman"/>
          <w:sz w:val="24"/>
          <w:szCs w:val="24"/>
          <w:lang w:eastAsia="en-AU"/>
        </w:rPr>
        <w:t>").</w:t>
      </w:r>
    </w:p>
    <w:p w:rsidR="00554544" w:rsidRDefault="00554544" w:rsidP="00EE602A">
      <w:pPr>
        <w:pStyle w:val="NoSpacing"/>
        <w:rPr>
          <w:rFonts w:ascii="Times New Roman" w:eastAsia="Times New Roman" w:hAnsi="Times New Roman"/>
          <w:sz w:val="24"/>
          <w:szCs w:val="24"/>
          <w:lang w:eastAsia="en-AU"/>
        </w:rPr>
      </w:pPr>
      <w:proofErr w:type="spellStart"/>
      <w:r w:rsidRPr="00AA004E">
        <w:rPr>
          <w:rFonts w:ascii="Times New Roman" w:eastAsia="Times New Roman" w:hAnsi="Times New Roman"/>
          <w:sz w:val="24"/>
          <w:szCs w:val="24"/>
          <w:lang w:eastAsia="en-AU"/>
        </w:rPr>
        <w:t>ViewObject</w:t>
      </w:r>
      <w:proofErr w:type="spellEnd"/>
      <w:r w:rsidRPr="00AA004E">
        <w:rPr>
          <w:rFonts w:ascii="Times New Roman" w:eastAsia="Times New Roman" w:hAnsi="Times New Roman"/>
          <w:sz w:val="24"/>
          <w:szCs w:val="24"/>
          <w:lang w:eastAsia="en-AU"/>
        </w:rPr>
        <w:t xml:space="preserve"> instance names in AM - interesting one - do you rename or do you leave the </w:t>
      </w:r>
      <w:proofErr w:type="spellStart"/>
      <w:r w:rsidRPr="00AA004E">
        <w:rPr>
          <w:rFonts w:ascii="Times New Roman" w:eastAsia="Times New Roman" w:hAnsi="Times New Roman"/>
          <w:sz w:val="24"/>
          <w:szCs w:val="24"/>
          <w:lang w:eastAsia="en-AU"/>
        </w:rPr>
        <w:t>JDev</w:t>
      </w:r>
      <w:proofErr w:type="spellEnd"/>
      <w:r w:rsidRPr="00AA004E">
        <w:rPr>
          <w:rFonts w:ascii="Times New Roman" w:eastAsia="Times New Roman" w:hAnsi="Times New Roman"/>
          <w:sz w:val="24"/>
          <w:szCs w:val="24"/>
          <w:lang w:eastAsia="en-AU"/>
        </w:rPr>
        <w:t xml:space="preserve"> default &lt;View&gt;&lt;number&gt;? Currently I rename but I'm not sure it's worth the effort</w:t>
      </w:r>
    </w:p>
    <w:p w:rsidR="00554544" w:rsidRPr="00AA004E" w:rsidRDefault="00554544" w:rsidP="00554544">
      <w:pPr>
        <w:spacing w:after="0" w:line="240" w:lineRule="auto"/>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Bundle up View Objects and View Links into functional subsystems and package with task flows if you are using them.</w:t>
      </w:r>
    </w:p>
    <w:p w:rsidR="00554544" w:rsidRDefault="00554544" w:rsidP="00EE602A">
      <w:pPr>
        <w:pStyle w:val="NoSpacing"/>
        <w:rPr>
          <w:rFonts w:ascii="Times New Roman" w:eastAsia="Times New Roman" w:hAnsi="Times New Roman"/>
          <w:sz w:val="24"/>
          <w:szCs w:val="24"/>
          <w:lang w:eastAsia="en-AU"/>
        </w:rPr>
      </w:pPr>
    </w:p>
    <w:p w:rsidR="00554544" w:rsidRDefault="00554544" w:rsidP="00EE602A">
      <w:pPr>
        <w:pStyle w:val="NoSpacing"/>
        <w:rPr>
          <w:rFonts w:ascii="Times New Roman" w:eastAsia="Times New Roman" w:hAnsi="Times New Roman"/>
          <w:sz w:val="24"/>
          <w:szCs w:val="24"/>
          <w:lang w:eastAsia="en-AU"/>
        </w:rPr>
      </w:pPr>
    </w:p>
    <w:p w:rsidR="00554544" w:rsidRPr="00AA004E" w:rsidRDefault="00554544" w:rsidP="00554544">
      <w:pPr>
        <w:pBdr>
          <w:bottom w:val="single" w:sz="6" w:space="1" w:color="auto"/>
        </w:pBdr>
        <w:spacing w:before="100" w:beforeAutospacing="1" w:after="100" w:afterAutospacing="1" w:line="240" w:lineRule="auto"/>
        <w:outlineLvl w:val="2"/>
        <w:rPr>
          <w:rFonts w:ascii="Times New Roman" w:eastAsia="Times New Roman" w:hAnsi="Times New Roman"/>
          <w:sz w:val="36"/>
          <w:szCs w:val="36"/>
          <w:lang w:eastAsia="en-AU"/>
        </w:rPr>
      </w:pPr>
      <w:r w:rsidRPr="00AA004E">
        <w:rPr>
          <w:rFonts w:ascii="Times New Roman" w:eastAsia="Times New Roman" w:hAnsi="Times New Roman"/>
          <w:sz w:val="36"/>
          <w:szCs w:val="36"/>
          <w:lang w:eastAsia="en-AU"/>
        </w:rPr>
        <w:t>BC Application Modules</w:t>
      </w:r>
    </w:p>
    <w:p w:rsidR="00554544" w:rsidRDefault="00554544"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Application Module naming - seems to be nicer to call it &lt;app&gt;Service these days. How about multiple application modules? How about nested vs root names?</w:t>
      </w:r>
    </w:p>
    <w:p w:rsidR="00554544" w:rsidRDefault="00554544" w:rsidP="00EE602A">
      <w:pPr>
        <w:pStyle w:val="NoSpacing"/>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 xml:space="preserve">If your project is fairly big then you should consider bundling up entities, and possibly views, into separate application modules which can then be nested in your final applications. </w:t>
      </w:r>
      <w:r w:rsidRPr="00AA004E">
        <w:rPr>
          <w:rFonts w:ascii="Times New Roman" w:eastAsia="Times New Roman" w:hAnsi="Times New Roman"/>
          <w:sz w:val="24"/>
          <w:szCs w:val="24"/>
          <w:lang w:eastAsia="en-AU"/>
        </w:rPr>
        <w:br/>
        <w:t xml:space="preserve">&lt;Aino suggests: "We group all general read-only view objects that are used for LOV's and dropdowns into one application module and nest that into your other AM's." - </w:t>
      </w:r>
      <w:proofErr w:type="gramStart"/>
      <w:r w:rsidRPr="00AA004E">
        <w:rPr>
          <w:rFonts w:ascii="Times New Roman" w:eastAsia="Times New Roman" w:hAnsi="Times New Roman"/>
          <w:sz w:val="24"/>
          <w:szCs w:val="24"/>
          <w:lang w:eastAsia="en-AU"/>
        </w:rPr>
        <w:t>worth</w:t>
      </w:r>
      <w:proofErr w:type="gramEnd"/>
      <w:r w:rsidRPr="00AA004E">
        <w:rPr>
          <w:rFonts w:ascii="Times New Roman" w:eastAsia="Times New Roman" w:hAnsi="Times New Roman"/>
          <w:sz w:val="24"/>
          <w:szCs w:val="24"/>
          <w:lang w:eastAsia="en-AU"/>
        </w:rPr>
        <w:t xml:space="preserve"> considering as a standard practice?&gt;</w:t>
      </w:r>
    </w:p>
    <w:p w:rsidR="00554544" w:rsidRDefault="00554544" w:rsidP="00EE602A">
      <w:pPr>
        <w:pStyle w:val="NoSpacing"/>
        <w:rPr>
          <w:rFonts w:ascii="Times New Roman" w:eastAsia="Times New Roman" w:hAnsi="Times New Roman"/>
          <w:sz w:val="24"/>
          <w:szCs w:val="24"/>
          <w:lang w:eastAsia="en-AU"/>
        </w:rPr>
      </w:pPr>
    </w:p>
    <w:p w:rsidR="00554544" w:rsidRPr="00AA004E" w:rsidRDefault="00554544" w:rsidP="00554544">
      <w:pPr>
        <w:pBdr>
          <w:bottom w:val="single" w:sz="6" w:space="1" w:color="auto"/>
        </w:pBdr>
        <w:spacing w:before="100" w:beforeAutospacing="1" w:after="100" w:afterAutospacing="1" w:line="240" w:lineRule="auto"/>
        <w:outlineLvl w:val="2"/>
        <w:rPr>
          <w:rFonts w:ascii="Times New Roman" w:eastAsia="Times New Roman" w:hAnsi="Times New Roman"/>
          <w:sz w:val="36"/>
          <w:szCs w:val="36"/>
          <w:lang w:eastAsia="en-AU"/>
        </w:rPr>
      </w:pPr>
      <w:r w:rsidRPr="00AA004E">
        <w:rPr>
          <w:rFonts w:ascii="Times New Roman" w:eastAsia="Times New Roman" w:hAnsi="Times New Roman"/>
          <w:sz w:val="36"/>
          <w:szCs w:val="36"/>
          <w:lang w:eastAsia="en-AU"/>
        </w:rPr>
        <w:t>An Example Project Structure</w:t>
      </w:r>
    </w:p>
    <w:p w:rsidR="00554544" w:rsidRPr="00AA004E" w:rsidRDefault="00554544" w:rsidP="00554544">
      <w:pPr>
        <w:numPr>
          <w:ilvl w:val="0"/>
          <w:numId w:val="1"/>
        </w:numPr>
        <w:spacing w:before="100" w:beforeAutospacing="1" w:after="100" w:afterAutospacing="1" w:line="240" w:lineRule="auto"/>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Common (</w:t>
      </w:r>
      <w:proofErr w:type="spellStart"/>
      <w:r w:rsidRPr="00AA004E">
        <w:rPr>
          <w:rFonts w:ascii="Times New Roman" w:eastAsia="Times New Roman" w:hAnsi="Times New Roman"/>
          <w:sz w:val="24"/>
          <w:szCs w:val="24"/>
          <w:lang w:eastAsia="en-AU"/>
        </w:rPr>
        <w:t>app.common</w:t>
      </w:r>
      <w:proofErr w:type="spellEnd"/>
      <w:r w:rsidRPr="00AA004E">
        <w:rPr>
          <w:rFonts w:ascii="Times New Roman" w:eastAsia="Times New Roman" w:hAnsi="Times New Roman"/>
          <w:sz w:val="24"/>
          <w:szCs w:val="24"/>
          <w:lang w:eastAsia="en-AU"/>
        </w:rPr>
        <w:t xml:space="preserve">) </w:t>
      </w:r>
    </w:p>
    <w:p w:rsidR="00554544" w:rsidRPr="00AA004E" w:rsidRDefault="00554544" w:rsidP="00554544">
      <w:pPr>
        <w:numPr>
          <w:ilvl w:val="0"/>
          <w:numId w:val="1"/>
        </w:numPr>
        <w:spacing w:before="100" w:beforeAutospacing="1" w:after="100" w:afterAutospacing="1" w:line="240" w:lineRule="auto"/>
        <w:rPr>
          <w:rFonts w:ascii="Times New Roman" w:eastAsia="Times New Roman" w:hAnsi="Times New Roman"/>
          <w:sz w:val="24"/>
          <w:szCs w:val="24"/>
          <w:lang w:eastAsia="en-AU"/>
        </w:rPr>
      </w:pPr>
      <w:proofErr w:type="spellStart"/>
      <w:r w:rsidRPr="00AA004E">
        <w:rPr>
          <w:rFonts w:ascii="Times New Roman" w:eastAsia="Times New Roman" w:hAnsi="Times New Roman"/>
          <w:sz w:val="24"/>
          <w:szCs w:val="24"/>
          <w:lang w:eastAsia="en-AU"/>
        </w:rPr>
        <w:t>UnitTest</w:t>
      </w:r>
      <w:proofErr w:type="spellEnd"/>
      <w:r w:rsidRPr="00AA004E">
        <w:rPr>
          <w:rFonts w:ascii="Times New Roman" w:eastAsia="Times New Roman" w:hAnsi="Times New Roman"/>
          <w:sz w:val="24"/>
          <w:szCs w:val="24"/>
          <w:lang w:eastAsia="en-AU"/>
        </w:rPr>
        <w:t xml:space="preserve"> (</w:t>
      </w:r>
      <w:proofErr w:type="spellStart"/>
      <w:r w:rsidRPr="00AA004E">
        <w:rPr>
          <w:rFonts w:ascii="Times New Roman" w:eastAsia="Times New Roman" w:hAnsi="Times New Roman"/>
          <w:sz w:val="24"/>
          <w:szCs w:val="24"/>
          <w:lang w:eastAsia="en-AU"/>
        </w:rPr>
        <w:t>app.unittest</w:t>
      </w:r>
      <w:proofErr w:type="spellEnd"/>
      <w:r w:rsidRPr="00AA004E">
        <w:rPr>
          <w:rFonts w:ascii="Times New Roman" w:eastAsia="Times New Roman" w:hAnsi="Times New Roman"/>
          <w:sz w:val="24"/>
          <w:szCs w:val="24"/>
          <w:lang w:eastAsia="en-AU"/>
        </w:rPr>
        <w:t xml:space="preserve">) </w:t>
      </w:r>
    </w:p>
    <w:p w:rsidR="00554544" w:rsidRPr="00AA004E" w:rsidRDefault="00554544" w:rsidP="00554544">
      <w:pPr>
        <w:numPr>
          <w:ilvl w:val="0"/>
          <w:numId w:val="1"/>
        </w:numPr>
        <w:spacing w:before="100" w:beforeAutospacing="1" w:after="100" w:afterAutospacing="1" w:line="240" w:lineRule="auto"/>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Framework (</w:t>
      </w:r>
      <w:proofErr w:type="spellStart"/>
      <w:r w:rsidRPr="00AA004E">
        <w:rPr>
          <w:rFonts w:ascii="Times New Roman" w:eastAsia="Times New Roman" w:hAnsi="Times New Roman"/>
          <w:sz w:val="24"/>
          <w:szCs w:val="24"/>
          <w:lang w:eastAsia="en-AU"/>
        </w:rPr>
        <w:t>app.framework</w:t>
      </w:r>
      <w:proofErr w:type="spellEnd"/>
      <w:r w:rsidRPr="00AA004E">
        <w:rPr>
          <w:rFonts w:ascii="Times New Roman" w:eastAsia="Times New Roman" w:hAnsi="Times New Roman"/>
          <w:sz w:val="24"/>
          <w:szCs w:val="24"/>
          <w:lang w:eastAsia="en-AU"/>
        </w:rPr>
        <w:t xml:space="preserve">) </w:t>
      </w:r>
    </w:p>
    <w:p w:rsidR="00554544" w:rsidRPr="00AA004E" w:rsidRDefault="00554544" w:rsidP="00554544">
      <w:pPr>
        <w:numPr>
          <w:ilvl w:val="0"/>
          <w:numId w:val="1"/>
        </w:numPr>
        <w:spacing w:before="100" w:beforeAutospacing="1" w:after="100" w:afterAutospacing="1" w:line="240" w:lineRule="auto"/>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Model (</w:t>
      </w:r>
      <w:proofErr w:type="spellStart"/>
      <w:r w:rsidRPr="00AA004E">
        <w:rPr>
          <w:rFonts w:ascii="Times New Roman" w:eastAsia="Times New Roman" w:hAnsi="Times New Roman"/>
          <w:sz w:val="24"/>
          <w:szCs w:val="24"/>
          <w:lang w:eastAsia="en-AU"/>
        </w:rPr>
        <w:t>app.model</w:t>
      </w:r>
      <w:proofErr w:type="spellEnd"/>
      <w:r w:rsidRPr="00AA004E">
        <w:rPr>
          <w:rFonts w:ascii="Times New Roman" w:eastAsia="Times New Roman" w:hAnsi="Times New Roman"/>
          <w:sz w:val="24"/>
          <w:szCs w:val="24"/>
          <w:lang w:eastAsia="en-AU"/>
        </w:rPr>
        <w:t xml:space="preserve">) </w:t>
      </w:r>
    </w:p>
    <w:p w:rsidR="00554544" w:rsidRPr="00AA004E" w:rsidRDefault="00554544" w:rsidP="00554544">
      <w:pPr>
        <w:numPr>
          <w:ilvl w:val="0"/>
          <w:numId w:val="2"/>
        </w:numPr>
        <w:spacing w:beforeAutospacing="1" w:after="100" w:afterAutospacing="1" w:line="240" w:lineRule="auto"/>
        <w:ind w:left="1440"/>
        <w:rPr>
          <w:rFonts w:ascii="Times New Roman" w:eastAsia="Times New Roman" w:hAnsi="Times New Roman"/>
          <w:sz w:val="24"/>
          <w:szCs w:val="24"/>
          <w:lang w:eastAsia="en-AU"/>
        </w:rPr>
      </w:pPr>
      <w:proofErr w:type="spellStart"/>
      <w:r w:rsidRPr="00AA004E">
        <w:rPr>
          <w:rFonts w:ascii="Times New Roman" w:eastAsia="Times New Roman" w:hAnsi="Times New Roman"/>
          <w:sz w:val="24"/>
          <w:szCs w:val="24"/>
          <w:lang w:eastAsia="en-AU"/>
        </w:rPr>
        <w:t>app.model.services</w:t>
      </w:r>
      <w:proofErr w:type="spellEnd"/>
    </w:p>
    <w:p w:rsidR="00554544" w:rsidRPr="00AA004E" w:rsidRDefault="00554544" w:rsidP="00554544">
      <w:pPr>
        <w:numPr>
          <w:ilvl w:val="0"/>
          <w:numId w:val="2"/>
        </w:numPr>
        <w:spacing w:before="100" w:beforeAutospacing="1" w:after="100" w:afterAutospacing="1" w:line="240" w:lineRule="auto"/>
        <w:ind w:left="1440"/>
        <w:rPr>
          <w:rFonts w:ascii="Times New Roman" w:eastAsia="Times New Roman" w:hAnsi="Times New Roman"/>
          <w:sz w:val="24"/>
          <w:szCs w:val="24"/>
          <w:lang w:eastAsia="en-AU"/>
        </w:rPr>
      </w:pPr>
      <w:proofErr w:type="spellStart"/>
      <w:r w:rsidRPr="00AA004E">
        <w:rPr>
          <w:rFonts w:ascii="Times New Roman" w:eastAsia="Times New Roman" w:hAnsi="Times New Roman"/>
          <w:sz w:val="24"/>
          <w:szCs w:val="24"/>
          <w:lang w:eastAsia="en-AU"/>
        </w:rPr>
        <w:t>app.model.entities</w:t>
      </w:r>
      <w:proofErr w:type="spellEnd"/>
    </w:p>
    <w:p w:rsidR="00554544" w:rsidRPr="00AA004E" w:rsidRDefault="00554544" w:rsidP="00554544">
      <w:pPr>
        <w:numPr>
          <w:ilvl w:val="0"/>
          <w:numId w:val="3"/>
        </w:numPr>
        <w:spacing w:beforeAutospacing="1" w:after="100" w:afterAutospacing="1" w:line="240" w:lineRule="auto"/>
        <w:ind w:left="2160"/>
        <w:rPr>
          <w:rFonts w:ascii="Times New Roman" w:eastAsia="Times New Roman" w:hAnsi="Times New Roman"/>
          <w:sz w:val="24"/>
          <w:szCs w:val="24"/>
          <w:lang w:eastAsia="en-AU"/>
        </w:rPr>
      </w:pPr>
      <w:proofErr w:type="spellStart"/>
      <w:r w:rsidRPr="00AA004E">
        <w:rPr>
          <w:rFonts w:ascii="Times New Roman" w:eastAsia="Times New Roman" w:hAnsi="Times New Roman"/>
          <w:sz w:val="24"/>
          <w:szCs w:val="24"/>
          <w:lang w:eastAsia="en-AU"/>
        </w:rPr>
        <w:t>app.model.entities.associations</w:t>
      </w:r>
      <w:proofErr w:type="spellEnd"/>
    </w:p>
    <w:p w:rsidR="00554544" w:rsidRPr="00AA004E" w:rsidRDefault="00554544" w:rsidP="00554544">
      <w:pPr>
        <w:numPr>
          <w:ilvl w:val="0"/>
          <w:numId w:val="4"/>
        </w:numPr>
        <w:spacing w:before="100" w:beforeAutospacing="1" w:after="100" w:afterAutospacing="1" w:line="240" w:lineRule="auto"/>
        <w:rPr>
          <w:rFonts w:ascii="Times New Roman" w:eastAsia="Times New Roman" w:hAnsi="Times New Roman"/>
          <w:sz w:val="24"/>
          <w:szCs w:val="24"/>
          <w:lang w:eastAsia="en-AU"/>
        </w:rPr>
      </w:pPr>
      <w:proofErr w:type="spellStart"/>
      <w:r w:rsidRPr="00AA004E">
        <w:rPr>
          <w:rFonts w:ascii="Times New Roman" w:eastAsia="Times New Roman" w:hAnsi="Times New Roman"/>
          <w:sz w:val="24"/>
          <w:szCs w:val="24"/>
          <w:lang w:eastAsia="en-AU"/>
        </w:rPr>
        <w:t>TaskFlows</w:t>
      </w:r>
      <w:proofErr w:type="spellEnd"/>
      <w:r w:rsidRPr="00AA004E">
        <w:rPr>
          <w:rFonts w:ascii="Times New Roman" w:eastAsia="Times New Roman" w:hAnsi="Times New Roman"/>
          <w:sz w:val="24"/>
          <w:szCs w:val="24"/>
          <w:lang w:eastAsia="en-AU"/>
        </w:rPr>
        <w:t xml:space="preserve"> (</w:t>
      </w:r>
      <w:proofErr w:type="spellStart"/>
      <w:r w:rsidRPr="00AA004E">
        <w:rPr>
          <w:rFonts w:ascii="Times New Roman" w:eastAsia="Times New Roman" w:hAnsi="Times New Roman"/>
          <w:sz w:val="24"/>
          <w:szCs w:val="24"/>
          <w:lang w:eastAsia="en-AU"/>
        </w:rPr>
        <w:t>app.tasks</w:t>
      </w:r>
      <w:proofErr w:type="spellEnd"/>
      <w:r w:rsidRPr="00AA004E">
        <w:rPr>
          <w:rFonts w:ascii="Times New Roman" w:eastAsia="Times New Roman" w:hAnsi="Times New Roman"/>
          <w:sz w:val="24"/>
          <w:szCs w:val="24"/>
          <w:lang w:eastAsia="en-AU"/>
        </w:rPr>
        <w:t>)</w:t>
      </w:r>
    </w:p>
    <w:p w:rsidR="00554544" w:rsidRPr="00AA004E" w:rsidRDefault="00554544" w:rsidP="00554544">
      <w:pPr>
        <w:numPr>
          <w:ilvl w:val="0"/>
          <w:numId w:val="5"/>
        </w:numPr>
        <w:spacing w:beforeAutospacing="1" w:after="100" w:afterAutospacing="1" w:line="240" w:lineRule="auto"/>
        <w:ind w:left="1440"/>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app.tasks.task1</w:t>
      </w:r>
    </w:p>
    <w:p w:rsidR="00554544" w:rsidRPr="00AA004E" w:rsidRDefault="00554544" w:rsidP="00554544">
      <w:pPr>
        <w:numPr>
          <w:ilvl w:val="0"/>
          <w:numId w:val="6"/>
        </w:numPr>
        <w:spacing w:beforeAutospacing="1" w:after="100" w:afterAutospacing="1" w:line="240" w:lineRule="auto"/>
        <w:ind w:left="2160"/>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app.tasks.task1.views</w:t>
      </w:r>
    </w:p>
    <w:p w:rsidR="00554544" w:rsidRPr="00AA004E" w:rsidRDefault="00554544" w:rsidP="00554544">
      <w:pPr>
        <w:numPr>
          <w:ilvl w:val="0"/>
          <w:numId w:val="7"/>
        </w:numPr>
        <w:spacing w:beforeAutospacing="1" w:after="100" w:afterAutospacing="1" w:line="240" w:lineRule="auto"/>
        <w:ind w:left="2160"/>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app.tasks.task1.views.viewlinks</w:t>
      </w:r>
    </w:p>
    <w:p w:rsidR="00554544" w:rsidRPr="00AA004E" w:rsidRDefault="00554544" w:rsidP="00554544">
      <w:pPr>
        <w:numPr>
          <w:ilvl w:val="0"/>
          <w:numId w:val="8"/>
        </w:numPr>
        <w:spacing w:beforeAutospacing="1" w:after="100" w:afterAutospacing="1" w:line="240" w:lineRule="auto"/>
        <w:ind w:left="2160"/>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app.tasks.task1.backing</w:t>
      </w:r>
    </w:p>
    <w:p w:rsidR="00554544" w:rsidRPr="00AA004E" w:rsidRDefault="00554544" w:rsidP="00554544">
      <w:pPr>
        <w:numPr>
          <w:ilvl w:val="0"/>
          <w:numId w:val="9"/>
        </w:numPr>
        <w:spacing w:beforeAutospacing="1" w:after="100" w:afterAutospacing="1" w:line="240" w:lineRule="auto"/>
        <w:ind w:left="1440"/>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app.tasks.task2</w:t>
      </w:r>
    </w:p>
    <w:p w:rsidR="00554544" w:rsidRPr="00AA004E" w:rsidRDefault="00554544" w:rsidP="00554544">
      <w:pPr>
        <w:numPr>
          <w:ilvl w:val="0"/>
          <w:numId w:val="10"/>
        </w:numPr>
        <w:spacing w:beforeAutospacing="1" w:after="100" w:afterAutospacing="1" w:line="240" w:lineRule="auto"/>
        <w:ind w:left="2160"/>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app.tasks.task2.views</w:t>
      </w:r>
    </w:p>
    <w:p w:rsidR="00554544" w:rsidRPr="00AA004E" w:rsidRDefault="00554544" w:rsidP="00554544">
      <w:pPr>
        <w:numPr>
          <w:ilvl w:val="0"/>
          <w:numId w:val="11"/>
        </w:numPr>
        <w:spacing w:beforeAutospacing="1" w:after="100" w:afterAutospacing="1" w:line="240" w:lineRule="auto"/>
        <w:ind w:left="2160"/>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app.tasks.task2.views.viewlinks</w:t>
      </w:r>
    </w:p>
    <w:p w:rsidR="00554544" w:rsidRPr="00AA004E" w:rsidRDefault="00554544" w:rsidP="00554544">
      <w:pPr>
        <w:numPr>
          <w:ilvl w:val="0"/>
          <w:numId w:val="12"/>
        </w:numPr>
        <w:spacing w:beforeAutospacing="1" w:after="100" w:afterAutospacing="1" w:line="240" w:lineRule="auto"/>
        <w:ind w:left="2160"/>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app.tasks.task1.backing</w:t>
      </w:r>
    </w:p>
    <w:p w:rsidR="00554544" w:rsidRPr="00AA004E" w:rsidRDefault="00554544" w:rsidP="00554544">
      <w:pPr>
        <w:numPr>
          <w:ilvl w:val="0"/>
          <w:numId w:val="13"/>
        </w:numPr>
        <w:spacing w:beforeAutospacing="1" w:after="100" w:afterAutospacing="1" w:line="240" w:lineRule="auto"/>
        <w:ind w:left="1440"/>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app.tasks.task3</w:t>
      </w:r>
    </w:p>
    <w:p w:rsidR="00554544" w:rsidRPr="00AA004E" w:rsidRDefault="00554544" w:rsidP="00554544">
      <w:pPr>
        <w:numPr>
          <w:ilvl w:val="0"/>
          <w:numId w:val="14"/>
        </w:numPr>
        <w:spacing w:beforeAutospacing="1" w:after="100" w:afterAutospacing="1" w:line="240" w:lineRule="auto"/>
        <w:ind w:left="2160"/>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app.tasks.task3.views</w:t>
      </w:r>
    </w:p>
    <w:p w:rsidR="00554544" w:rsidRPr="00AA004E" w:rsidRDefault="00554544" w:rsidP="00554544">
      <w:pPr>
        <w:numPr>
          <w:ilvl w:val="0"/>
          <w:numId w:val="15"/>
        </w:numPr>
        <w:spacing w:beforeAutospacing="1" w:after="100" w:afterAutospacing="1" w:line="240" w:lineRule="auto"/>
        <w:ind w:left="2160"/>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app.tasks.task3.views.viewlinks</w:t>
      </w:r>
    </w:p>
    <w:p w:rsidR="00554544" w:rsidRPr="00AA004E" w:rsidRDefault="00554544" w:rsidP="00554544">
      <w:pPr>
        <w:numPr>
          <w:ilvl w:val="0"/>
          <w:numId w:val="16"/>
        </w:numPr>
        <w:spacing w:beforeAutospacing="1" w:after="100" w:afterAutospacing="1" w:line="240" w:lineRule="auto"/>
        <w:ind w:left="2160"/>
        <w:rPr>
          <w:rFonts w:ascii="Times New Roman" w:eastAsia="Times New Roman" w:hAnsi="Times New Roman"/>
          <w:sz w:val="24"/>
          <w:szCs w:val="24"/>
          <w:lang w:eastAsia="en-AU"/>
        </w:rPr>
      </w:pPr>
      <w:r w:rsidRPr="00AA004E">
        <w:rPr>
          <w:rFonts w:ascii="Times New Roman" w:eastAsia="Times New Roman" w:hAnsi="Times New Roman"/>
          <w:sz w:val="24"/>
          <w:szCs w:val="24"/>
          <w:lang w:eastAsia="en-AU"/>
        </w:rPr>
        <w:t>app.tasks.task1.backing</w:t>
      </w:r>
    </w:p>
    <w:p w:rsidR="00554544" w:rsidRPr="00AA004E" w:rsidRDefault="00554544" w:rsidP="00554544">
      <w:pPr>
        <w:numPr>
          <w:ilvl w:val="0"/>
          <w:numId w:val="17"/>
        </w:numPr>
        <w:spacing w:before="100" w:beforeAutospacing="1" w:after="100" w:afterAutospacing="1" w:line="240" w:lineRule="auto"/>
        <w:rPr>
          <w:rFonts w:ascii="Times New Roman" w:eastAsia="Times New Roman" w:hAnsi="Times New Roman"/>
          <w:sz w:val="24"/>
          <w:szCs w:val="24"/>
          <w:lang w:eastAsia="en-AU"/>
        </w:rPr>
      </w:pPr>
      <w:proofErr w:type="spellStart"/>
      <w:r w:rsidRPr="00AA004E">
        <w:rPr>
          <w:rFonts w:ascii="Times New Roman" w:eastAsia="Times New Roman" w:hAnsi="Times New Roman"/>
          <w:sz w:val="24"/>
          <w:szCs w:val="24"/>
          <w:lang w:eastAsia="en-AU"/>
        </w:rPr>
        <w:t>ViewController</w:t>
      </w:r>
      <w:proofErr w:type="spellEnd"/>
      <w:r w:rsidRPr="00AA004E">
        <w:rPr>
          <w:rFonts w:ascii="Times New Roman" w:eastAsia="Times New Roman" w:hAnsi="Times New Roman"/>
          <w:sz w:val="24"/>
          <w:szCs w:val="24"/>
          <w:lang w:eastAsia="en-AU"/>
        </w:rPr>
        <w:t xml:space="preserve"> (non-task flow specific UI)</w:t>
      </w:r>
    </w:p>
    <w:p w:rsidR="00554544" w:rsidRPr="00AA004E" w:rsidRDefault="00554544" w:rsidP="00554544">
      <w:pPr>
        <w:numPr>
          <w:ilvl w:val="0"/>
          <w:numId w:val="18"/>
        </w:numPr>
        <w:spacing w:beforeAutospacing="1" w:after="100" w:afterAutospacing="1" w:line="240" w:lineRule="auto"/>
        <w:ind w:left="1440"/>
        <w:rPr>
          <w:rFonts w:ascii="Times New Roman" w:eastAsia="Times New Roman" w:hAnsi="Times New Roman"/>
          <w:sz w:val="24"/>
          <w:szCs w:val="24"/>
          <w:lang w:eastAsia="en-AU"/>
        </w:rPr>
      </w:pPr>
      <w:proofErr w:type="spellStart"/>
      <w:r w:rsidRPr="00AA004E">
        <w:rPr>
          <w:rFonts w:ascii="Times New Roman" w:eastAsia="Times New Roman" w:hAnsi="Times New Roman"/>
          <w:sz w:val="24"/>
          <w:szCs w:val="24"/>
          <w:lang w:eastAsia="en-AU"/>
        </w:rPr>
        <w:t>app.ui.backing</w:t>
      </w:r>
      <w:proofErr w:type="spellEnd"/>
      <w:r w:rsidRPr="00AA004E">
        <w:rPr>
          <w:rFonts w:ascii="Times New Roman" w:eastAsia="Times New Roman" w:hAnsi="Times New Roman"/>
          <w:sz w:val="24"/>
          <w:szCs w:val="24"/>
          <w:lang w:eastAsia="en-AU"/>
        </w:rPr>
        <w:t xml:space="preserve"> </w:t>
      </w:r>
    </w:p>
    <w:p w:rsidR="00554544" w:rsidRPr="00AA004E" w:rsidRDefault="00554544" w:rsidP="00554544">
      <w:pPr>
        <w:numPr>
          <w:ilvl w:val="0"/>
          <w:numId w:val="18"/>
        </w:numPr>
        <w:spacing w:before="100" w:beforeAutospacing="1" w:after="100" w:afterAutospacing="1" w:line="240" w:lineRule="auto"/>
        <w:ind w:left="1440"/>
        <w:rPr>
          <w:rFonts w:ascii="Times New Roman" w:eastAsia="Times New Roman" w:hAnsi="Times New Roman"/>
          <w:sz w:val="24"/>
          <w:szCs w:val="24"/>
          <w:lang w:eastAsia="en-AU"/>
        </w:rPr>
      </w:pPr>
      <w:proofErr w:type="spellStart"/>
      <w:r w:rsidRPr="00AA004E">
        <w:rPr>
          <w:rFonts w:ascii="Times New Roman" w:eastAsia="Times New Roman" w:hAnsi="Times New Roman"/>
          <w:sz w:val="24"/>
          <w:szCs w:val="24"/>
          <w:lang w:eastAsia="en-AU"/>
        </w:rPr>
        <w:t>app.ui.utility</w:t>
      </w:r>
      <w:proofErr w:type="spellEnd"/>
      <w:r w:rsidRPr="00AA004E">
        <w:rPr>
          <w:rFonts w:ascii="Times New Roman" w:eastAsia="Times New Roman" w:hAnsi="Times New Roman"/>
          <w:sz w:val="24"/>
          <w:szCs w:val="24"/>
          <w:lang w:eastAsia="en-AU"/>
        </w:rPr>
        <w:t xml:space="preserve"> </w:t>
      </w:r>
    </w:p>
    <w:p w:rsidR="00554544" w:rsidRPr="00AA004E" w:rsidRDefault="00554544" w:rsidP="00554544">
      <w:pPr>
        <w:numPr>
          <w:ilvl w:val="0"/>
          <w:numId w:val="18"/>
        </w:numPr>
        <w:spacing w:before="100" w:beforeAutospacing="1" w:after="100" w:afterAutospacing="1" w:line="240" w:lineRule="auto"/>
        <w:ind w:left="1440"/>
        <w:rPr>
          <w:rFonts w:ascii="Times New Roman" w:eastAsia="Times New Roman" w:hAnsi="Times New Roman"/>
          <w:sz w:val="24"/>
          <w:szCs w:val="24"/>
          <w:lang w:eastAsia="en-AU"/>
        </w:rPr>
      </w:pPr>
      <w:proofErr w:type="spellStart"/>
      <w:r w:rsidRPr="00AA004E">
        <w:rPr>
          <w:rFonts w:ascii="Times New Roman" w:eastAsia="Times New Roman" w:hAnsi="Times New Roman"/>
          <w:sz w:val="24"/>
          <w:szCs w:val="24"/>
          <w:lang w:eastAsia="en-AU"/>
        </w:rPr>
        <w:t>app.ui.pageDefs</w:t>
      </w:r>
      <w:proofErr w:type="spellEnd"/>
      <w:r w:rsidRPr="00AA004E">
        <w:rPr>
          <w:rFonts w:ascii="Times New Roman" w:eastAsia="Times New Roman" w:hAnsi="Times New Roman"/>
          <w:sz w:val="24"/>
          <w:szCs w:val="24"/>
          <w:lang w:eastAsia="en-AU"/>
        </w:rPr>
        <w:t xml:space="preserve"> </w:t>
      </w:r>
    </w:p>
    <w:p w:rsidR="00554544" w:rsidRDefault="00554544" w:rsidP="00EE602A">
      <w:pPr>
        <w:pStyle w:val="NoSpacing"/>
        <w:rPr>
          <w:rFonts w:ascii="Times New Roman" w:eastAsia="Times New Roman" w:hAnsi="Times New Roman"/>
          <w:sz w:val="24"/>
          <w:szCs w:val="24"/>
          <w:lang w:eastAsia="en-AU"/>
        </w:rPr>
      </w:pPr>
    </w:p>
    <w:p w:rsidR="00554544" w:rsidRDefault="00554544" w:rsidP="00EE602A">
      <w:pPr>
        <w:pStyle w:val="NoSpacing"/>
        <w:rPr>
          <w:rFonts w:ascii="Times New Roman" w:eastAsia="Times New Roman" w:hAnsi="Times New Roman"/>
          <w:sz w:val="24"/>
          <w:szCs w:val="24"/>
          <w:lang w:eastAsia="en-AU"/>
        </w:rPr>
      </w:pPr>
    </w:p>
    <w:p w:rsidR="00554544" w:rsidRDefault="00554544" w:rsidP="00EE602A">
      <w:pPr>
        <w:pStyle w:val="NoSpacing"/>
        <w:rPr>
          <w:rFonts w:ascii="Times New Roman" w:eastAsia="Times New Roman" w:hAnsi="Times New Roman"/>
          <w:sz w:val="24"/>
          <w:szCs w:val="24"/>
          <w:lang w:eastAsia="en-AU"/>
        </w:rPr>
      </w:pPr>
    </w:p>
    <w:p w:rsidR="00554544" w:rsidRDefault="00554544" w:rsidP="00554544">
      <w:pPr>
        <w:autoSpaceDE w:val="0"/>
        <w:autoSpaceDN w:val="0"/>
        <w:adjustRightInd w:val="0"/>
        <w:spacing w:after="0" w:line="240" w:lineRule="auto"/>
        <w:rPr>
          <w:rFonts w:ascii="Garamond" w:hAnsi="Garamond" w:cs="Garamond"/>
          <w:sz w:val="21"/>
          <w:szCs w:val="21"/>
        </w:rPr>
      </w:pPr>
      <w:r>
        <w:rPr>
          <w:rFonts w:ascii="Times New Roman" w:eastAsia="Times New Roman" w:hAnsi="Times New Roman"/>
          <w:sz w:val="24"/>
          <w:szCs w:val="24"/>
          <w:lang w:eastAsia="en-AU"/>
        </w:rPr>
        <w:t xml:space="preserve">Workspace Name - </w:t>
      </w:r>
      <w:r>
        <w:rPr>
          <w:rFonts w:ascii="Garamond" w:hAnsi="Garamond" w:cs="Garamond"/>
          <w:sz w:val="21"/>
          <w:szCs w:val="21"/>
        </w:rPr>
        <w:t xml:space="preserve">For example a workspace named </w:t>
      </w:r>
      <w:proofErr w:type="spellStart"/>
      <w:r>
        <w:rPr>
          <w:rFonts w:ascii="Garamond" w:hAnsi="Garamond" w:cs="Garamond"/>
          <w:sz w:val="21"/>
          <w:szCs w:val="21"/>
        </w:rPr>
        <w:t>VehicleLicensingSystem</w:t>
      </w:r>
      <w:proofErr w:type="spellEnd"/>
      <w:r>
        <w:rPr>
          <w:rFonts w:ascii="Garamond" w:hAnsi="Garamond" w:cs="Garamond"/>
          <w:sz w:val="21"/>
          <w:szCs w:val="21"/>
        </w:rPr>
        <w:t xml:space="preserve"> should have a correlating</w:t>
      </w:r>
    </w:p>
    <w:p w:rsidR="00554544" w:rsidRDefault="00554544" w:rsidP="00554544">
      <w:pPr>
        <w:pStyle w:val="NoSpacing"/>
        <w:rPr>
          <w:rFonts w:ascii="Garamond" w:hAnsi="Garamond" w:cs="Garamond"/>
          <w:sz w:val="21"/>
          <w:szCs w:val="21"/>
        </w:rPr>
      </w:pPr>
      <w:proofErr w:type="spellStart"/>
      <w:r>
        <w:rPr>
          <w:rFonts w:ascii="Garamond" w:hAnsi="Garamond" w:cs="Garamond"/>
          <w:sz w:val="21"/>
          <w:szCs w:val="21"/>
        </w:rPr>
        <w:t>VehicleLicensingSystem.jws</w:t>
      </w:r>
      <w:proofErr w:type="spellEnd"/>
      <w:r>
        <w:rPr>
          <w:rFonts w:ascii="Garamond" w:hAnsi="Garamond" w:cs="Garamond"/>
          <w:sz w:val="21"/>
          <w:szCs w:val="21"/>
        </w:rPr>
        <w:t xml:space="preserve"> file located with the directory </w:t>
      </w:r>
      <w:proofErr w:type="spellStart"/>
      <w:r>
        <w:rPr>
          <w:rFonts w:ascii="Garamond" w:hAnsi="Garamond" w:cs="Garamond"/>
          <w:sz w:val="21"/>
          <w:szCs w:val="21"/>
        </w:rPr>
        <w:t>VehicleLicensingSystem</w:t>
      </w:r>
      <w:proofErr w:type="spellEnd"/>
      <w:r>
        <w:rPr>
          <w:rFonts w:ascii="Garamond" w:hAnsi="Garamond" w:cs="Garamond"/>
          <w:sz w:val="21"/>
          <w:szCs w:val="21"/>
        </w:rPr>
        <w:t>.</w:t>
      </w:r>
    </w:p>
    <w:p w:rsidR="00554544" w:rsidRDefault="00554544" w:rsidP="00554544">
      <w:pPr>
        <w:pStyle w:val="NoSpacing"/>
        <w:rPr>
          <w:rFonts w:ascii="Garamond" w:hAnsi="Garamond" w:cs="Garamond"/>
          <w:sz w:val="21"/>
          <w:szCs w:val="21"/>
        </w:rPr>
      </w:pPr>
      <w:bookmarkStart w:id="0" w:name="_GoBack"/>
      <w:bookmarkEnd w:id="0"/>
    </w:p>
    <w:p w:rsidR="00554544" w:rsidRDefault="00554544" w:rsidP="00554544">
      <w:pPr>
        <w:pStyle w:val="NoSpacing"/>
        <w:rPr>
          <w:rFonts w:ascii="Times New Roman" w:eastAsia="Times New Roman" w:hAnsi="Times New Roman"/>
          <w:sz w:val="24"/>
          <w:szCs w:val="24"/>
          <w:lang w:eastAsia="en-AU"/>
        </w:rPr>
      </w:pPr>
    </w:p>
    <w:p w:rsidR="00554544" w:rsidRDefault="00554544" w:rsidP="00EE602A">
      <w:pPr>
        <w:pStyle w:val="NoSpacing"/>
        <w:rPr>
          <w:lang w:eastAsia="en-AU"/>
        </w:rPr>
      </w:pPr>
    </w:p>
    <w:p w:rsidR="00EE602A" w:rsidRPr="00EE602A" w:rsidRDefault="00EE602A" w:rsidP="00EE602A">
      <w:pPr>
        <w:pStyle w:val="NoSpacing"/>
        <w:rPr>
          <w:lang w:eastAsia="en-AU"/>
        </w:rPr>
      </w:pPr>
    </w:p>
    <w:p w:rsidR="00EE602A" w:rsidRPr="00EE602A" w:rsidRDefault="00EE602A" w:rsidP="00EE602A">
      <w:pPr>
        <w:pStyle w:val="NoSpacing"/>
        <w:rPr>
          <w:lang w:eastAsia="en-AU"/>
        </w:rPr>
      </w:pPr>
    </w:p>
    <w:p w:rsidR="00EE602A" w:rsidRPr="00EE602A" w:rsidRDefault="00EE602A" w:rsidP="00EE602A">
      <w:pPr>
        <w:pStyle w:val="NoSpacing"/>
        <w:rPr>
          <w:lang w:eastAsia="en-AU"/>
        </w:rPr>
      </w:pPr>
    </w:p>
    <w:p w:rsidR="00EE602A" w:rsidRDefault="00EE602A"/>
    <w:p w:rsidR="00EE602A" w:rsidRDefault="00EE602A"/>
    <w:p w:rsidR="00EE602A" w:rsidRDefault="00EE602A"/>
    <w:p w:rsidR="00EE602A" w:rsidRDefault="00EE602A"/>
    <w:p w:rsidR="00EE602A" w:rsidRDefault="00EE602A"/>
    <w:p w:rsidR="00EE602A" w:rsidRDefault="00EE602A"/>
    <w:p w:rsidR="00EE602A" w:rsidRDefault="00EE602A"/>
    <w:p w:rsidR="00EE602A" w:rsidRDefault="00EE602A"/>
    <w:p w:rsidR="00EE602A" w:rsidRDefault="00EE602A"/>
    <w:p w:rsidR="00EE602A" w:rsidRDefault="00EE602A"/>
    <w:p w:rsidR="00EE602A" w:rsidRDefault="00EE602A"/>
    <w:p w:rsidR="00EE602A" w:rsidRDefault="00EE602A"/>
    <w:sectPr w:rsidR="00EE6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39FF"/>
    <w:multiLevelType w:val="multilevel"/>
    <w:tmpl w:val="4714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1749C"/>
    <w:multiLevelType w:val="multilevel"/>
    <w:tmpl w:val="AF1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47D47"/>
    <w:multiLevelType w:val="multilevel"/>
    <w:tmpl w:val="B9A8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84CCD"/>
    <w:multiLevelType w:val="multilevel"/>
    <w:tmpl w:val="3FF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8F19A8"/>
    <w:multiLevelType w:val="multilevel"/>
    <w:tmpl w:val="CCAC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A17935"/>
    <w:multiLevelType w:val="multilevel"/>
    <w:tmpl w:val="8766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3A7749"/>
    <w:multiLevelType w:val="multilevel"/>
    <w:tmpl w:val="E6BC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DB4FCE"/>
    <w:multiLevelType w:val="multilevel"/>
    <w:tmpl w:val="C5BE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453D8B"/>
    <w:multiLevelType w:val="multilevel"/>
    <w:tmpl w:val="6A7E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4A563D"/>
    <w:multiLevelType w:val="multilevel"/>
    <w:tmpl w:val="690C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C4748B"/>
    <w:multiLevelType w:val="multilevel"/>
    <w:tmpl w:val="B294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56661C"/>
    <w:multiLevelType w:val="multilevel"/>
    <w:tmpl w:val="1070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211B39"/>
    <w:multiLevelType w:val="multilevel"/>
    <w:tmpl w:val="0AD6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2D6140"/>
    <w:multiLevelType w:val="multilevel"/>
    <w:tmpl w:val="457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4825C1"/>
    <w:multiLevelType w:val="multilevel"/>
    <w:tmpl w:val="313C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F21E5E"/>
    <w:multiLevelType w:val="multilevel"/>
    <w:tmpl w:val="8AE8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3E270C"/>
    <w:multiLevelType w:val="multilevel"/>
    <w:tmpl w:val="423C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77196C"/>
    <w:multiLevelType w:val="multilevel"/>
    <w:tmpl w:val="FC6C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17"/>
  </w:num>
  <w:num w:numId="5">
    <w:abstractNumId w:val="15"/>
  </w:num>
  <w:num w:numId="6">
    <w:abstractNumId w:val="11"/>
  </w:num>
  <w:num w:numId="7">
    <w:abstractNumId w:val="10"/>
  </w:num>
  <w:num w:numId="8">
    <w:abstractNumId w:val="13"/>
  </w:num>
  <w:num w:numId="9">
    <w:abstractNumId w:val="5"/>
  </w:num>
  <w:num w:numId="10">
    <w:abstractNumId w:val="8"/>
  </w:num>
  <w:num w:numId="11">
    <w:abstractNumId w:val="14"/>
  </w:num>
  <w:num w:numId="12">
    <w:abstractNumId w:val="1"/>
  </w:num>
  <w:num w:numId="13">
    <w:abstractNumId w:val="6"/>
  </w:num>
  <w:num w:numId="14">
    <w:abstractNumId w:val="3"/>
  </w:num>
  <w:num w:numId="15">
    <w:abstractNumId w:val="12"/>
  </w:num>
  <w:num w:numId="16">
    <w:abstractNumId w:val="16"/>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A0"/>
    <w:rsid w:val="00402232"/>
    <w:rsid w:val="00554544"/>
    <w:rsid w:val="006F2809"/>
    <w:rsid w:val="00B50FA0"/>
    <w:rsid w:val="00EE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602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60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Shantanu</dc:creator>
  <cp:keywords/>
  <dc:description/>
  <cp:lastModifiedBy>Roy, Shantanu</cp:lastModifiedBy>
  <cp:revision>3</cp:revision>
  <dcterms:created xsi:type="dcterms:W3CDTF">2016-02-06T08:19:00Z</dcterms:created>
  <dcterms:modified xsi:type="dcterms:W3CDTF">2016-02-06T09:35:00Z</dcterms:modified>
</cp:coreProperties>
</file>