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A89" w:rsidRDefault="00B82A89" w:rsidP="00B82A89">
      <w:pPr>
        <w:pStyle w:val="Nazivinstitucije"/>
        <w:spacing w:line="360" w:lineRule="auto"/>
      </w:pPr>
      <w:r>
        <w:t>SVEUČILIŠTE U ZAGREBU</w:t>
      </w:r>
    </w:p>
    <w:p w:rsidR="00B82A89" w:rsidRDefault="00B82A89" w:rsidP="00B82A89">
      <w:pPr>
        <w:pStyle w:val="Nazivinstitucije"/>
        <w:spacing w:line="360" w:lineRule="auto"/>
      </w:pPr>
      <w:r>
        <w:t>FAKULTET ORGANIZACIJE I INFORMATIKE</w:t>
      </w:r>
    </w:p>
    <w:p w:rsidR="00B82A89" w:rsidRDefault="00B82A89" w:rsidP="00B82A89">
      <w:pPr>
        <w:pStyle w:val="Nazivinstitucije"/>
        <w:spacing w:line="360" w:lineRule="auto"/>
      </w:pPr>
      <w:r>
        <w:t>V A R A Ž D I N</w:t>
      </w: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center"/>
      </w:pPr>
    </w:p>
    <w:p w:rsidR="00B82A89" w:rsidRDefault="00B82A89" w:rsidP="00B82A89">
      <w:pPr>
        <w:pStyle w:val="Naslovzavrnograda"/>
        <w:spacing w:line="360" w:lineRule="auto"/>
      </w:pPr>
      <w:r>
        <w:t>VINARIJA</w:t>
      </w:r>
    </w:p>
    <w:p w:rsidR="00B82A89" w:rsidRDefault="00B82A89" w:rsidP="00B82A89">
      <w:pPr>
        <w:spacing w:after="0" w:line="360" w:lineRule="auto"/>
        <w:jc w:val="center"/>
      </w:pPr>
    </w:p>
    <w:p w:rsidR="00B82A89" w:rsidRDefault="00B82A89" w:rsidP="00B82A89">
      <w:pPr>
        <w:pStyle w:val="ZAVRNIRAD"/>
        <w:spacing w:line="360" w:lineRule="auto"/>
      </w:pPr>
      <w:r>
        <w:t>PROJEKT IZ KOLEGIJA PROGRAMSKO INŽENJERSTVO</w:t>
      </w:r>
    </w:p>
    <w:p w:rsidR="00B82A89" w:rsidRDefault="00B82A89" w:rsidP="00B82A89">
      <w:pPr>
        <w:pStyle w:val="ZAVRNIRAD"/>
        <w:spacing w:line="360" w:lineRule="auto"/>
      </w:pPr>
      <w:r>
        <w:t>PROJEKTNA DOKUMENTACIJA</w:t>
      </w: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pStyle w:val="Mjesto"/>
        <w:spacing w:line="360" w:lineRule="auto"/>
      </w:pPr>
    </w:p>
    <w:p w:rsidR="00B82A89" w:rsidRDefault="00B82A89" w:rsidP="00B82A89">
      <w:pPr>
        <w:pStyle w:val="Mjesto"/>
        <w:spacing w:line="360" w:lineRule="auto"/>
      </w:pPr>
      <w:r>
        <w:t>Varaždin, 2014.</w:t>
      </w:r>
    </w:p>
    <w:p w:rsidR="00B82A89" w:rsidRDefault="00B82A89" w:rsidP="00B82A89">
      <w:pPr>
        <w:pStyle w:val="Nazivinstitucije"/>
        <w:spacing w:line="360" w:lineRule="auto"/>
      </w:pPr>
      <w:r>
        <w:br w:type="page"/>
      </w:r>
      <w:r>
        <w:lastRenderedPageBreak/>
        <w:t>SVEUČILIŠTE U ZAGREBU</w:t>
      </w:r>
    </w:p>
    <w:p w:rsidR="00B82A89" w:rsidRDefault="00B82A89" w:rsidP="00B82A89">
      <w:pPr>
        <w:pStyle w:val="Nazivinstitucije"/>
        <w:spacing w:line="360" w:lineRule="auto"/>
      </w:pPr>
      <w:r>
        <w:t>FAKULTET ORGANIZACIJE I INFORMATIKE</w:t>
      </w:r>
    </w:p>
    <w:p w:rsidR="00B82A89" w:rsidRDefault="00B82A89" w:rsidP="00B82A89">
      <w:pPr>
        <w:pStyle w:val="Nazivinstitucije"/>
        <w:spacing w:line="360" w:lineRule="auto"/>
      </w:pPr>
      <w:r>
        <w:t>V A R A Ž D I N</w:t>
      </w:r>
    </w:p>
    <w:p w:rsidR="00B82A89" w:rsidRDefault="00B82A89" w:rsidP="00B82A89">
      <w:pPr>
        <w:spacing w:after="0" w:line="360" w:lineRule="auto"/>
        <w:jc w:val="both"/>
      </w:pPr>
    </w:p>
    <w:p w:rsidR="00A82D6E" w:rsidRDefault="00A82D6E" w:rsidP="00A82D6E">
      <w:pPr>
        <w:pStyle w:val="Podaciokandidatu"/>
        <w:spacing w:before="0" w:line="360" w:lineRule="auto"/>
        <w:jc w:val="both"/>
      </w:pPr>
      <w:r>
        <w:t>Ivica Arbanas 38278/09-R</w:t>
      </w:r>
    </w:p>
    <w:p w:rsidR="00A82D6E" w:rsidRDefault="00A82D6E" w:rsidP="00A82D6E">
      <w:pPr>
        <w:pStyle w:val="Podaciokandidatu"/>
        <w:spacing w:before="0" w:line="360" w:lineRule="auto"/>
        <w:jc w:val="both"/>
      </w:pPr>
      <w:r>
        <w:t xml:space="preserve">Tajana </w:t>
      </w:r>
      <w:proofErr w:type="spellStart"/>
      <w:r>
        <w:t>Gašparić</w:t>
      </w:r>
      <w:proofErr w:type="spellEnd"/>
      <w:r>
        <w:t xml:space="preserve"> 39954/11-R</w:t>
      </w:r>
    </w:p>
    <w:p w:rsidR="00A82D6E" w:rsidRDefault="00A82D6E" w:rsidP="00A82D6E">
      <w:pPr>
        <w:pStyle w:val="Podaciokandidatu"/>
        <w:spacing w:before="0" w:line="360" w:lineRule="auto"/>
        <w:jc w:val="both"/>
      </w:pPr>
      <w:r>
        <w:t xml:space="preserve">Lana </w:t>
      </w:r>
      <w:proofErr w:type="spellStart"/>
      <w:r>
        <w:t>Gregorina</w:t>
      </w:r>
      <w:proofErr w:type="spellEnd"/>
      <w:r>
        <w:t xml:space="preserve"> 39959/11-R</w:t>
      </w:r>
    </w:p>
    <w:p w:rsidR="00A82D6E" w:rsidRDefault="00A82D6E" w:rsidP="00A82D6E">
      <w:pPr>
        <w:pStyle w:val="Podaciokandidatu"/>
        <w:spacing w:before="0" w:line="360" w:lineRule="auto"/>
        <w:jc w:val="both"/>
      </w:pPr>
      <w:r>
        <w:t>Matej Groznica 39961/11-R</w:t>
      </w:r>
    </w:p>
    <w:p w:rsidR="00A82D6E" w:rsidRDefault="00A82D6E" w:rsidP="00A82D6E">
      <w:pPr>
        <w:pStyle w:val="Podaciokandidatu"/>
        <w:spacing w:before="0" w:line="360" w:lineRule="auto"/>
        <w:jc w:val="both"/>
      </w:pPr>
      <w:r>
        <w:t xml:space="preserve">Ivana </w:t>
      </w:r>
      <w:proofErr w:type="spellStart"/>
      <w:r>
        <w:t>Završki</w:t>
      </w:r>
      <w:proofErr w:type="spellEnd"/>
      <w:r>
        <w:t xml:space="preserve"> 40136/11-R</w:t>
      </w: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center"/>
      </w:pPr>
    </w:p>
    <w:p w:rsidR="00B82A89" w:rsidRPr="005022FC" w:rsidRDefault="00B82A89" w:rsidP="00B82A89">
      <w:pPr>
        <w:pStyle w:val="Naslovzavrnograda"/>
        <w:spacing w:line="360" w:lineRule="auto"/>
      </w:pPr>
      <w:r>
        <w:t>VINARIJA</w:t>
      </w:r>
    </w:p>
    <w:p w:rsidR="00B82A89" w:rsidRDefault="00B82A89" w:rsidP="00B82A89">
      <w:pPr>
        <w:spacing w:after="0" w:line="360" w:lineRule="auto"/>
        <w:jc w:val="center"/>
      </w:pPr>
    </w:p>
    <w:p w:rsidR="00B82A89" w:rsidRDefault="00B82A89" w:rsidP="00B82A89">
      <w:pPr>
        <w:pStyle w:val="ZAVRNIRAD"/>
        <w:spacing w:line="360" w:lineRule="auto"/>
      </w:pPr>
      <w:r>
        <w:t>PROJEKT IZ KOLEGIJA PROGRAMSKO INŽENJERSTVO</w:t>
      </w:r>
    </w:p>
    <w:p w:rsidR="00B82A89" w:rsidRDefault="00B82A89" w:rsidP="005C1CF2">
      <w:pPr>
        <w:pStyle w:val="ZAVRNIRAD"/>
        <w:spacing w:line="360" w:lineRule="auto"/>
      </w:pPr>
      <w:r>
        <w:t>PROJEKTNA DOKUMENTACIJA</w:t>
      </w:r>
    </w:p>
    <w:p w:rsidR="00B82A89" w:rsidRDefault="00B82A89" w:rsidP="00B82A89">
      <w:pPr>
        <w:spacing w:after="0" w:line="360" w:lineRule="auto"/>
        <w:jc w:val="both"/>
      </w:pPr>
    </w:p>
    <w:p w:rsidR="00B82A89" w:rsidRDefault="00B82A89" w:rsidP="00B82A89">
      <w:pPr>
        <w:spacing w:after="0" w:line="360" w:lineRule="auto"/>
        <w:jc w:val="both"/>
        <w:rPr>
          <w:b/>
          <w:bCs/>
        </w:rPr>
      </w:pPr>
    </w:p>
    <w:p w:rsidR="00B82A89" w:rsidRDefault="00B82A89" w:rsidP="00B82A89">
      <w:pPr>
        <w:spacing w:after="0" w:line="360" w:lineRule="auto"/>
        <w:jc w:val="both"/>
        <w:rPr>
          <w:b/>
          <w:bCs/>
        </w:rPr>
      </w:pPr>
    </w:p>
    <w:p w:rsidR="00B82A89" w:rsidRDefault="00B82A89" w:rsidP="00B82A89">
      <w:pPr>
        <w:spacing w:after="0" w:line="360" w:lineRule="auto"/>
        <w:jc w:val="both"/>
        <w:rPr>
          <w:b/>
          <w:bCs/>
        </w:rPr>
      </w:pPr>
    </w:p>
    <w:p w:rsidR="00B82A89" w:rsidRDefault="00B82A89" w:rsidP="00B82A89">
      <w:pPr>
        <w:spacing w:after="0" w:line="360" w:lineRule="auto"/>
        <w:jc w:val="both"/>
        <w:rPr>
          <w:b/>
          <w:bCs/>
        </w:rPr>
      </w:pPr>
    </w:p>
    <w:p w:rsidR="00B82A89" w:rsidRDefault="00B82A89" w:rsidP="00B82A89">
      <w:pPr>
        <w:pStyle w:val="Mentor"/>
        <w:spacing w:before="0"/>
        <w:jc w:val="right"/>
      </w:pPr>
      <w:r>
        <w:t xml:space="preserve">         Mentor:</w:t>
      </w:r>
    </w:p>
    <w:p w:rsidR="00B82A89" w:rsidRDefault="00B82A89" w:rsidP="00B82A89">
      <w:pPr>
        <w:pStyle w:val="Podaciomentoru"/>
        <w:jc w:val="right"/>
      </w:pPr>
      <w:r w:rsidRPr="003A2EBB">
        <w:t xml:space="preserve">Marko </w:t>
      </w:r>
      <w:proofErr w:type="spellStart"/>
      <w:r w:rsidRPr="003A2EBB">
        <w:t>Mijač</w:t>
      </w:r>
      <w:proofErr w:type="spellEnd"/>
      <w:r w:rsidRPr="003A2EBB">
        <w:t xml:space="preserve">, </w:t>
      </w:r>
      <w:proofErr w:type="spellStart"/>
      <w:r w:rsidRPr="003A2EBB">
        <w:t>mag</w:t>
      </w:r>
      <w:proofErr w:type="spellEnd"/>
      <w:r w:rsidRPr="003A2EBB">
        <w:t xml:space="preserve">. </w:t>
      </w:r>
      <w:proofErr w:type="spellStart"/>
      <w:r>
        <w:t>i</w:t>
      </w:r>
      <w:r w:rsidRPr="003A2EBB">
        <w:t>nf</w:t>
      </w:r>
      <w:proofErr w:type="spellEnd"/>
      <w:r w:rsidRPr="003A2EBB">
        <w:t>.</w:t>
      </w: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both"/>
      </w:pPr>
    </w:p>
    <w:p w:rsidR="00B82A89" w:rsidRDefault="00B82A89" w:rsidP="00B82A89">
      <w:pPr>
        <w:spacing w:after="0" w:line="360" w:lineRule="auto"/>
        <w:jc w:val="center"/>
      </w:pPr>
    </w:p>
    <w:p w:rsidR="00B82A89" w:rsidRDefault="00B82A89" w:rsidP="00B82A89">
      <w:pPr>
        <w:pStyle w:val="Mjesto"/>
        <w:spacing w:line="360" w:lineRule="auto"/>
      </w:pPr>
      <w:r>
        <w:t>Varaždin, rujan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B82A89" w:rsidRDefault="00B82A89" w:rsidP="00B82A89">
          <w:pPr>
            <w:pStyle w:val="TOCHeading"/>
            <w:spacing w:before="0" w:line="360" w:lineRule="auto"/>
            <w:jc w:val="both"/>
            <w:rPr>
              <w:rFonts w:ascii="Times New Roman" w:eastAsiaTheme="minorHAnsi" w:hAnsi="Times New Roman" w:cstheme="minorBidi"/>
              <w:b w:val="0"/>
              <w:bCs w:val="0"/>
              <w:color w:val="auto"/>
              <w:sz w:val="24"/>
              <w:szCs w:val="22"/>
              <w:lang w:val="hr-HR"/>
            </w:rPr>
          </w:pPr>
        </w:p>
        <w:p w:rsidR="00B82A89" w:rsidRDefault="00B82A89" w:rsidP="00B82A89">
          <w:pPr>
            <w:pStyle w:val="TOCHeading"/>
            <w:spacing w:before="0" w:line="360" w:lineRule="auto"/>
            <w:jc w:val="both"/>
          </w:pPr>
          <w:proofErr w:type="spellStart"/>
          <w:r>
            <w:t>Sadržaj</w:t>
          </w:r>
          <w:proofErr w:type="spellEnd"/>
          <w:r>
            <w:t>:</w:t>
          </w:r>
        </w:p>
        <w:p w:rsidR="00B82A89" w:rsidRPr="0049690A" w:rsidRDefault="00B82A89" w:rsidP="00B82A89">
          <w:pPr>
            <w:spacing w:after="0" w:line="360" w:lineRule="auto"/>
            <w:jc w:val="both"/>
            <w:rPr>
              <w:lang w:val="en-US"/>
            </w:rPr>
          </w:pPr>
        </w:p>
        <w:p w:rsidR="00F31B3B" w:rsidRDefault="005E77A6">
          <w:pPr>
            <w:pStyle w:val="TOC1"/>
            <w:tabs>
              <w:tab w:val="right" w:leader="dot" w:pos="9062"/>
            </w:tabs>
            <w:rPr>
              <w:rFonts w:asciiTheme="minorHAnsi" w:eastAsiaTheme="minorEastAsia" w:hAnsiTheme="minorHAnsi"/>
              <w:noProof/>
              <w:sz w:val="22"/>
              <w:lang w:eastAsia="hr-HR"/>
            </w:rPr>
          </w:pPr>
          <w:r>
            <w:fldChar w:fldCharType="begin"/>
          </w:r>
          <w:r w:rsidR="00B82A89">
            <w:instrText xml:space="preserve"> TOC \o "1-3" \h \z \u </w:instrText>
          </w:r>
          <w:r>
            <w:fldChar w:fldCharType="separate"/>
          </w:r>
          <w:hyperlink w:anchor="_Toc396597153" w:history="1">
            <w:r w:rsidR="00F31B3B" w:rsidRPr="00555F5B">
              <w:rPr>
                <w:rStyle w:val="Hyperlink"/>
                <w:noProof/>
              </w:rPr>
              <w:t>1.UVOD</w:t>
            </w:r>
            <w:r w:rsidR="00F31B3B">
              <w:rPr>
                <w:noProof/>
                <w:webHidden/>
              </w:rPr>
              <w:tab/>
            </w:r>
            <w:r>
              <w:rPr>
                <w:noProof/>
                <w:webHidden/>
              </w:rPr>
              <w:fldChar w:fldCharType="begin"/>
            </w:r>
            <w:r w:rsidR="00F31B3B">
              <w:rPr>
                <w:noProof/>
                <w:webHidden/>
              </w:rPr>
              <w:instrText xml:space="preserve"> PAGEREF _Toc396597153 \h </w:instrText>
            </w:r>
            <w:r>
              <w:rPr>
                <w:noProof/>
                <w:webHidden/>
              </w:rPr>
            </w:r>
            <w:r>
              <w:rPr>
                <w:noProof/>
                <w:webHidden/>
              </w:rPr>
              <w:fldChar w:fldCharType="separate"/>
            </w:r>
            <w:r w:rsidR="00F31B3B">
              <w:rPr>
                <w:noProof/>
                <w:webHidden/>
              </w:rPr>
              <w:t>1</w:t>
            </w:r>
            <w:r>
              <w:rPr>
                <w:noProof/>
                <w:webHidden/>
              </w:rPr>
              <w:fldChar w:fldCharType="end"/>
            </w:r>
          </w:hyperlink>
        </w:p>
        <w:p w:rsidR="00F31B3B" w:rsidRDefault="005E77A6">
          <w:pPr>
            <w:pStyle w:val="TOC1"/>
            <w:tabs>
              <w:tab w:val="right" w:leader="dot" w:pos="9062"/>
            </w:tabs>
            <w:rPr>
              <w:rFonts w:asciiTheme="minorHAnsi" w:eastAsiaTheme="minorEastAsia" w:hAnsiTheme="minorHAnsi"/>
              <w:noProof/>
              <w:sz w:val="22"/>
              <w:lang w:eastAsia="hr-HR"/>
            </w:rPr>
          </w:pPr>
          <w:hyperlink w:anchor="_Toc396597154" w:history="1">
            <w:r w:rsidR="00F31B3B" w:rsidRPr="00555F5B">
              <w:rPr>
                <w:rStyle w:val="Hyperlink"/>
                <w:noProof/>
              </w:rPr>
              <w:t>2. SPECIFIKACIJA ZAHTJEVA</w:t>
            </w:r>
            <w:r w:rsidR="00F31B3B">
              <w:rPr>
                <w:noProof/>
                <w:webHidden/>
              </w:rPr>
              <w:tab/>
            </w:r>
            <w:r>
              <w:rPr>
                <w:noProof/>
                <w:webHidden/>
              </w:rPr>
              <w:fldChar w:fldCharType="begin"/>
            </w:r>
            <w:r w:rsidR="00F31B3B">
              <w:rPr>
                <w:noProof/>
                <w:webHidden/>
              </w:rPr>
              <w:instrText xml:space="preserve"> PAGEREF _Toc396597154 \h </w:instrText>
            </w:r>
            <w:r>
              <w:rPr>
                <w:noProof/>
                <w:webHidden/>
              </w:rPr>
            </w:r>
            <w:r>
              <w:rPr>
                <w:noProof/>
                <w:webHidden/>
              </w:rPr>
              <w:fldChar w:fldCharType="separate"/>
            </w:r>
            <w:r w:rsidR="00F31B3B">
              <w:rPr>
                <w:noProof/>
                <w:webHidden/>
              </w:rPr>
              <w:t>2</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55" w:history="1">
            <w:r w:rsidR="00F31B3B" w:rsidRPr="00555F5B">
              <w:rPr>
                <w:rStyle w:val="Hyperlink"/>
                <w:noProof/>
              </w:rPr>
              <w:t>2.1. Opis poslovnog procesa</w:t>
            </w:r>
            <w:r w:rsidR="00F31B3B">
              <w:rPr>
                <w:noProof/>
                <w:webHidden/>
              </w:rPr>
              <w:tab/>
            </w:r>
            <w:r>
              <w:rPr>
                <w:noProof/>
                <w:webHidden/>
              </w:rPr>
              <w:fldChar w:fldCharType="begin"/>
            </w:r>
            <w:r w:rsidR="00F31B3B">
              <w:rPr>
                <w:noProof/>
                <w:webHidden/>
              </w:rPr>
              <w:instrText xml:space="preserve"> PAGEREF _Toc396597155 \h </w:instrText>
            </w:r>
            <w:r>
              <w:rPr>
                <w:noProof/>
                <w:webHidden/>
              </w:rPr>
            </w:r>
            <w:r>
              <w:rPr>
                <w:noProof/>
                <w:webHidden/>
              </w:rPr>
              <w:fldChar w:fldCharType="separate"/>
            </w:r>
            <w:r w:rsidR="00F31B3B">
              <w:rPr>
                <w:noProof/>
                <w:webHidden/>
              </w:rPr>
              <w:t>2</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56" w:history="1">
            <w:r w:rsidR="00F31B3B" w:rsidRPr="00555F5B">
              <w:rPr>
                <w:rStyle w:val="Hyperlink"/>
                <w:noProof/>
              </w:rPr>
              <w:t>2.2. Svrha aplikacije</w:t>
            </w:r>
            <w:r w:rsidR="00F31B3B">
              <w:rPr>
                <w:noProof/>
                <w:webHidden/>
              </w:rPr>
              <w:tab/>
            </w:r>
            <w:r>
              <w:rPr>
                <w:noProof/>
                <w:webHidden/>
              </w:rPr>
              <w:fldChar w:fldCharType="begin"/>
            </w:r>
            <w:r w:rsidR="00F31B3B">
              <w:rPr>
                <w:noProof/>
                <w:webHidden/>
              </w:rPr>
              <w:instrText xml:space="preserve"> PAGEREF _Toc396597156 \h </w:instrText>
            </w:r>
            <w:r>
              <w:rPr>
                <w:noProof/>
                <w:webHidden/>
              </w:rPr>
            </w:r>
            <w:r>
              <w:rPr>
                <w:noProof/>
                <w:webHidden/>
              </w:rPr>
              <w:fldChar w:fldCharType="separate"/>
            </w:r>
            <w:r w:rsidR="00F31B3B">
              <w:rPr>
                <w:noProof/>
                <w:webHidden/>
              </w:rPr>
              <w:t>4</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57" w:history="1">
            <w:r w:rsidR="00F31B3B" w:rsidRPr="00555F5B">
              <w:rPr>
                <w:rStyle w:val="Hyperlink"/>
                <w:noProof/>
              </w:rPr>
              <w:t>2.3. Opis aplikacije</w:t>
            </w:r>
            <w:r w:rsidR="00F31B3B">
              <w:rPr>
                <w:noProof/>
                <w:webHidden/>
              </w:rPr>
              <w:tab/>
            </w:r>
            <w:r>
              <w:rPr>
                <w:noProof/>
                <w:webHidden/>
              </w:rPr>
              <w:fldChar w:fldCharType="begin"/>
            </w:r>
            <w:r w:rsidR="00F31B3B">
              <w:rPr>
                <w:noProof/>
                <w:webHidden/>
              </w:rPr>
              <w:instrText xml:space="preserve"> PAGEREF _Toc396597157 \h </w:instrText>
            </w:r>
            <w:r>
              <w:rPr>
                <w:noProof/>
                <w:webHidden/>
              </w:rPr>
            </w:r>
            <w:r>
              <w:rPr>
                <w:noProof/>
                <w:webHidden/>
              </w:rPr>
              <w:fldChar w:fldCharType="separate"/>
            </w:r>
            <w:r w:rsidR="00F31B3B">
              <w:rPr>
                <w:noProof/>
                <w:webHidden/>
              </w:rPr>
              <w:t>4</w:t>
            </w:r>
            <w:r>
              <w:rPr>
                <w:noProof/>
                <w:webHidden/>
              </w:rPr>
              <w:fldChar w:fldCharType="end"/>
            </w:r>
          </w:hyperlink>
        </w:p>
        <w:p w:rsidR="00F31B3B" w:rsidRDefault="005E77A6">
          <w:pPr>
            <w:pStyle w:val="TOC3"/>
            <w:tabs>
              <w:tab w:val="right" w:leader="dot" w:pos="9062"/>
            </w:tabs>
            <w:rPr>
              <w:rFonts w:asciiTheme="minorHAnsi" w:eastAsiaTheme="minorEastAsia" w:hAnsiTheme="minorHAnsi"/>
              <w:noProof/>
              <w:sz w:val="22"/>
              <w:lang w:eastAsia="hr-HR"/>
            </w:rPr>
          </w:pPr>
          <w:hyperlink w:anchor="_Toc396597158" w:history="1">
            <w:r w:rsidR="00F31B3B" w:rsidRPr="00555F5B">
              <w:rPr>
                <w:rStyle w:val="Hyperlink"/>
                <w:noProof/>
              </w:rPr>
              <w:t>2.3. 1. Korištene tehnologije</w:t>
            </w:r>
            <w:r w:rsidR="00F31B3B">
              <w:rPr>
                <w:noProof/>
                <w:webHidden/>
              </w:rPr>
              <w:tab/>
            </w:r>
            <w:r>
              <w:rPr>
                <w:noProof/>
                <w:webHidden/>
              </w:rPr>
              <w:fldChar w:fldCharType="begin"/>
            </w:r>
            <w:r w:rsidR="00F31B3B">
              <w:rPr>
                <w:noProof/>
                <w:webHidden/>
              </w:rPr>
              <w:instrText xml:space="preserve"> PAGEREF _Toc396597158 \h </w:instrText>
            </w:r>
            <w:r>
              <w:rPr>
                <w:noProof/>
                <w:webHidden/>
              </w:rPr>
            </w:r>
            <w:r>
              <w:rPr>
                <w:noProof/>
                <w:webHidden/>
              </w:rPr>
              <w:fldChar w:fldCharType="separate"/>
            </w:r>
            <w:r w:rsidR="00F31B3B">
              <w:rPr>
                <w:noProof/>
                <w:webHidden/>
              </w:rPr>
              <w:t>6</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59" w:history="1">
            <w:r w:rsidR="00F31B3B" w:rsidRPr="00555F5B">
              <w:rPr>
                <w:rStyle w:val="Hyperlink"/>
                <w:noProof/>
              </w:rPr>
              <w:t>2.4. Pretpostavke, ograničenja i granice</w:t>
            </w:r>
            <w:r w:rsidR="00F31B3B">
              <w:rPr>
                <w:noProof/>
                <w:webHidden/>
              </w:rPr>
              <w:tab/>
            </w:r>
            <w:r>
              <w:rPr>
                <w:noProof/>
                <w:webHidden/>
              </w:rPr>
              <w:fldChar w:fldCharType="begin"/>
            </w:r>
            <w:r w:rsidR="00F31B3B">
              <w:rPr>
                <w:noProof/>
                <w:webHidden/>
              </w:rPr>
              <w:instrText xml:space="preserve"> PAGEREF _Toc396597159 \h </w:instrText>
            </w:r>
            <w:r>
              <w:rPr>
                <w:noProof/>
                <w:webHidden/>
              </w:rPr>
            </w:r>
            <w:r>
              <w:rPr>
                <w:noProof/>
                <w:webHidden/>
              </w:rPr>
              <w:fldChar w:fldCharType="separate"/>
            </w:r>
            <w:r w:rsidR="00F31B3B">
              <w:rPr>
                <w:noProof/>
                <w:webHidden/>
              </w:rPr>
              <w:t>6</w:t>
            </w:r>
            <w:r>
              <w:rPr>
                <w:noProof/>
                <w:webHidden/>
              </w:rPr>
              <w:fldChar w:fldCharType="end"/>
            </w:r>
          </w:hyperlink>
        </w:p>
        <w:p w:rsidR="00F31B3B" w:rsidRDefault="005E77A6">
          <w:pPr>
            <w:pStyle w:val="TOC1"/>
            <w:tabs>
              <w:tab w:val="right" w:leader="dot" w:pos="9062"/>
            </w:tabs>
            <w:rPr>
              <w:rFonts w:asciiTheme="minorHAnsi" w:eastAsiaTheme="minorEastAsia" w:hAnsiTheme="minorHAnsi"/>
              <w:noProof/>
              <w:sz w:val="22"/>
              <w:lang w:eastAsia="hr-HR"/>
            </w:rPr>
          </w:pPr>
          <w:hyperlink w:anchor="_Toc396597160" w:history="1">
            <w:r w:rsidR="00F31B3B" w:rsidRPr="00555F5B">
              <w:rPr>
                <w:rStyle w:val="Hyperlink"/>
                <w:noProof/>
              </w:rPr>
              <w:t>3. PROJEKTNI PLAN</w:t>
            </w:r>
            <w:r w:rsidR="00F31B3B">
              <w:rPr>
                <w:noProof/>
                <w:webHidden/>
              </w:rPr>
              <w:tab/>
            </w:r>
            <w:r>
              <w:rPr>
                <w:noProof/>
                <w:webHidden/>
              </w:rPr>
              <w:fldChar w:fldCharType="begin"/>
            </w:r>
            <w:r w:rsidR="00F31B3B">
              <w:rPr>
                <w:noProof/>
                <w:webHidden/>
              </w:rPr>
              <w:instrText xml:space="preserve"> PAGEREF _Toc396597160 \h </w:instrText>
            </w:r>
            <w:r>
              <w:rPr>
                <w:noProof/>
                <w:webHidden/>
              </w:rPr>
            </w:r>
            <w:r>
              <w:rPr>
                <w:noProof/>
                <w:webHidden/>
              </w:rPr>
              <w:fldChar w:fldCharType="separate"/>
            </w:r>
            <w:r w:rsidR="00F31B3B">
              <w:rPr>
                <w:noProof/>
                <w:webHidden/>
              </w:rPr>
              <w:t>7</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61" w:history="1">
            <w:r w:rsidR="00F31B3B" w:rsidRPr="00555F5B">
              <w:rPr>
                <w:rStyle w:val="Hyperlink"/>
                <w:noProof/>
              </w:rPr>
              <w:t>3.1. Projektni tim</w:t>
            </w:r>
            <w:r w:rsidR="00F31B3B">
              <w:rPr>
                <w:noProof/>
                <w:webHidden/>
              </w:rPr>
              <w:tab/>
            </w:r>
            <w:r>
              <w:rPr>
                <w:noProof/>
                <w:webHidden/>
              </w:rPr>
              <w:fldChar w:fldCharType="begin"/>
            </w:r>
            <w:r w:rsidR="00F31B3B">
              <w:rPr>
                <w:noProof/>
                <w:webHidden/>
              </w:rPr>
              <w:instrText xml:space="preserve"> PAGEREF _Toc396597161 \h </w:instrText>
            </w:r>
            <w:r>
              <w:rPr>
                <w:noProof/>
                <w:webHidden/>
              </w:rPr>
            </w:r>
            <w:r>
              <w:rPr>
                <w:noProof/>
                <w:webHidden/>
              </w:rPr>
              <w:fldChar w:fldCharType="separate"/>
            </w:r>
            <w:r w:rsidR="00F31B3B">
              <w:rPr>
                <w:noProof/>
                <w:webHidden/>
              </w:rPr>
              <w:t>7</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62" w:history="1">
            <w:r w:rsidR="00F31B3B" w:rsidRPr="00555F5B">
              <w:rPr>
                <w:rStyle w:val="Hyperlink"/>
                <w:noProof/>
              </w:rPr>
              <w:t>3.2. Tehnologije i terminski plan</w:t>
            </w:r>
            <w:r w:rsidR="00F31B3B">
              <w:rPr>
                <w:noProof/>
                <w:webHidden/>
              </w:rPr>
              <w:tab/>
            </w:r>
            <w:r>
              <w:rPr>
                <w:noProof/>
                <w:webHidden/>
              </w:rPr>
              <w:fldChar w:fldCharType="begin"/>
            </w:r>
            <w:r w:rsidR="00F31B3B">
              <w:rPr>
                <w:noProof/>
                <w:webHidden/>
              </w:rPr>
              <w:instrText xml:space="preserve"> PAGEREF _Toc396597162 \h </w:instrText>
            </w:r>
            <w:r>
              <w:rPr>
                <w:noProof/>
                <w:webHidden/>
              </w:rPr>
            </w:r>
            <w:r>
              <w:rPr>
                <w:noProof/>
                <w:webHidden/>
              </w:rPr>
              <w:fldChar w:fldCharType="separate"/>
            </w:r>
            <w:r w:rsidR="00F31B3B">
              <w:rPr>
                <w:noProof/>
                <w:webHidden/>
              </w:rPr>
              <w:t>7</w:t>
            </w:r>
            <w:r>
              <w:rPr>
                <w:noProof/>
                <w:webHidden/>
              </w:rPr>
              <w:fldChar w:fldCharType="end"/>
            </w:r>
          </w:hyperlink>
        </w:p>
        <w:p w:rsidR="00F31B3B" w:rsidRDefault="005E77A6">
          <w:pPr>
            <w:pStyle w:val="TOC3"/>
            <w:tabs>
              <w:tab w:val="right" w:leader="dot" w:pos="9062"/>
            </w:tabs>
            <w:rPr>
              <w:rFonts w:asciiTheme="minorHAnsi" w:eastAsiaTheme="minorEastAsia" w:hAnsiTheme="minorHAnsi"/>
              <w:noProof/>
              <w:sz w:val="22"/>
              <w:lang w:eastAsia="hr-HR"/>
            </w:rPr>
          </w:pPr>
          <w:hyperlink w:anchor="_Toc396597163" w:history="1">
            <w:r w:rsidR="00F31B3B" w:rsidRPr="00555F5B">
              <w:rPr>
                <w:rStyle w:val="Hyperlink"/>
                <w:noProof/>
              </w:rPr>
              <w:t>3.2.1 Tehnologija</w:t>
            </w:r>
            <w:r w:rsidR="00F31B3B">
              <w:rPr>
                <w:noProof/>
                <w:webHidden/>
              </w:rPr>
              <w:tab/>
            </w:r>
            <w:r>
              <w:rPr>
                <w:noProof/>
                <w:webHidden/>
              </w:rPr>
              <w:fldChar w:fldCharType="begin"/>
            </w:r>
            <w:r w:rsidR="00F31B3B">
              <w:rPr>
                <w:noProof/>
                <w:webHidden/>
              </w:rPr>
              <w:instrText xml:space="preserve"> PAGEREF _Toc396597163 \h </w:instrText>
            </w:r>
            <w:r>
              <w:rPr>
                <w:noProof/>
                <w:webHidden/>
              </w:rPr>
            </w:r>
            <w:r>
              <w:rPr>
                <w:noProof/>
                <w:webHidden/>
              </w:rPr>
              <w:fldChar w:fldCharType="separate"/>
            </w:r>
            <w:r w:rsidR="00F31B3B">
              <w:rPr>
                <w:noProof/>
                <w:webHidden/>
              </w:rPr>
              <w:t>7</w:t>
            </w:r>
            <w:r>
              <w:rPr>
                <w:noProof/>
                <w:webHidden/>
              </w:rPr>
              <w:fldChar w:fldCharType="end"/>
            </w:r>
          </w:hyperlink>
        </w:p>
        <w:p w:rsidR="00F31B3B" w:rsidRDefault="005E77A6">
          <w:pPr>
            <w:pStyle w:val="TOC3"/>
            <w:tabs>
              <w:tab w:val="right" w:leader="dot" w:pos="9062"/>
            </w:tabs>
            <w:rPr>
              <w:rFonts w:asciiTheme="minorHAnsi" w:eastAsiaTheme="minorEastAsia" w:hAnsiTheme="minorHAnsi"/>
              <w:noProof/>
              <w:sz w:val="22"/>
              <w:lang w:eastAsia="hr-HR"/>
            </w:rPr>
          </w:pPr>
          <w:hyperlink w:anchor="_Toc396597164" w:history="1">
            <w:r w:rsidR="00F31B3B" w:rsidRPr="00555F5B">
              <w:rPr>
                <w:rStyle w:val="Hyperlink"/>
                <w:noProof/>
              </w:rPr>
              <w:t>3.2.2 Terminski plan</w:t>
            </w:r>
            <w:r w:rsidR="00F31B3B">
              <w:rPr>
                <w:noProof/>
                <w:webHidden/>
              </w:rPr>
              <w:tab/>
            </w:r>
            <w:r>
              <w:rPr>
                <w:noProof/>
                <w:webHidden/>
              </w:rPr>
              <w:fldChar w:fldCharType="begin"/>
            </w:r>
            <w:r w:rsidR="00F31B3B">
              <w:rPr>
                <w:noProof/>
                <w:webHidden/>
              </w:rPr>
              <w:instrText xml:space="preserve"> PAGEREF _Toc396597164 \h </w:instrText>
            </w:r>
            <w:r>
              <w:rPr>
                <w:noProof/>
                <w:webHidden/>
              </w:rPr>
            </w:r>
            <w:r>
              <w:rPr>
                <w:noProof/>
                <w:webHidden/>
              </w:rPr>
              <w:fldChar w:fldCharType="separate"/>
            </w:r>
            <w:r w:rsidR="00F31B3B">
              <w:rPr>
                <w:noProof/>
                <w:webHidden/>
              </w:rPr>
              <w:t>7</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65" w:history="1">
            <w:r w:rsidR="00F31B3B" w:rsidRPr="00555F5B">
              <w:rPr>
                <w:rStyle w:val="Hyperlink"/>
                <w:noProof/>
              </w:rPr>
              <w:t>3.3. Proračun i budžet projekta</w:t>
            </w:r>
            <w:r w:rsidR="00F31B3B">
              <w:rPr>
                <w:noProof/>
                <w:webHidden/>
              </w:rPr>
              <w:tab/>
            </w:r>
            <w:r>
              <w:rPr>
                <w:noProof/>
                <w:webHidden/>
              </w:rPr>
              <w:fldChar w:fldCharType="begin"/>
            </w:r>
            <w:r w:rsidR="00F31B3B">
              <w:rPr>
                <w:noProof/>
                <w:webHidden/>
              </w:rPr>
              <w:instrText xml:space="preserve"> PAGEREF _Toc396597165 \h </w:instrText>
            </w:r>
            <w:r>
              <w:rPr>
                <w:noProof/>
                <w:webHidden/>
              </w:rPr>
            </w:r>
            <w:r>
              <w:rPr>
                <w:noProof/>
                <w:webHidden/>
              </w:rPr>
              <w:fldChar w:fldCharType="separate"/>
            </w:r>
            <w:r w:rsidR="00F31B3B">
              <w:rPr>
                <w:noProof/>
                <w:webHidden/>
              </w:rPr>
              <w:t>10</w:t>
            </w:r>
            <w:r>
              <w:rPr>
                <w:noProof/>
                <w:webHidden/>
              </w:rPr>
              <w:fldChar w:fldCharType="end"/>
            </w:r>
          </w:hyperlink>
        </w:p>
        <w:p w:rsidR="00F31B3B" w:rsidRDefault="005E77A6">
          <w:pPr>
            <w:pStyle w:val="TOC2"/>
            <w:tabs>
              <w:tab w:val="right" w:leader="dot" w:pos="9062"/>
            </w:tabs>
            <w:rPr>
              <w:rFonts w:asciiTheme="minorHAnsi" w:eastAsiaTheme="minorEastAsia" w:hAnsiTheme="minorHAnsi"/>
              <w:noProof/>
              <w:sz w:val="22"/>
              <w:lang w:eastAsia="hr-HR"/>
            </w:rPr>
          </w:pPr>
          <w:hyperlink w:anchor="_Toc396597166" w:history="1">
            <w:r w:rsidR="00F31B3B" w:rsidRPr="00555F5B">
              <w:rPr>
                <w:rStyle w:val="Hyperlink"/>
                <w:noProof/>
              </w:rPr>
              <w:t>3.4. Ponuda naručitelju</w:t>
            </w:r>
            <w:r w:rsidR="00F31B3B">
              <w:rPr>
                <w:noProof/>
                <w:webHidden/>
              </w:rPr>
              <w:tab/>
            </w:r>
            <w:r>
              <w:rPr>
                <w:noProof/>
                <w:webHidden/>
              </w:rPr>
              <w:fldChar w:fldCharType="begin"/>
            </w:r>
            <w:r w:rsidR="00F31B3B">
              <w:rPr>
                <w:noProof/>
                <w:webHidden/>
              </w:rPr>
              <w:instrText xml:space="preserve"> PAGEREF _Toc396597166 \h </w:instrText>
            </w:r>
            <w:r>
              <w:rPr>
                <w:noProof/>
                <w:webHidden/>
              </w:rPr>
            </w:r>
            <w:r>
              <w:rPr>
                <w:noProof/>
                <w:webHidden/>
              </w:rPr>
              <w:fldChar w:fldCharType="separate"/>
            </w:r>
            <w:r w:rsidR="00F31B3B">
              <w:rPr>
                <w:noProof/>
                <w:webHidden/>
              </w:rPr>
              <w:t>11</w:t>
            </w:r>
            <w:r>
              <w:rPr>
                <w:noProof/>
                <w:webHidden/>
              </w:rPr>
              <w:fldChar w:fldCharType="end"/>
            </w:r>
          </w:hyperlink>
        </w:p>
        <w:p w:rsidR="00B82A89" w:rsidRDefault="005E77A6" w:rsidP="00B82A89">
          <w:pPr>
            <w:spacing w:after="0" w:line="360" w:lineRule="auto"/>
            <w:jc w:val="both"/>
          </w:pPr>
          <w:r>
            <w:fldChar w:fldCharType="end"/>
          </w:r>
        </w:p>
      </w:sdtContent>
    </w:sdt>
    <w:p w:rsidR="00B82A89" w:rsidRDefault="00B82A89" w:rsidP="00B82A89"/>
    <w:p w:rsidR="00B82A89" w:rsidRDefault="00B82A89" w:rsidP="00B82A89"/>
    <w:p w:rsidR="00B82A89" w:rsidRDefault="00B82A89" w:rsidP="00B82A89">
      <w:pPr>
        <w:sectPr w:rsidR="00B82A89" w:rsidSect="00564453">
          <w:headerReference w:type="default" r:id="rId8"/>
          <w:pgSz w:w="11906" w:h="16838"/>
          <w:pgMar w:top="1417" w:right="1417" w:bottom="1417" w:left="1417" w:header="708" w:footer="708" w:gutter="0"/>
          <w:cols w:space="708"/>
          <w:docGrid w:linePitch="360"/>
        </w:sectPr>
      </w:pPr>
    </w:p>
    <w:p w:rsidR="00B82A89" w:rsidRDefault="007966A1" w:rsidP="00B82A89">
      <w:pPr>
        <w:pStyle w:val="Heading1"/>
        <w:jc w:val="center"/>
      </w:pPr>
      <w:bookmarkStart w:id="0" w:name="_Toc396597153"/>
      <w:r>
        <w:lastRenderedPageBreak/>
        <w:t>1.UVOD</w:t>
      </w:r>
      <w:bookmarkEnd w:id="0"/>
    </w:p>
    <w:p w:rsidR="00464BAD" w:rsidRDefault="00464BAD" w:rsidP="00464BAD">
      <w:pPr>
        <w:spacing w:line="360" w:lineRule="auto"/>
        <w:jc w:val="both"/>
      </w:pPr>
    </w:p>
    <w:p w:rsidR="00464BAD" w:rsidRDefault="00464BAD" w:rsidP="00464BAD">
      <w:pPr>
        <w:spacing w:line="360" w:lineRule="auto"/>
        <w:jc w:val="both"/>
      </w:pPr>
      <w:r>
        <w:tab/>
        <w:t>U ovom projektu razvit ć</w:t>
      </w:r>
      <w:r w:rsidR="00311546">
        <w:t>emo</w:t>
      </w:r>
      <w:r>
        <w:t xml:space="preserve"> aplikaciju koja pomaže vinogradarima i vinarijama u vođenju i usustavljivanju evidencije obavljenih aktivnosti i analiza u vinogradima i vinskim podrumima te praćenju stanja vina u vinskim podrumima. </w:t>
      </w:r>
    </w:p>
    <w:p w:rsidR="005553CF" w:rsidRDefault="00464BAD" w:rsidP="00464BAD">
      <w:pPr>
        <w:spacing w:line="360" w:lineRule="auto"/>
        <w:ind w:firstLine="708"/>
        <w:jc w:val="both"/>
      </w:pPr>
      <w:r>
        <w:t>U projektnoj dokumentaciji iznijet ć</w:t>
      </w:r>
      <w:r w:rsidR="00311546">
        <w:t>emo</w:t>
      </w:r>
      <w:r>
        <w:t xml:space="preserve"> projektni plan te procijenjeno vremensko trajanje izrade projekta, navest ć</w:t>
      </w:r>
      <w:r w:rsidR="00311546">
        <w:t>emo</w:t>
      </w:r>
      <w:r>
        <w:t xml:space="preserve"> korištene tehnologije te izradit ć</w:t>
      </w:r>
      <w:r w:rsidR="00720303">
        <w:t>emo</w:t>
      </w:r>
      <w:r>
        <w:t xml:space="preserve"> </w:t>
      </w:r>
      <w:proofErr w:type="spellStart"/>
      <w:r>
        <w:t>gantogram</w:t>
      </w:r>
      <w:proofErr w:type="spellEnd"/>
      <w:r>
        <w:t xml:space="preserve"> aktivnosti te izvještaj o troškovima projekta. Nakon toga slijedi praktičan dio, odnosno izrada modela procesa kako bismo dobili uvid u </w:t>
      </w:r>
      <w:r w:rsidR="005553CF">
        <w:t xml:space="preserve">sam redoslijed te uopće kakvim </w:t>
      </w:r>
      <w:r>
        <w:t>funkcionalnosti</w:t>
      </w:r>
      <w:r w:rsidR="005553CF">
        <w:t>ma aplikacija treba baratati. Nakon izrade modela slijedi izrada aplikacije te na samom kraju isporuka proizvoda.</w:t>
      </w:r>
    </w:p>
    <w:p w:rsidR="005553CF" w:rsidRDefault="005553CF">
      <w:r>
        <w:br w:type="page"/>
      </w:r>
    </w:p>
    <w:p w:rsidR="00E15E11" w:rsidRPr="007966A1" w:rsidRDefault="007966A1" w:rsidP="005553CF">
      <w:pPr>
        <w:pStyle w:val="Heading1"/>
        <w:jc w:val="center"/>
      </w:pPr>
      <w:bookmarkStart w:id="1" w:name="_Toc396597154"/>
      <w:r w:rsidRPr="007966A1">
        <w:lastRenderedPageBreak/>
        <w:t>2. SPECIFIKACIJA ZAHTJEVA</w:t>
      </w:r>
      <w:bookmarkEnd w:id="1"/>
    </w:p>
    <w:p w:rsidR="005553CF" w:rsidRDefault="005553CF" w:rsidP="005553CF"/>
    <w:p w:rsidR="005553CF" w:rsidRDefault="005553CF" w:rsidP="005553CF">
      <w:pPr>
        <w:pStyle w:val="Heading2"/>
      </w:pPr>
      <w:bookmarkStart w:id="2" w:name="_Toc396597155"/>
      <w:r>
        <w:t>2.1. Opis poslovnog procesa</w:t>
      </w:r>
      <w:bookmarkEnd w:id="2"/>
    </w:p>
    <w:p w:rsidR="005553CF" w:rsidRDefault="005553CF" w:rsidP="005553CF"/>
    <w:p w:rsidR="00304386" w:rsidRDefault="00936664" w:rsidP="00AB0932">
      <w:pPr>
        <w:spacing w:line="360" w:lineRule="auto"/>
        <w:jc w:val="both"/>
      </w:pPr>
      <w:r>
        <w:tab/>
        <w:t xml:space="preserve">Iako se na prvi pogled čini vrlo jednostavan, proces </w:t>
      </w:r>
      <w:r w:rsidR="00AB0932">
        <w:t>proizvodnje od vinograda do vina je vrlo zahtjevan i kompliciran te se u njemu mora pripaziti na mnoge detalje.</w:t>
      </w:r>
      <w:r w:rsidR="00304386">
        <w:t xml:space="preserve"> U ovome odlomku iznijet ć</w:t>
      </w:r>
      <w:r w:rsidR="00404697">
        <w:t>emo</w:t>
      </w:r>
      <w:r w:rsidR="00304386">
        <w:t xml:space="preserve"> pojednostavljenu verziju procesa. </w:t>
      </w:r>
    </w:p>
    <w:p w:rsidR="00A6331C" w:rsidRDefault="00304386" w:rsidP="00AB0932">
      <w:pPr>
        <w:spacing w:line="360" w:lineRule="auto"/>
        <w:jc w:val="both"/>
      </w:pPr>
      <w:r>
        <w:tab/>
        <w:t xml:space="preserve">Ciklus obrade vinograda </w:t>
      </w:r>
      <w:r w:rsidR="00DF047D">
        <w:t>započinje</w:t>
      </w:r>
      <w:r>
        <w:t xml:space="preserve"> u trećem mjesecu. Tada je optimalno vrijeme za njegovu sadnju ili pak proširivanje vinograda. Kako bi loza mogla pravilno rasti potrebno je postaviti armaturu (stupove i žice). Potrebno je pripaziti i na kiselost tla. Optimalan pH tla je između 6 i 7. Vinovu lozu je potrebno vezati i orezivati. Vinograd se treba okopavati, kositi, gnojiti, </w:t>
      </w:r>
      <w:r w:rsidR="00DF047D">
        <w:t>plijeviti</w:t>
      </w:r>
      <w:r>
        <w:t xml:space="preserve">, potrebno je pripaziti da na pojedinoj lozi nema previše grožđa jer ukoliko se to desi potrebno ih je potrgati jer u protivnom se neće dobro razviti ( bit će manji te će imati manju koncentraciju šećera). Kada grožđe počne </w:t>
      </w:r>
      <w:r w:rsidR="00DF047D">
        <w:t>zoriti</w:t>
      </w:r>
      <w:r>
        <w:t xml:space="preserve"> potrebno je oko grozdova skinuti lišće</w:t>
      </w:r>
      <w:r w:rsidR="00DF047D">
        <w:t xml:space="preserve">. Također vinograd je potrebno frezati, a da se ne razviju bolesti vinove loze potrebno ga je prskati. Učestalost prskanja vinograda te čime će se prskati i u kojoj koncentraciji ovisi i o opažanju vinogradara i prilagođava se potrebama vinograda ako se </w:t>
      </w:r>
      <w:proofErr w:type="spellStart"/>
      <w:r w:rsidR="00A96D57">
        <w:t>primjeti</w:t>
      </w:r>
      <w:proofErr w:type="spellEnd"/>
      <w:r w:rsidR="00DF047D">
        <w:t xml:space="preserve"> da se počela razvijati neka bolest. Također na prskanje ima utjecaj i vrijeme jer nakon prskanja ne smije odmah pasti kiša da ne ispere zaštitni materijal prije nego što stigne d</w:t>
      </w:r>
      <w:r w:rsidR="00F97AD4">
        <w:t>jelovati. Također određeno vrijeme prije berbe ne smije se prskati kako ne</w:t>
      </w:r>
      <w:r w:rsidR="00A6331C">
        <w:t xml:space="preserve"> </w:t>
      </w:r>
      <w:r w:rsidR="00F97AD4">
        <w:t xml:space="preserve">bi kemikalije došle u vino. Vrijeme berbe je najčešće u rujnu, no ako grožđe prije sazrije ili ako vinogradar opazi da je grožđe počelo propadati pa da ga spasi, berba se može obaviti i ranije. </w:t>
      </w:r>
      <w:r w:rsidR="00A6331C">
        <w:t>U vrijeme berbe vinogradar u svojim opažanjima treba bilježiti i koncentraciju šećera i kiseline u grožđu te u idealnim uvjetima berba se odvija kada razina šećera počinje stagnirati.</w:t>
      </w:r>
    </w:p>
    <w:p w:rsidR="00A6331C" w:rsidRDefault="00A6331C" w:rsidP="00AB0932">
      <w:pPr>
        <w:spacing w:line="360" w:lineRule="auto"/>
        <w:jc w:val="both"/>
      </w:pPr>
      <w:r>
        <w:tab/>
        <w:t xml:space="preserve">Nakon berbe grožđe se stavlja u otvorenu bačvu (ili bačve, ovisno o količini) te se gnječi. Grožđe u tom stanju se naziva </w:t>
      </w:r>
      <w:proofErr w:type="spellStart"/>
      <w:r>
        <w:t>masulj</w:t>
      </w:r>
      <w:proofErr w:type="spellEnd"/>
      <w:r>
        <w:t xml:space="preserve"> te se ostavlja da odstoji prije prešanja. Prešanjem se </w:t>
      </w:r>
      <w:r w:rsidR="0073101B">
        <w:t xml:space="preserve">dobiva još dodatno 15 – 30 % mošta, no on je slabije kvalitete od onog dobivenog bez prešanja. Također vrijeme prešanja ovisi o sorti grožđa o kojoj se radi. Crvena vina se prešaju nakon prve fermentacije, dok se bijela moraju prešati prije. </w:t>
      </w:r>
      <w:r w:rsidR="00551458">
        <w:t xml:space="preserve">Da bi mošt lakše vrio dodaju se kvasci i hrana za njih te se o tome vodi evidencija. Zatim se vino taloži </w:t>
      </w:r>
      <w:proofErr w:type="spellStart"/>
      <w:r w:rsidR="00551458">
        <w:t>.</w:t>
      </w:r>
      <w:r w:rsidR="0073101B">
        <w:t>Kako</w:t>
      </w:r>
      <w:proofErr w:type="spellEnd"/>
      <w:r w:rsidR="0073101B">
        <w:t xml:space="preserve"> bi se smanjila količina kristala </w:t>
      </w:r>
      <w:proofErr w:type="spellStart"/>
      <w:r w:rsidR="0073101B">
        <w:t>tartrata</w:t>
      </w:r>
      <w:proofErr w:type="spellEnd"/>
      <w:r w:rsidR="0073101B">
        <w:t xml:space="preserve"> u vinu može se provesti hladna stabilizacija. Ona se provodi tako da se na oko dva tjedna spušta temperatura u podrumu gotovo do razine </w:t>
      </w:r>
      <w:r w:rsidR="0073101B">
        <w:lastRenderedPageBreak/>
        <w:t xml:space="preserve">smrzavanja. Tada kristali prianjaju uz rub posude u kojoj se nalazi vino te se ono pretače, a kristali ostaju u posudi. Iz vina je potrebno izdvojiti kristale </w:t>
      </w:r>
      <w:proofErr w:type="spellStart"/>
      <w:r w:rsidR="0073101B">
        <w:t>tartrata</w:t>
      </w:r>
      <w:proofErr w:type="spellEnd"/>
      <w:r w:rsidR="0073101B">
        <w:t xml:space="preserve"> jer se oni kasnije pretvaraju u sediment u vinu. </w:t>
      </w:r>
      <w:r>
        <w:t xml:space="preserve"> </w:t>
      </w:r>
      <w:r w:rsidR="0073101B">
        <w:t xml:space="preserve">Njihova koncentracija se smanjuje i pomoću enoloških preparata. </w:t>
      </w:r>
      <w:r w:rsidR="00F24506">
        <w:t xml:space="preserve">Potom slijedi sekundarna fermentacija vina i dozrijevanje vina. Sekundarna </w:t>
      </w:r>
      <w:r w:rsidR="00A96D57">
        <w:t>fermentacija</w:t>
      </w:r>
      <w:r w:rsidR="00F24506">
        <w:t xml:space="preserve"> se odvija sporo, oko šest mjeseci i u to doba vino mora biti u zatvorenim posudama bez pristupa zraka kako ne</w:t>
      </w:r>
      <w:r w:rsidR="00A96D57">
        <w:t xml:space="preserve"> </w:t>
      </w:r>
      <w:r w:rsidR="00F24506">
        <w:t>bi došlo do njegove oksidacije. U to doba vrlo je važno motriti pH vina. Kod crvenog vina ne smije se dići iznad 3,80, a kod bijelog 3,55. Ukoliko je potrebno pH se stavlja pod kontrolu enološkim preparatima.</w:t>
      </w:r>
      <w:r w:rsidR="00551458">
        <w:t xml:space="preserve"> Također se u vinu mora pratiti koncentracija sumpora kako ne</w:t>
      </w:r>
      <w:r w:rsidR="00A96D57">
        <w:t xml:space="preserve"> </w:t>
      </w:r>
      <w:r w:rsidR="00551458">
        <w:t xml:space="preserve">bi prešla zakonsku granicu. ukoliko je sumpora malo, on se dodaje u vino, a ako ga je previše rješava ga se iz vina otvorenim pretokom. Potrebno je pratiti i kiselost vina. Normalna koncentracija ukupne kiselosti jest 6-7 g/L. Vodi se i evidencija o razini šećera u vinu jer o njemu ovisi količina alkohola u vinu. Ukoliko je koncentracija šećera mala, u može ga se dodati u vino no u nekim državama je to zakonski zabranjeno. </w:t>
      </w:r>
    </w:p>
    <w:p w:rsidR="00551458" w:rsidRDefault="00551458" w:rsidP="00AB0932">
      <w:pPr>
        <w:spacing w:line="360" w:lineRule="auto"/>
        <w:jc w:val="both"/>
      </w:pPr>
      <w:r>
        <w:t xml:space="preserve">Prije samog flaširanja potrebno je bistriti vino te </w:t>
      </w:r>
      <w:r w:rsidR="004F5742">
        <w:t>filtrirati</w:t>
      </w:r>
      <w:r>
        <w:t xml:space="preserve"> ga. </w:t>
      </w:r>
      <w:r w:rsidR="00770BF5">
        <w:t xml:space="preserve">Način i sredstva filtracije trebaju se evidentirati te nakon filtracije potrebno je pričekati neko vrijeme da se vino </w:t>
      </w:r>
      <w:proofErr w:type="spellStart"/>
      <w:r w:rsidR="00770BF5">
        <w:t>ustabili</w:t>
      </w:r>
      <w:proofErr w:type="spellEnd"/>
      <w:r w:rsidR="00770BF5">
        <w:t xml:space="preserve"> i vrati mu se normalan okus.</w:t>
      </w:r>
    </w:p>
    <w:p w:rsidR="00F24506" w:rsidRDefault="00F24506" w:rsidP="00AB0932">
      <w:pPr>
        <w:spacing w:line="360" w:lineRule="auto"/>
        <w:jc w:val="both"/>
      </w:pPr>
      <w:r>
        <w:t>U podrumima je vrlo bitno paziti na temperaturu. I to ne samo za vrijeme hladne stabilizacije već kroz cijeli proces proizvodnje i čuvanja vina. Primarna fermentacija za crveno vino odvija se na 22 -25</w:t>
      </w:r>
      <w:r>
        <w:rPr>
          <w:vertAlign w:val="superscript"/>
        </w:rPr>
        <w:t>o</w:t>
      </w:r>
      <w:r>
        <w:t>C, dok se za bijelo temperatura treba održavati na 15 - 18</w:t>
      </w:r>
      <w:r w:rsidRPr="00F24506">
        <w:rPr>
          <w:vertAlign w:val="superscript"/>
        </w:rPr>
        <w:t xml:space="preserve"> </w:t>
      </w:r>
      <w:r>
        <w:rPr>
          <w:vertAlign w:val="superscript"/>
        </w:rPr>
        <w:t>o</w:t>
      </w:r>
      <w:r>
        <w:t xml:space="preserve">C. Za čuvanje vina idealna temperatura je 12 </w:t>
      </w:r>
      <w:r>
        <w:rPr>
          <w:vertAlign w:val="superscript"/>
        </w:rPr>
        <w:t>o</w:t>
      </w:r>
      <w:r>
        <w:t xml:space="preserve">C dok viša ubrzava starenje vina što, unatoč uvriježenom mišljenu da je vino kako stari bolje, nije dobro jer ono pogoduje samo </w:t>
      </w:r>
      <w:r w:rsidR="00551458">
        <w:t>oko 5% svjetskih vina i to onima s većom količinom alkohola i kiselina ako se radi o bijelim vinima, odnosno alkohola i tanina ako se radi o crnim.</w:t>
      </w:r>
      <w:r w:rsidR="004F5742">
        <w:t xml:space="preserve"> </w:t>
      </w:r>
    </w:p>
    <w:p w:rsidR="00D16262" w:rsidRDefault="004F5742" w:rsidP="004F5742">
      <w:pPr>
        <w:spacing w:line="360" w:lineRule="auto"/>
        <w:ind w:firstLine="708"/>
        <w:jc w:val="both"/>
      </w:pPr>
      <w:r>
        <w:t xml:space="preserve">Podrumar mora znati i gdje mu je koje vino u podrumu </w:t>
      </w:r>
      <w:r w:rsidR="00D16262">
        <w:t xml:space="preserve">u kojem je stanju proizvodnje </w:t>
      </w:r>
      <w:r>
        <w:t>te koliko ga je preostalo kako bi ukoliko je potrebno potaknuo njegovu proda</w:t>
      </w:r>
      <w:r w:rsidR="00D16262">
        <w:t>ju prije nove berbe kako bi ispraznio bačve</w:t>
      </w:r>
      <w:r>
        <w:t>, odnosno ukoliko ga je malo da ne dogovori prodaju vina kojeg u podrumu nema.</w:t>
      </w:r>
    </w:p>
    <w:p w:rsidR="00D16262" w:rsidRDefault="00D16262">
      <w:r>
        <w:br w:type="page"/>
      </w:r>
    </w:p>
    <w:p w:rsidR="004F5742" w:rsidRDefault="00D16262" w:rsidP="00D16262">
      <w:pPr>
        <w:pStyle w:val="Heading2"/>
      </w:pPr>
      <w:bookmarkStart w:id="3" w:name="_Toc396597156"/>
      <w:r>
        <w:lastRenderedPageBreak/>
        <w:t>2.2. Svrha aplikacije</w:t>
      </w:r>
      <w:bookmarkEnd w:id="3"/>
    </w:p>
    <w:p w:rsidR="00D16262" w:rsidRDefault="00D16262" w:rsidP="00D16262"/>
    <w:p w:rsidR="00D16262" w:rsidRDefault="00D16262" w:rsidP="00B543FC">
      <w:pPr>
        <w:spacing w:line="360" w:lineRule="auto"/>
        <w:jc w:val="both"/>
      </w:pPr>
      <w:r>
        <w:tab/>
      </w:r>
      <w:r w:rsidR="00B543FC">
        <w:t xml:space="preserve">Svrha aplikacije je olakšavanje vođenja evidencije vinogradara i vinara te samim time olakšavanje njihovog posla. Svrha joj je i usustavljivanje podataka o izvršenim aktivnostima u vinogradu i podrumu, evidencija opažanja i korištenih preparata te olakšavanje donošenja odluka u daljnjoj proizvodnji vina i vođenju vinograda i vinskih podruma. </w:t>
      </w:r>
    </w:p>
    <w:p w:rsidR="00B543FC" w:rsidRDefault="00B543FC" w:rsidP="00B543FC">
      <w:pPr>
        <w:pStyle w:val="Heading2"/>
      </w:pPr>
    </w:p>
    <w:p w:rsidR="00B543FC" w:rsidRDefault="00B543FC" w:rsidP="00B543FC">
      <w:pPr>
        <w:pStyle w:val="Heading2"/>
      </w:pPr>
      <w:bookmarkStart w:id="4" w:name="_Toc396597157"/>
      <w:r>
        <w:t>2.3. Opis aplikacije</w:t>
      </w:r>
      <w:bookmarkEnd w:id="4"/>
    </w:p>
    <w:p w:rsidR="00B543FC" w:rsidRDefault="00B543FC" w:rsidP="00B543FC"/>
    <w:p w:rsidR="00B543FC" w:rsidRDefault="00B543FC" w:rsidP="009E4244">
      <w:pPr>
        <w:spacing w:line="360" w:lineRule="auto"/>
        <w:jc w:val="both"/>
      </w:pPr>
      <w:r>
        <w:tab/>
      </w:r>
      <w:r w:rsidR="009E4244">
        <w:t xml:space="preserve">Primarna namjena aplikacije jest bilježenje podataka vezanih uz obradu vinograda i proizvodnju vina. Kako bi se u njoj lakše snalazilo podijeljena je u nekoliko cjelina. Te cjeline su Vinograd, Berbe i Podrum. Ulaz u aplikaciju zaštićen je formom za prijavu tako da uvid u podatke te CRUD kontrole nad njima imaju samo osobe koje znaju korisničko ime i lozinku. Nakon uspješne prijave otvara se izbornik preko kojeg se bira neka od prethodno navedenih cjelina aplikacije. </w:t>
      </w:r>
    </w:p>
    <w:p w:rsidR="009E4244" w:rsidRDefault="009E4244" w:rsidP="009E4244">
      <w:pPr>
        <w:spacing w:line="360" w:lineRule="auto"/>
        <w:jc w:val="both"/>
      </w:pPr>
      <w:r>
        <w:tab/>
        <w:t xml:space="preserve">Cjelina vinograd se sastoji od </w:t>
      </w:r>
      <w:r w:rsidR="009D278A">
        <w:t xml:space="preserve">jedne forme na kojoj se nalaze </w:t>
      </w:r>
      <w:r>
        <w:t xml:space="preserve">četiri DataGridView kontrole. Pomoću njih je ostvaren tablični ispis podataka iz baze. Prva od njih je </w:t>
      </w:r>
      <w:r w:rsidRPr="001564E1">
        <w:rPr>
          <w:i/>
        </w:rPr>
        <w:t>Vinograd</w:t>
      </w:r>
      <w:r>
        <w:t xml:space="preserve">. U njoj se nalaze osnovni podaci o vinogradu kao što su šifra, naziv, lokacija te veličina vinograda izražena ukupnim brojem čokota te brojem redova u koje su ti čokoti smješteni. Potom se vidi </w:t>
      </w:r>
      <w:r w:rsidRPr="001564E1">
        <w:rPr>
          <w:i/>
        </w:rPr>
        <w:t>Dnevnik vinogradara</w:t>
      </w:r>
      <w:r>
        <w:t xml:space="preserve"> u koji korisnik unosi aktivnosti koje je obavio određeni dan te svoja opažanja o stanju u vinogradu. Da bi se znalo o kojem vinogradu se radi, potrebno je unijeti šifru vinograda koja se može vidjeti u </w:t>
      </w:r>
      <w:r w:rsidR="009D278A">
        <w:t xml:space="preserve">prethodno opisanom </w:t>
      </w:r>
      <w:r>
        <w:rPr>
          <w:i/>
        </w:rPr>
        <w:t>Vinogradu</w:t>
      </w:r>
      <w:r>
        <w:t>. Da bi se znalo koje sorte vinove loze se nalaze u kojem vinogradu postoji njihov ispis u trećoj DataGridView kontroli. U njoj se može vidjeti i smještaj pojedine sorte u vinogradu</w:t>
      </w:r>
      <w:r w:rsidR="009D278A">
        <w:t xml:space="preserve"> (od kojeg do kojeg reda se nalazi određena sorta)</w:t>
      </w:r>
      <w:r>
        <w:t xml:space="preserve">. Šifre sorti može se vidjeti u posljednjem tabličnom ispisu podataka </w:t>
      </w:r>
      <w:r w:rsidR="009D278A">
        <w:t xml:space="preserve">forme </w:t>
      </w:r>
      <w:r>
        <w:t xml:space="preserve">koji se sastoji od dva stupca: šifre i naziva sorte. </w:t>
      </w:r>
    </w:p>
    <w:p w:rsidR="009E4244" w:rsidRDefault="009D278A" w:rsidP="009E4244">
      <w:pPr>
        <w:spacing w:line="360" w:lineRule="auto"/>
        <w:jc w:val="both"/>
      </w:pPr>
      <w:r>
        <w:tab/>
        <w:t xml:space="preserve">Središnja cjelina su </w:t>
      </w:r>
      <w:r w:rsidRPr="009D278A">
        <w:rPr>
          <w:i/>
        </w:rPr>
        <w:t>Berbe</w:t>
      </w:r>
      <w:r>
        <w:t xml:space="preserve">. Berba je prijelazna aktivnost između obrade vinograda i podruma. Ova cjelina je najjednostavnija. Služi evidenciji obavljenih berbi. U njoj se bilježi datum berbe, šifra sorte u vinogradu na temelju koje se zna točno o kojem vinogradu i o kojoj sorti (ako ih ima više) se radi te evidentira se količina pobranog grožđa. </w:t>
      </w:r>
    </w:p>
    <w:p w:rsidR="009D278A" w:rsidRDefault="009D278A" w:rsidP="009E4244">
      <w:pPr>
        <w:spacing w:line="360" w:lineRule="auto"/>
        <w:jc w:val="both"/>
      </w:pPr>
      <w:r>
        <w:lastRenderedPageBreak/>
        <w:tab/>
        <w:t xml:space="preserve">Posljednja cjelina je podrum. Ona se dijeli na dva dijela, a to su </w:t>
      </w:r>
      <w:r>
        <w:rPr>
          <w:i/>
        </w:rPr>
        <w:t xml:space="preserve">Dnevnik podrumara </w:t>
      </w:r>
      <w:r>
        <w:t xml:space="preserve">i </w:t>
      </w:r>
      <w:r>
        <w:rPr>
          <w:i/>
        </w:rPr>
        <w:t>Ambalaža</w:t>
      </w:r>
      <w:r>
        <w:t xml:space="preserve">. U </w:t>
      </w:r>
      <w:r w:rsidRPr="00320A6C">
        <w:rPr>
          <w:i/>
        </w:rPr>
        <w:t>Dnevnik</w:t>
      </w:r>
      <w:r>
        <w:rPr>
          <w:i/>
        </w:rPr>
        <w:t>u</w:t>
      </w:r>
      <w:r w:rsidRPr="00320A6C">
        <w:rPr>
          <w:i/>
        </w:rPr>
        <w:t xml:space="preserve"> podrumara</w:t>
      </w:r>
      <w:r>
        <w:t xml:space="preserve"> vodi se evidencija  aktivnosti koje su određeni dan obavljene u podrumu, točno na koje vino se odnose te bilježi se temperatura podruma te rezultati analiza vina</w:t>
      </w:r>
      <w:r w:rsidR="00CE0D08">
        <w:t xml:space="preserve"> (postotak alkohola, pH, koncentracija šećera, kiselost te koncentracija sumpora)</w:t>
      </w:r>
      <w:r>
        <w:t>.</w:t>
      </w:r>
      <w:r w:rsidR="00CE0D08">
        <w:t xml:space="preserve"> U dijelu </w:t>
      </w:r>
      <w:r w:rsidR="00CE0D08">
        <w:rPr>
          <w:i/>
        </w:rPr>
        <w:t>Ambalaza</w:t>
      </w:r>
      <w:r w:rsidR="00CE0D08">
        <w:t xml:space="preserve"> vrši se pregled vrsta i zapremnina ambalaže koja postoji  u podrumu, ukupna količina vina dobivena nakon berbe, njegovo stanje (masulj, mošt, vino) preostalo vino u podrumu te ambalaža u kojoj je to vino spremljeno te količina vina koja se nalazi u pojedinoj bačvi/kanistru/boci i datum njegovog zapremanja u istu.</w:t>
      </w:r>
    </w:p>
    <w:p w:rsidR="00CE0D08" w:rsidRDefault="00CE0D08" w:rsidP="009E4244">
      <w:pPr>
        <w:spacing w:line="360" w:lineRule="auto"/>
        <w:jc w:val="both"/>
      </w:pPr>
      <w:r>
        <w:tab/>
        <w:t xml:space="preserve">U svim dijelovima aplikacije omogućene su CRUD kontrole. Dakle, sve podatke je moguće mijenjati, brisati ili pak se mogu kreirati novi unosi. </w:t>
      </w:r>
    </w:p>
    <w:p w:rsidR="00CE0D08" w:rsidRDefault="00CE0D08" w:rsidP="009E4244">
      <w:pPr>
        <w:spacing w:line="360" w:lineRule="auto"/>
        <w:jc w:val="both"/>
      </w:pPr>
      <w:r>
        <w:tab/>
        <w:t>Na glavnom izborniku aplikacije nalaze se i dvije slike. Klikom na sliku u gornjem lijevom uglu izbornika (sunce, kiša i oblaci) otvara se stranica Državnog hidrometeorološkog zavoda. To je bitno vinogradarima i podrumarima kako bi lakše pratili vremensku prognozu s obzirom da obavljanje mnogih krucijalnih aktivnosti u vinogradu i podrumu ovise o vremenu te utjecaj na rad i proizvodnju ima temperatura Desno od nje nalazi se slika kojom je u aplikaciju integrirano otvaranje foruma za vinogradare i podrumare tako da ukoliko korisniku aplikacije zatreba pomoć u donošenju odluka o vođenju vinograda i podruma ili se pak susretne s nekim novim problemom može lakše i brže pronaći rješenje ili pitati za savjet.</w:t>
      </w:r>
    </w:p>
    <w:p w:rsidR="006F7687" w:rsidRPr="006F7687" w:rsidRDefault="006F7687" w:rsidP="009E4244">
      <w:pPr>
        <w:spacing w:line="360" w:lineRule="auto"/>
        <w:jc w:val="both"/>
      </w:pPr>
      <w:r>
        <w:tab/>
        <w:t xml:space="preserve">Također u aplikaciji je omogućeno korištenje pomoći (eng. </w:t>
      </w:r>
      <w:r>
        <w:rPr>
          <w:i/>
        </w:rPr>
        <w:t>Help</w:t>
      </w:r>
      <w:r>
        <w:t xml:space="preserve">) koja se otvara pritiskom tipke „F1“ bezobzira na u kojoj cjelini te na kojoj formi aplikacije se korisnik nalazi. </w:t>
      </w:r>
    </w:p>
    <w:p w:rsidR="002D7B39" w:rsidRDefault="006F7687" w:rsidP="009E4244">
      <w:pPr>
        <w:spacing w:line="360" w:lineRule="auto"/>
        <w:jc w:val="both"/>
      </w:pPr>
      <w:r>
        <w:tab/>
        <w:t xml:space="preserve">Odabrani način distribucije za ovu aplikaciju jest Copy&amp;Paste distribucija. Zahvaljujući tome nema potrebe za instalacijom aplikacije, već se korisniku dostavljaju izvršne datoteke i potrebni resursi za rad aplikacije </w:t>
      </w:r>
      <w:r w:rsidR="00C31E5A">
        <w:t xml:space="preserve">te se </w:t>
      </w:r>
      <w:r>
        <w:t>aplikacija</w:t>
      </w:r>
      <w:r w:rsidR="00C31E5A">
        <w:t xml:space="preserve"> </w:t>
      </w:r>
      <w:r>
        <w:t xml:space="preserve"> izravno pokreće.</w:t>
      </w:r>
    </w:p>
    <w:p w:rsidR="00474DDF" w:rsidRDefault="00474DDF">
      <w:pPr>
        <w:rPr>
          <w:rFonts w:asciiTheme="majorHAnsi" w:eastAsiaTheme="majorEastAsia" w:hAnsiTheme="majorHAnsi" w:cstheme="majorBidi"/>
          <w:b/>
          <w:bCs/>
          <w:color w:val="4F81BD" w:themeColor="accent1"/>
        </w:rPr>
      </w:pPr>
      <w:r>
        <w:br w:type="page"/>
      </w:r>
    </w:p>
    <w:p w:rsidR="002D7B39" w:rsidRDefault="002D7B39" w:rsidP="002D7B39">
      <w:pPr>
        <w:pStyle w:val="Heading3"/>
      </w:pPr>
      <w:bookmarkStart w:id="5" w:name="_Toc396597158"/>
      <w:r>
        <w:lastRenderedPageBreak/>
        <w:t>2.3. 1. Korištene tehnologije</w:t>
      </w:r>
      <w:bookmarkEnd w:id="5"/>
    </w:p>
    <w:p w:rsidR="00CD1671" w:rsidRPr="00CD1671" w:rsidRDefault="00CD1671" w:rsidP="00CD1671"/>
    <w:p w:rsidR="00CD1671" w:rsidRPr="00CD1671" w:rsidRDefault="00CD1671" w:rsidP="00CD1671">
      <w:pPr>
        <w:pStyle w:val="ListParagraph"/>
        <w:numPr>
          <w:ilvl w:val="0"/>
          <w:numId w:val="2"/>
        </w:numPr>
        <w:spacing w:line="360" w:lineRule="auto"/>
        <w:jc w:val="both"/>
        <w:rPr>
          <w:rFonts w:cs="Times New Roman"/>
          <w:szCs w:val="24"/>
        </w:rPr>
      </w:pPr>
      <w:r w:rsidRPr="00CD1671">
        <w:rPr>
          <w:rFonts w:cs="Times New Roman"/>
          <w:szCs w:val="24"/>
        </w:rPr>
        <w:t xml:space="preserve">Microsoft </w:t>
      </w:r>
      <w:proofErr w:type="spellStart"/>
      <w:r w:rsidRPr="00CD1671">
        <w:rPr>
          <w:rFonts w:cs="Times New Roman"/>
          <w:szCs w:val="24"/>
        </w:rPr>
        <w:t>Visual</w:t>
      </w:r>
      <w:proofErr w:type="spellEnd"/>
      <w:r w:rsidRPr="00CD1671">
        <w:rPr>
          <w:rFonts w:cs="Times New Roman"/>
          <w:szCs w:val="24"/>
        </w:rPr>
        <w:t xml:space="preserve"> Studio 2012</w:t>
      </w:r>
    </w:p>
    <w:p w:rsidR="007966A1" w:rsidRDefault="00D8255D" w:rsidP="007966A1">
      <w:pPr>
        <w:pStyle w:val="ListParagraph"/>
        <w:numPr>
          <w:ilvl w:val="0"/>
          <w:numId w:val="2"/>
        </w:numPr>
        <w:spacing w:line="360" w:lineRule="auto"/>
        <w:jc w:val="both"/>
        <w:rPr>
          <w:rFonts w:cs="Times New Roman"/>
          <w:szCs w:val="24"/>
        </w:rPr>
      </w:pPr>
      <w:proofErr w:type="spellStart"/>
      <w:r>
        <w:rPr>
          <w:rFonts w:cs="Times New Roman"/>
          <w:szCs w:val="24"/>
        </w:rPr>
        <w:t>SQLite</w:t>
      </w:r>
      <w:proofErr w:type="spellEnd"/>
      <w:r>
        <w:rPr>
          <w:rFonts w:cs="Times New Roman"/>
          <w:szCs w:val="24"/>
        </w:rPr>
        <w:t xml:space="preserve"> </w:t>
      </w:r>
      <w:proofErr w:type="spellStart"/>
      <w:r>
        <w:rPr>
          <w:rFonts w:cs="Times New Roman"/>
          <w:szCs w:val="24"/>
        </w:rPr>
        <w:t>Ex</w:t>
      </w:r>
      <w:r w:rsidR="00CD1671" w:rsidRPr="00CD1671">
        <w:rPr>
          <w:rFonts w:cs="Times New Roman"/>
          <w:szCs w:val="24"/>
        </w:rPr>
        <w:t>pert</w:t>
      </w:r>
      <w:proofErr w:type="spellEnd"/>
      <w:r w:rsidR="00CD1671" w:rsidRPr="00CD1671">
        <w:rPr>
          <w:rFonts w:cs="Times New Roman"/>
          <w:szCs w:val="24"/>
        </w:rPr>
        <w:t xml:space="preserve"> Personal</w:t>
      </w:r>
    </w:p>
    <w:p w:rsidR="007966A1" w:rsidRPr="007966A1" w:rsidRDefault="007966A1" w:rsidP="007966A1">
      <w:pPr>
        <w:pStyle w:val="ListParagraph"/>
        <w:numPr>
          <w:ilvl w:val="0"/>
          <w:numId w:val="2"/>
        </w:numPr>
        <w:spacing w:line="360" w:lineRule="auto"/>
        <w:jc w:val="both"/>
        <w:rPr>
          <w:rFonts w:cs="Times New Roman"/>
          <w:szCs w:val="24"/>
        </w:rPr>
      </w:pPr>
      <w:proofErr w:type="spellStart"/>
      <w:r>
        <w:rPr>
          <w:rFonts w:cs="Times New Roman"/>
          <w:szCs w:val="24"/>
        </w:rPr>
        <w:t>NetBeans</w:t>
      </w:r>
      <w:proofErr w:type="spellEnd"/>
      <w:r>
        <w:rPr>
          <w:rFonts w:cs="Times New Roman"/>
          <w:szCs w:val="24"/>
        </w:rPr>
        <w:t xml:space="preserve"> IDE 8.0 </w:t>
      </w:r>
    </w:p>
    <w:p w:rsidR="007966A1" w:rsidRPr="00CD1671" w:rsidRDefault="007966A1" w:rsidP="007966A1">
      <w:pPr>
        <w:pStyle w:val="ListParagraph"/>
        <w:numPr>
          <w:ilvl w:val="0"/>
          <w:numId w:val="2"/>
        </w:numPr>
        <w:spacing w:line="360" w:lineRule="auto"/>
        <w:jc w:val="both"/>
        <w:rPr>
          <w:rFonts w:cs="Times New Roman"/>
          <w:szCs w:val="24"/>
        </w:rPr>
      </w:pPr>
      <w:proofErr w:type="spellStart"/>
      <w:r w:rsidRPr="00CD1671">
        <w:rPr>
          <w:rFonts w:cs="Times New Roman"/>
          <w:szCs w:val="24"/>
        </w:rPr>
        <w:t>Visual</w:t>
      </w:r>
      <w:proofErr w:type="spellEnd"/>
      <w:r w:rsidRPr="00CD1671">
        <w:rPr>
          <w:rFonts w:cs="Times New Roman"/>
          <w:szCs w:val="24"/>
        </w:rPr>
        <w:t xml:space="preserve"> </w:t>
      </w:r>
      <w:proofErr w:type="spellStart"/>
      <w:r w:rsidRPr="00CD1671">
        <w:rPr>
          <w:rFonts w:cs="Times New Roman"/>
          <w:szCs w:val="24"/>
        </w:rPr>
        <w:t>paradigm</w:t>
      </w:r>
      <w:proofErr w:type="spellEnd"/>
      <w:r w:rsidRPr="00CD1671">
        <w:rPr>
          <w:rFonts w:cs="Times New Roman"/>
          <w:szCs w:val="24"/>
        </w:rPr>
        <w:t xml:space="preserve"> for UML</w:t>
      </w:r>
    </w:p>
    <w:p w:rsidR="00CD1671" w:rsidRPr="00CD1671" w:rsidRDefault="00CD1671" w:rsidP="00CD1671">
      <w:pPr>
        <w:pStyle w:val="ListParagraph"/>
        <w:numPr>
          <w:ilvl w:val="0"/>
          <w:numId w:val="2"/>
        </w:numPr>
        <w:spacing w:line="360" w:lineRule="auto"/>
        <w:jc w:val="both"/>
        <w:rPr>
          <w:rFonts w:cs="Times New Roman"/>
          <w:szCs w:val="24"/>
        </w:rPr>
      </w:pPr>
      <w:r w:rsidRPr="00CD1671">
        <w:rPr>
          <w:rFonts w:cs="Times New Roman"/>
          <w:szCs w:val="24"/>
        </w:rPr>
        <w:t>MS Project 2010</w:t>
      </w:r>
    </w:p>
    <w:p w:rsidR="00CD1671" w:rsidRDefault="00CD1671" w:rsidP="00CD1671">
      <w:pPr>
        <w:pStyle w:val="ListParagraph"/>
        <w:numPr>
          <w:ilvl w:val="0"/>
          <w:numId w:val="2"/>
        </w:numPr>
        <w:spacing w:line="360" w:lineRule="auto"/>
        <w:jc w:val="both"/>
        <w:rPr>
          <w:rFonts w:cs="Times New Roman"/>
          <w:szCs w:val="24"/>
        </w:rPr>
      </w:pPr>
      <w:r w:rsidRPr="00CD1671">
        <w:rPr>
          <w:rFonts w:cs="Times New Roman"/>
          <w:szCs w:val="24"/>
        </w:rPr>
        <w:t>MS Office</w:t>
      </w:r>
    </w:p>
    <w:p w:rsidR="00474DDF" w:rsidRPr="00474DDF" w:rsidRDefault="00474DDF" w:rsidP="00474DDF">
      <w:pPr>
        <w:spacing w:line="360" w:lineRule="auto"/>
        <w:jc w:val="both"/>
        <w:rPr>
          <w:rFonts w:cs="Times New Roman"/>
          <w:szCs w:val="24"/>
        </w:rPr>
      </w:pPr>
    </w:p>
    <w:p w:rsidR="002D7B39" w:rsidRDefault="00CD7880" w:rsidP="00CD7880">
      <w:pPr>
        <w:pStyle w:val="Heading2"/>
      </w:pPr>
      <w:bookmarkStart w:id="6" w:name="_Toc396597159"/>
      <w:r>
        <w:t>2.4. Pretpostavke, ograničenja i granice</w:t>
      </w:r>
      <w:bookmarkEnd w:id="6"/>
    </w:p>
    <w:p w:rsidR="002D7B39" w:rsidRDefault="002D7B39" w:rsidP="009E4244">
      <w:pPr>
        <w:spacing w:line="360" w:lineRule="auto"/>
        <w:jc w:val="both"/>
      </w:pPr>
    </w:p>
    <w:p w:rsidR="00CD7880" w:rsidRDefault="00CD7880" w:rsidP="009E4244">
      <w:pPr>
        <w:spacing w:line="360" w:lineRule="auto"/>
        <w:jc w:val="both"/>
      </w:pPr>
      <w:r>
        <w:tab/>
      </w:r>
      <w:r w:rsidR="007A18B2">
        <w:t xml:space="preserve">Izrada aplikacije je težak i skup posao koji iziskuje određena sredstva i vrijeme za realizaciju. Za izradu aplikacije potrebno je osigurati određene resurse te tehnologiju dovoljno visoke kvalitete da bi izrada bila moguća. Također puno vremena oduzima izrada popratne dokumentacije aplikacije. Iz tih razloga najveće ograničenje u izradi aplikacije jest </w:t>
      </w:r>
      <w:r w:rsidR="009E3861">
        <w:t xml:space="preserve">potrebno </w:t>
      </w:r>
      <w:r w:rsidR="007A18B2">
        <w:t>vrijeme</w:t>
      </w:r>
      <w:r w:rsidR="007966A1">
        <w:t xml:space="preserve"> za izradu</w:t>
      </w:r>
      <w:r w:rsidR="007A18B2">
        <w:t>.</w:t>
      </w:r>
      <w:r w:rsidR="007966A1">
        <w:t xml:space="preserve"> </w:t>
      </w:r>
    </w:p>
    <w:p w:rsidR="007966A1" w:rsidRDefault="007966A1" w:rsidP="007966A1"/>
    <w:p w:rsidR="00474DDF" w:rsidRDefault="00474DDF">
      <w:pPr>
        <w:rPr>
          <w:rFonts w:asciiTheme="majorHAnsi" w:eastAsiaTheme="majorEastAsia" w:hAnsiTheme="majorHAnsi" w:cstheme="majorBidi"/>
          <w:b/>
          <w:bCs/>
          <w:color w:val="365F91" w:themeColor="accent1" w:themeShade="BF"/>
          <w:sz w:val="28"/>
          <w:szCs w:val="28"/>
        </w:rPr>
      </w:pPr>
      <w:r>
        <w:br w:type="page"/>
      </w:r>
    </w:p>
    <w:p w:rsidR="007966A1" w:rsidRDefault="007966A1" w:rsidP="007966A1">
      <w:pPr>
        <w:pStyle w:val="Heading1"/>
        <w:jc w:val="center"/>
      </w:pPr>
      <w:bookmarkStart w:id="7" w:name="_Toc396597160"/>
      <w:r>
        <w:lastRenderedPageBreak/>
        <w:t>3. PROJEKTNI PLAN</w:t>
      </w:r>
      <w:bookmarkEnd w:id="7"/>
    </w:p>
    <w:p w:rsidR="007966A1" w:rsidRDefault="007966A1" w:rsidP="007966A1"/>
    <w:p w:rsidR="007966A1" w:rsidRDefault="007966A1" w:rsidP="007966A1">
      <w:pPr>
        <w:pStyle w:val="Heading2"/>
      </w:pPr>
      <w:bookmarkStart w:id="8" w:name="_Toc396597161"/>
      <w:r>
        <w:t>3.1. Projektni tim</w:t>
      </w:r>
      <w:bookmarkEnd w:id="8"/>
      <w:r>
        <w:t xml:space="preserve"> </w:t>
      </w:r>
    </w:p>
    <w:p w:rsidR="007966A1" w:rsidRDefault="007966A1" w:rsidP="007966A1"/>
    <w:p w:rsidR="007966A1" w:rsidRDefault="007966A1" w:rsidP="007966A1">
      <w:pPr>
        <w:spacing w:line="360" w:lineRule="auto"/>
        <w:jc w:val="both"/>
      </w:pPr>
      <w:r>
        <w:tab/>
        <w:t>Izradi ove aplikacije neće se posvetiti cijeli tim ljudi već će sve obveze projekt menadžera, programera, arhitekta i analitičara obavljati</w:t>
      </w:r>
      <w:r w:rsidR="00311546">
        <w:t xml:space="preserve"> </w:t>
      </w:r>
      <w:r>
        <w:t xml:space="preserve">Ivana </w:t>
      </w:r>
      <w:proofErr w:type="spellStart"/>
      <w:r>
        <w:t>Završki</w:t>
      </w:r>
      <w:proofErr w:type="spellEnd"/>
      <w:r w:rsidR="00311546">
        <w:t>, Ivica Arbanas i Lana Gregorina</w:t>
      </w:r>
      <w:r>
        <w:t>.</w:t>
      </w:r>
    </w:p>
    <w:p w:rsidR="007966A1" w:rsidRDefault="007966A1" w:rsidP="007966A1">
      <w:pPr>
        <w:spacing w:line="360" w:lineRule="auto"/>
        <w:jc w:val="both"/>
      </w:pPr>
    </w:p>
    <w:p w:rsidR="007966A1" w:rsidRDefault="007966A1" w:rsidP="007966A1">
      <w:pPr>
        <w:pStyle w:val="Heading2"/>
      </w:pPr>
      <w:bookmarkStart w:id="9" w:name="_Toc396597162"/>
      <w:r>
        <w:t>3.2. Tehnologije i terminski plan</w:t>
      </w:r>
      <w:bookmarkEnd w:id="9"/>
    </w:p>
    <w:p w:rsidR="009B2CD9" w:rsidRDefault="009B2CD9" w:rsidP="009B2CD9"/>
    <w:p w:rsidR="009B2CD9" w:rsidRDefault="009B2CD9" w:rsidP="009B2CD9">
      <w:pPr>
        <w:pStyle w:val="Heading3"/>
        <w:spacing w:before="0" w:line="360" w:lineRule="auto"/>
        <w:jc w:val="both"/>
      </w:pPr>
      <w:bookmarkStart w:id="10" w:name="_Toc386316330"/>
      <w:bookmarkStart w:id="11" w:name="_Toc386406222"/>
      <w:bookmarkStart w:id="12" w:name="_Toc396597163"/>
      <w:r>
        <w:t>3.2.1 Tehnologija</w:t>
      </w:r>
      <w:bookmarkEnd w:id="10"/>
      <w:bookmarkEnd w:id="11"/>
      <w:bookmarkEnd w:id="12"/>
    </w:p>
    <w:p w:rsidR="009B2CD9" w:rsidRDefault="009B2CD9" w:rsidP="009B2CD9">
      <w:pPr>
        <w:spacing w:after="0" w:line="360" w:lineRule="auto"/>
        <w:jc w:val="both"/>
      </w:pPr>
    </w:p>
    <w:p w:rsidR="007966A1" w:rsidRDefault="007966A1" w:rsidP="007966A1">
      <w:pPr>
        <w:spacing w:line="360" w:lineRule="auto"/>
        <w:jc w:val="both"/>
      </w:pPr>
      <w:r>
        <w:tab/>
        <w:t xml:space="preserve">Za izradu terminskog plana projekta, </w:t>
      </w:r>
      <w:proofErr w:type="spellStart"/>
      <w:r>
        <w:t>gantograma</w:t>
      </w:r>
      <w:proofErr w:type="spellEnd"/>
      <w:r>
        <w:t xml:space="preserve"> i izračun troškova projekta korišten je MS Project 2010. Za izradu većine dijagrama korišten je </w:t>
      </w:r>
      <w:proofErr w:type="spellStart"/>
      <w:r>
        <w:t>Visual</w:t>
      </w:r>
      <w:proofErr w:type="spellEnd"/>
      <w:r>
        <w:t xml:space="preserve"> </w:t>
      </w:r>
      <w:proofErr w:type="spellStart"/>
      <w:r>
        <w:t>Paradigm</w:t>
      </w:r>
      <w:proofErr w:type="spellEnd"/>
      <w:r>
        <w:t xml:space="preserve">. Aplikacija je razvijena u </w:t>
      </w:r>
      <w:proofErr w:type="spellStart"/>
      <w:r>
        <w:t>Visual</w:t>
      </w:r>
      <w:proofErr w:type="spellEnd"/>
      <w:r>
        <w:t xml:space="preserve"> </w:t>
      </w:r>
      <w:proofErr w:type="spellStart"/>
      <w:r>
        <w:t>Studiu</w:t>
      </w:r>
      <w:proofErr w:type="spellEnd"/>
      <w:r>
        <w:t xml:space="preserve"> 2012, </w:t>
      </w:r>
      <w:proofErr w:type="spellStart"/>
      <w:r>
        <w:t>Help</w:t>
      </w:r>
      <w:proofErr w:type="spellEnd"/>
      <w:r>
        <w:t xml:space="preserve"> je izrađen pomoću </w:t>
      </w:r>
      <w:proofErr w:type="spellStart"/>
      <w:r>
        <w:t>NetBeans</w:t>
      </w:r>
      <w:proofErr w:type="spellEnd"/>
      <w:r>
        <w:t xml:space="preserve"> IDE 8.0</w:t>
      </w:r>
      <w:r w:rsidR="009B2CD9">
        <w:t xml:space="preserve"> dok je korištena baza podataka izrađena pomoću alata </w:t>
      </w:r>
      <w:proofErr w:type="spellStart"/>
      <w:r w:rsidR="009B2CD9">
        <w:t>SQLite</w:t>
      </w:r>
      <w:proofErr w:type="spellEnd"/>
      <w:r w:rsidR="009B2CD9">
        <w:t xml:space="preserve"> </w:t>
      </w:r>
      <w:proofErr w:type="spellStart"/>
      <w:r w:rsidR="009B2CD9">
        <w:t>Expert</w:t>
      </w:r>
      <w:proofErr w:type="spellEnd"/>
      <w:r w:rsidR="009B2CD9">
        <w:t xml:space="preserve"> Personal. </w:t>
      </w:r>
    </w:p>
    <w:p w:rsidR="009B2CD9" w:rsidRDefault="009B2CD9" w:rsidP="009B2CD9">
      <w:pPr>
        <w:spacing w:after="0" w:line="360" w:lineRule="auto"/>
        <w:jc w:val="both"/>
      </w:pPr>
    </w:p>
    <w:p w:rsidR="009B2CD9" w:rsidRDefault="009B2CD9" w:rsidP="009B2CD9">
      <w:pPr>
        <w:pStyle w:val="Heading3"/>
        <w:spacing w:before="0" w:line="360" w:lineRule="auto"/>
        <w:jc w:val="both"/>
      </w:pPr>
      <w:bookmarkStart w:id="13" w:name="_Toc386316331"/>
      <w:bookmarkStart w:id="14" w:name="_Toc386406223"/>
      <w:bookmarkStart w:id="15" w:name="_Toc396597164"/>
      <w:r>
        <w:t>3.2.2 Terminski plan</w:t>
      </w:r>
      <w:bookmarkEnd w:id="13"/>
      <w:bookmarkEnd w:id="14"/>
      <w:bookmarkEnd w:id="15"/>
    </w:p>
    <w:p w:rsidR="009B2CD9" w:rsidRDefault="009B2CD9" w:rsidP="009B2CD9">
      <w:pPr>
        <w:spacing w:after="0" w:line="360" w:lineRule="auto"/>
        <w:jc w:val="both"/>
      </w:pPr>
    </w:p>
    <w:p w:rsidR="009B2CD9" w:rsidRDefault="009B2CD9" w:rsidP="007966A1">
      <w:pPr>
        <w:spacing w:line="360" w:lineRule="auto"/>
        <w:jc w:val="both"/>
      </w:pPr>
      <w:r>
        <w:tab/>
        <w:t xml:space="preserve">Projekt se izrađuje u </w:t>
      </w:r>
      <w:r w:rsidR="00EF36E7">
        <w:t xml:space="preserve">dvije faze. Faze izrade su planiranje i realizacija, a svaka faza je podijeljena u </w:t>
      </w:r>
      <w:r>
        <w:t xml:space="preserve">više koraka. </w:t>
      </w:r>
    </w:p>
    <w:p w:rsidR="00DE65EE" w:rsidRDefault="00DE65EE" w:rsidP="007966A1">
      <w:pPr>
        <w:spacing w:line="360" w:lineRule="auto"/>
        <w:jc w:val="both"/>
      </w:pPr>
      <w:r>
        <w:tab/>
        <w:t>U prvoj fazi izrade projekta analiziraju se korisnički zahtjevi te definiraju se koraci i rokovi izrade. Na temelju analize korisničkih zahtjeva definira se funkcionalnost buduće aplikacije te tehnologije i metode izrade.  Zatim se izrađuje projektni plan, definiraju ukupni troškovi izrade, kreira se ponuda naručitelju te određuje se plan rada. U ovoj fazi izrađuju se i opisuju dijagram klasa, dijagram slučajeva korištenja te dijagram slijeda i/ili aktivnosti.</w:t>
      </w:r>
    </w:p>
    <w:p w:rsidR="00A96D57" w:rsidRDefault="00DE65EE">
      <w:pPr>
        <w:spacing w:line="360" w:lineRule="auto"/>
        <w:jc w:val="both"/>
      </w:pPr>
      <w:r>
        <w:tab/>
        <w:t xml:space="preserve">Druga faza izrade je faza u kojoj se oblikuje i izrađuje cijela aplikacija. Faza započinje izradom ERA modela i relacijskih modela. Na temelju njih generira se fizička baza aplikacije. </w:t>
      </w:r>
      <w:r w:rsidR="003F62ED">
        <w:t xml:space="preserve">Potom slijedi izrada same aplikacije – izrada kostura aplikacije pa njenih programskih modula, korisničkog sučelja te načina pristupanja. Potom slijedi traženje grešaka i njihovo </w:t>
      </w:r>
      <w:r w:rsidR="003F62ED">
        <w:lastRenderedPageBreak/>
        <w:t>otklanjanje iz aplikacije. Na kraju se aplikacija priprema za distribuciju te se dorađuje dokumentacija, izrađuje se korisnička dokumentacija i sa time završava rad na projektu.</w:t>
      </w:r>
    </w:p>
    <w:p w:rsidR="00A96D57" w:rsidRDefault="005E77A6">
      <w:r>
        <w:rPr>
          <w:noProof/>
        </w:rPr>
        <w:pict>
          <v:shapetype id="_x0000_t202" coordsize="21600,21600" o:spt="202" path="m,l,21600r21600,l21600,xe">
            <v:stroke joinstyle="miter"/>
            <v:path gradientshapeok="t" o:connecttype="rect"/>
          </v:shapetype>
          <v:shape id="_x0000_s1028" type="#_x0000_t202" style="position:absolute;margin-left:1.05pt;margin-top:617.15pt;width:453.5pt;height:.05pt;z-index:251660288" stroked="f">
            <v:textbox style="mso-fit-shape-to-text:t" inset="0,0,0,0">
              <w:txbxContent>
                <w:p w:rsidR="00564453" w:rsidRPr="00711561" w:rsidRDefault="00564453" w:rsidP="00A96D57">
                  <w:pPr>
                    <w:pStyle w:val="Caption"/>
                    <w:jc w:val="center"/>
                    <w:rPr>
                      <w:noProof/>
                      <w:sz w:val="24"/>
                    </w:rPr>
                  </w:pPr>
                  <w:r>
                    <w:t xml:space="preserve">Slika </w:t>
                  </w:r>
                  <w:fldSimple w:instr=" SEQ Slika \* ARABIC ">
                    <w:r>
                      <w:rPr>
                        <w:noProof/>
                      </w:rPr>
                      <w:t>1</w:t>
                    </w:r>
                  </w:fldSimple>
                  <w:r>
                    <w:t xml:space="preserve">. </w:t>
                  </w:r>
                  <w:r w:rsidRPr="00F40752">
                    <w:t>Terminski plan projekta</w:t>
                  </w:r>
                </w:p>
              </w:txbxContent>
            </v:textbox>
            <w10:wrap type="square"/>
          </v:shape>
        </w:pict>
      </w:r>
      <w:r w:rsidR="008234BA">
        <w:rPr>
          <w:noProof/>
          <w:lang w:eastAsia="hr-HR"/>
        </w:rPr>
        <w:drawing>
          <wp:inline distT="0" distB="0" distL="0" distR="0">
            <wp:extent cx="5753100" cy="6934200"/>
            <wp:effectExtent l="190500" t="152400" r="171450" b="133350"/>
            <wp:docPr id="2" name="Picture 2" descr="C:\Users\Ivan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Desktop\Untitled.png"/>
                    <pic:cNvPicPr>
                      <a:picLocks noChangeAspect="1" noChangeArrowheads="1"/>
                    </pic:cNvPicPr>
                  </pic:nvPicPr>
                  <pic:blipFill>
                    <a:blip r:embed="rId9" cstate="print"/>
                    <a:srcRect/>
                    <a:stretch>
                      <a:fillRect/>
                    </a:stretch>
                  </pic:blipFill>
                  <pic:spPr bwMode="auto">
                    <a:xfrm>
                      <a:off x="0" y="0"/>
                      <a:ext cx="5753100" cy="6934200"/>
                    </a:xfrm>
                    <a:prstGeom prst="rect">
                      <a:avLst/>
                    </a:prstGeom>
                    <a:ln>
                      <a:noFill/>
                    </a:ln>
                    <a:effectLst>
                      <a:outerShdw blurRad="190500" algn="tl" rotWithShape="0">
                        <a:srgbClr val="000000">
                          <a:alpha val="70000"/>
                        </a:srgbClr>
                      </a:outerShdw>
                    </a:effectLst>
                  </pic:spPr>
                </pic:pic>
              </a:graphicData>
            </a:graphic>
          </wp:inline>
        </w:drawing>
      </w:r>
      <w:r w:rsidR="00A96D57">
        <w:br w:type="page"/>
      </w:r>
    </w:p>
    <w:p w:rsidR="00A96D57" w:rsidRDefault="005E77A6" w:rsidP="00EB064B">
      <w:pPr>
        <w:spacing w:line="360" w:lineRule="auto"/>
        <w:jc w:val="both"/>
      </w:pPr>
      <w:r>
        <w:rPr>
          <w:noProof/>
        </w:rPr>
        <w:lastRenderedPageBreak/>
        <w:pict>
          <v:shape id="_x0000_s1029" type="#_x0000_t202" style="position:absolute;left:0;text-align:left;margin-left:2.15pt;margin-top:470.15pt;width:450.5pt;height:20.35pt;z-index:251663360" stroked="f">
            <v:textbox style="mso-next-textbox:#_x0000_s1029;mso-fit-shape-to-text:t" inset="0,0,0,0">
              <w:txbxContent>
                <w:p w:rsidR="00564453" w:rsidRPr="00CE7B44" w:rsidRDefault="00564453" w:rsidP="00A96D57">
                  <w:pPr>
                    <w:pStyle w:val="Caption"/>
                    <w:jc w:val="center"/>
                    <w:rPr>
                      <w:noProof/>
                      <w:sz w:val="24"/>
                    </w:rPr>
                  </w:pPr>
                  <w:r>
                    <w:t xml:space="preserve">Slika </w:t>
                  </w:r>
                  <w:fldSimple w:instr=" SEQ Slika \* ARABIC ">
                    <w:r>
                      <w:rPr>
                        <w:noProof/>
                      </w:rPr>
                      <w:t>2</w:t>
                    </w:r>
                  </w:fldSimple>
                  <w:r>
                    <w:t xml:space="preserve">. </w:t>
                  </w:r>
                  <w:proofErr w:type="spellStart"/>
                  <w:r>
                    <w:t>Gantogram</w:t>
                  </w:r>
                  <w:proofErr w:type="spellEnd"/>
                </w:p>
              </w:txbxContent>
            </v:textbox>
            <w10:wrap type="square"/>
          </v:shape>
        </w:pict>
      </w:r>
      <w:r w:rsidR="00EB064B">
        <w:rPr>
          <w:noProof/>
          <w:lang w:eastAsia="hr-HR"/>
        </w:rPr>
        <w:drawing>
          <wp:anchor distT="0" distB="0" distL="114300" distR="114300" simplePos="0" relativeHeight="251667456" behindDoc="0" locked="0" layoutInCell="1" allowOverlap="1">
            <wp:simplePos x="0" y="0"/>
            <wp:positionH relativeFrom="margin">
              <wp:align>center</wp:align>
            </wp:positionH>
            <wp:positionV relativeFrom="paragraph">
              <wp:posOffset>1905</wp:posOffset>
            </wp:positionV>
            <wp:extent cx="5487035" cy="5638800"/>
            <wp:effectExtent l="190500" t="152400" r="170815" b="133350"/>
            <wp:wrapSquare wrapText="bothSides"/>
            <wp:docPr id="3" name="Picture 3" descr="C:\Users\Ivan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Desktop\Untitled.png"/>
                    <pic:cNvPicPr>
                      <a:picLocks noChangeAspect="1" noChangeArrowheads="1"/>
                    </pic:cNvPicPr>
                  </pic:nvPicPr>
                  <pic:blipFill>
                    <a:blip r:embed="rId10" cstate="print"/>
                    <a:srcRect/>
                    <a:stretch>
                      <a:fillRect/>
                    </a:stretch>
                  </pic:blipFill>
                  <pic:spPr bwMode="auto">
                    <a:xfrm>
                      <a:off x="0" y="0"/>
                      <a:ext cx="5487035" cy="5638800"/>
                    </a:xfrm>
                    <a:prstGeom prst="rect">
                      <a:avLst/>
                    </a:prstGeom>
                    <a:ln>
                      <a:noFill/>
                    </a:ln>
                    <a:effectLst>
                      <a:outerShdw blurRad="190500" algn="tl" rotWithShape="0">
                        <a:srgbClr val="000000">
                          <a:alpha val="70000"/>
                        </a:srgbClr>
                      </a:outerShdw>
                    </a:effectLst>
                  </pic:spPr>
                </pic:pic>
              </a:graphicData>
            </a:graphic>
          </wp:anchor>
        </w:drawing>
      </w:r>
      <w:r w:rsidR="00A96D57">
        <w:br w:type="page"/>
      </w:r>
    </w:p>
    <w:p w:rsidR="00A96D57" w:rsidRDefault="0045525C" w:rsidP="0045525C">
      <w:pPr>
        <w:pStyle w:val="Heading2"/>
      </w:pPr>
      <w:bookmarkStart w:id="16" w:name="_Toc396597165"/>
      <w:r>
        <w:lastRenderedPageBreak/>
        <w:t xml:space="preserve">3.3. Proračun i budžet </w:t>
      </w:r>
      <w:r w:rsidR="007C3300">
        <w:t>projekta</w:t>
      </w:r>
      <w:bookmarkEnd w:id="16"/>
    </w:p>
    <w:p w:rsidR="0045525C" w:rsidRDefault="0045525C" w:rsidP="00A96D57"/>
    <w:p w:rsidR="0045525C" w:rsidRDefault="005E77A6" w:rsidP="0045525C">
      <w:pPr>
        <w:spacing w:line="360" w:lineRule="auto"/>
        <w:jc w:val="both"/>
      </w:pPr>
      <w:r>
        <w:rPr>
          <w:noProof/>
        </w:rPr>
        <w:pict>
          <v:shape id="_x0000_s1030" type="#_x0000_t202" style="position:absolute;left:0;text-align:left;margin-left:-7.2pt;margin-top:393.45pt;width:469.5pt;height:.05pt;z-index:251666432" stroked="f">
            <v:textbox style="mso-fit-shape-to-text:t" inset="0,0,0,0">
              <w:txbxContent>
                <w:p w:rsidR="00564453" w:rsidRPr="00882266" w:rsidRDefault="00564453" w:rsidP="0045525C">
                  <w:pPr>
                    <w:pStyle w:val="Caption"/>
                    <w:jc w:val="center"/>
                    <w:rPr>
                      <w:noProof/>
                      <w:sz w:val="24"/>
                    </w:rPr>
                  </w:pPr>
                  <w:r>
                    <w:t xml:space="preserve">Slika </w:t>
                  </w:r>
                  <w:fldSimple w:instr=" SEQ Slika \* ARABIC ">
                    <w:r>
                      <w:rPr>
                        <w:noProof/>
                      </w:rPr>
                      <w:t>3</w:t>
                    </w:r>
                  </w:fldSimple>
                  <w:r>
                    <w:t>. Izvještaj troškova izrade projekta</w:t>
                  </w:r>
                </w:p>
              </w:txbxContent>
            </v:textbox>
            <w10:wrap type="square"/>
          </v:shape>
        </w:pict>
      </w:r>
      <w:r w:rsidR="0045525C">
        <w:tab/>
        <w:t>Izračun proračuna projekta generiran je pomoću alata MS Project. Generira se prema troškovima koji su dodijeljeni resursima. Za trošak upotrebe računala stavljeno je 10 kn, a za rad osobe 40 kn/h. Na slici 3 nalazi se izgenerirani izvještaj s troškovima pojedine aktivnosti projekta, kao i ukupni troškovi njegove izrade.</w:t>
      </w:r>
    </w:p>
    <w:p w:rsidR="0045525C" w:rsidRDefault="0045525C" w:rsidP="0045525C">
      <w:pPr>
        <w:spacing w:line="360" w:lineRule="auto"/>
        <w:jc w:val="both"/>
      </w:pPr>
    </w:p>
    <w:p w:rsidR="007C3300" w:rsidRDefault="008234BA">
      <w:r>
        <w:rPr>
          <w:noProof/>
          <w:lang w:eastAsia="hr-HR"/>
        </w:rPr>
        <w:drawing>
          <wp:inline distT="0" distB="0" distL="0" distR="0">
            <wp:extent cx="5760720" cy="3012834"/>
            <wp:effectExtent l="190500" t="152400" r="163830" b="130416"/>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60720" cy="3012834"/>
                    </a:xfrm>
                    <a:prstGeom prst="rect">
                      <a:avLst/>
                    </a:prstGeom>
                    <a:ln>
                      <a:noFill/>
                    </a:ln>
                    <a:effectLst>
                      <a:outerShdw blurRad="190500" algn="tl" rotWithShape="0">
                        <a:srgbClr val="000000">
                          <a:alpha val="70000"/>
                        </a:srgbClr>
                      </a:outerShdw>
                    </a:effectLst>
                  </pic:spPr>
                </pic:pic>
              </a:graphicData>
            </a:graphic>
          </wp:inline>
        </w:drawing>
      </w:r>
      <w:r w:rsidR="007C3300">
        <w:br w:type="page"/>
      </w:r>
    </w:p>
    <w:p w:rsidR="0045525C" w:rsidRDefault="007C3300" w:rsidP="007C3300">
      <w:pPr>
        <w:pStyle w:val="Heading2"/>
      </w:pPr>
      <w:bookmarkStart w:id="17" w:name="_Toc396597166"/>
      <w:r>
        <w:lastRenderedPageBreak/>
        <w:t>3.4. Ponuda naručitelju</w:t>
      </w:r>
      <w:bookmarkEnd w:id="17"/>
    </w:p>
    <w:p w:rsidR="007C3300" w:rsidRDefault="007C3300" w:rsidP="007C3300"/>
    <w:p w:rsidR="00DF2A2E" w:rsidRPr="00DF2A2E" w:rsidRDefault="00DF2A2E" w:rsidP="00DF2A2E">
      <w:pPr>
        <w:spacing w:after="0" w:line="240" w:lineRule="auto"/>
        <w:rPr>
          <w:rFonts w:cs="Times New Roman"/>
          <w:b/>
        </w:rPr>
      </w:pPr>
      <w:r w:rsidRPr="00DF2A2E">
        <w:rPr>
          <w:rFonts w:cs="Times New Roman"/>
          <w:b/>
        </w:rPr>
        <w:t>PODRUMI KREŠIĆ</w:t>
      </w:r>
    </w:p>
    <w:p w:rsidR="00DF2A2E" w:rsidRPr="00DF2A2E" w:rsidRDefault="00DF2A2E" w:rsidP="00DF2A2E">
      <w:pPr>
        <w:spacing w:after="0" w:line="240" w:lineRule="auto"/>
        <w:rPr>
          <w:rFonts w:cs="Times New Roman"/>
          <w:b/>
        </w:rPr>
      </w:pPr>
      <w:r w:rsidRPr="00DF2A2E">
        <w:rPr>
          <w:rFonts w:cs="Times New Roman"/>
          <w:sz w:val="28"/>
          <w:szCs w:val="28"/>
        </w:rPr>
        <w:t>Stjepana Radića 105</w:t>
      </w:r>
    </w:p>
    <w:p w:rsidR="00DF2A2E" w:rsidRPr="00DF2A2E" w:rsidRDefault="00DF2A2E" w:rsidP="00DF2A2E">
      <w:pPr>
        <w:spacing w:after="0" w:line="240" w:lineRule="auto"/>
        <w:rPr>
          <w:rFonts w:cs="Times New Roman"/>
          <w:sz w:val="28"/>
          <w:szCs w:val="28"/>
        </w:rPr>
      </w:pPr>
      <w:r w:rsidRPr="00DF2A2E">
        <w:rPr>
          <w:rFonts w:cs="Times New Roman"/>
          <w:sz w:val="28"/>
          <w:szCs w:val="28"/>
        </w:rPr>
        <w:t xml:space="preserve">32234 </w:t>
      </w:r>
      <w:proofErr w:type="spellStart"/>
      <w:r w:rsidRPr="00DF2A2E">
        <w:rPr>
          <w:rFonts w:cs="Times New Roman"/>
          <w:sz w:val="28"/>
          <w:szCs w:val="28"/>
        </w:rPr>
        <w:t>Šarengrad</w:t>
      </w:r>
      <w:proofErr w:type="spellEnd"/>
    </w:p>
    <w:p w:rsidR="00DF2A2E" w:rsidRPr="00DF2A2E" w:rsidRDefault="00DF2A2E" w:rsidP="00DF2A2E">
      <w:pPr>
        <w:spacing w:line="360" w:lineRule="auto"/>
        <w:rPr>
          <w:rFonts w:cs="Times New Roman"/>
        </w:rPr>
      </w:pPr>
      <w:r w:rsidRPr="00DF2A2E">
        <w:rPr>
          <w:rFonts w:cs="Times New Roman"/>
        </w:rPr>
        <w:tab/>
      </w:r>
      <w:r w:rsidRPr="00DF2A2E">
        <w:rPr>
          <w:rFonts w:cs="Times New Roman"/>
        </w:rPr>
        <w:tab/>
      </w:r>
      <w:r w:rsidRPr="00DF2A2E">
        <w:rPr>
          <w:rFonts w:cs="Times New Roman"/>
        </w:rPr>
        <w:tab/>
        <w:t xml:space="preserve">         </w:t>
      </w:r>
      <w:r w:rsidRPr="00DF2A2E">
        <w:rPr>
          <w:rFonts w:cs="Times New Roman"/>
        </w:rPr>
        <w:tab/>
      </w:r>
      <w:r w:rsidRPr="00DF2A2E">
        <w:rPr>
          <w:rFonts w:cs="Times New Roman"/>
        </w:rPr>
        <w:tab/>
      </w:r>
      <w:r w:rsidRPr="00DF2A2E">
        <w:rPr>
          <w:rFonts w:cs="Times New Roman"/>
        </w:rPr>
        <w:tab/>
      </w:r>
      <w:r w:rsidRPr="00DF2A2E">
        <w:rPr>
          <w:rFonts w:cs="Times New Roman"/>
        </w:rPr>
        <w:tab/>
      </w:r>
      <w:r w:rsidRPr="00DF2A2E">
        <w:rPr>
          <w:rFonts w:cs="Times New Roman"/>
        </w:rPr>
        <w:tab/>
      </w:r>
      <w:r w:rsidRPr="00DF2A2E">
        <w:rPr>
          <w:rFonts w:cs="Times New Roman"/>
        </w:rPr>
        <w:tab/>
      </w:r>
      <w:r w:rsidRPr="00DF2A2E">
        <w:rPr>
          <w:rFonts w:cs="Times New Roman"/>
        </w:rPr>
        <w:tab/>
      </w:r>
      <w:r w:rsidRPr="00DF2A2E">
        <w:rPr>
          <w:rFonts w:cs="Times New Roman"/>
        </w:rPr>
        <w:tab/>
        <w:t xml:space="preserve">         </w:t>
      </w:r>
    </w:p>
    <w:p w:rsidR="00DF2A2E" w:rsidRPr="00DF2A2E" w:rsidRDefault="00DF2A2E" w:rsidP="00DF2A2E">
      <w:pPr>
        <w:spacing w:line="360" w:lineRule="auto"/>
        <w:rPr>
          <w:rFonts w:cs="Times New Roman"/>
        </w:rPr>
      </w:pPr>
      <w:r w:rsidRPr="00DF2A2E">
        <w:rPr>
          <w:rFonts w:cs="Times New Roman"/>
        </w:rPr>
        <w:t>Poštovani,</w:t>
      </w:r>
    </w:p>
    <w:p w:rsidR="00DF2A2E" w:rsidRPr="00DF2A2E" w:rsidRDefault="00DF2A2E" w:rsidP="00DF2A2E">
      <w:pPr>
        <w:spacing w:line="360" w:lineRule="auto"/>
        <w:ind w:firstLine="708"/>
        <w:rPr>
          <w:rFonts w:cs="Times New Roman"/>
        </w:rPr>
      </w:pPr>
      <w:r w:rsidRPr="00DF2A2E">
        <w:rPr>
          <w:rFonts w:cs="Times New Roman"/>
          <w:color w:val="000000" w:themeColor="text1"/>
        </w:rPr>
        <w:t xml:space="preserve">Na temelju natječaja objavljenog na web stranicama Podruma Krešić </w:t>
      </w:r>
      <w:proofErr w:type="spellStart"/>
      <w:r w:rsidRPr="00DF2A2E">
        <w:rPr>
          <w:rFonts w:cs="Times New Roman"/>
          <w:color w:val="000000" w:themeColor="text1"/>
        </w:rPr>
        <w:t>Šarengrad</w:t>
      </w:r>
      <w:proofErr w:type="spellEnd"/>
      <w:r w:rsidRPr="00DF2A2E">
        <w:rPr>
          <w:rFonts w:cs="Times New Roman"/>
          <w:color w:val="000000" w:themeColor="text1"/>
        </w:rPr>
        <w:t xml:space="preserve"> napravili smo aplikaciju koja će Vam uvelike olakšati sav rad i vođenje poslova u vinogradima i podrumu.</w:t>
      </w:r>
    </w:p>
    <w:p w:rsidR="00DF2A2E" w:rsidRPr="00BA4374" w:rsidRDefault="00DF2A2E" w:rsidP="00DF2A2E">
      <w:pPr>
        <w:spacing w:after="0" w:line="360" w:lineRule="auto"/>
        <w:ind w:firstLine="708"/>
      </w:pPr>
      <w:r w:rsidRPr="00BA4374">
        <w:t>S poštovanjem,</w:t>
      </w:r>
    </w:p>
    <w:p w:rsidR="00DF2A2E" w:rsidRPr="00504D53" w:rsidRDefault="00DF2A2E" w:rsidP="00DF2A2E">
      <w:pPr>
        <w:spacing w:after="0" w:line="360" w:lineRule="auto"/>
        <w:ind w:left="5664" w:firstLine="708"/>
        <w:rPr>
          <w:rFonts w:asciiTheme="majorHAnsi" w:hAnsiTheme="majorHAnsi"/>
        </w:rPr>
      </w:pPr>
      <w:r>
        <w:rPr>
          <w:rFonts w:asciiTheme="majorHAnsi" w:hAnsiTheme="majorHAnsi"/>
        </w:rPr>
        <w:t xml:space="preserve">Ivana </w:t>
      </w:r>
      <w:proofErr w:type="spellStart"/>
      <w:r>
        <w:rPr>
          <w:rFonts w:asciiTheme="majorHAnsi" w:hAnsiTheme="majorHAnsi"/>
        </w:rPr>
        <w:t>Završki</w:t>
      </w:r>
      <w:proofErr w:type="spellEnd"/>
    </w:p>
    <w:p w:rsidR="00DF2A2E" w:rsidRPr="00504D53" w:rsidRDefault="00DF2A2E" w:rsidP="00DF2A2E">
      <w:pPr>
        <w:tabs>
          <w:tab w:val="left" w:pos="2520"/>
        </w:tabs>
        <w:spacing w:after="0"/>
        <w:rPr>
          <w:rFonts w:asciiTheme="majorHAnsi" w:hAnsiTheme="majorHAnsi"/>
        </w:rPr>
      </w:pPr>
      <w:r>
        <w:rPr>
          <w:rFonts w:asciiTheme="majorHAnsi" w:hAnsiTheme="majorHAnsi"/>
        </w:rPr>
        <w:tab/>
      </w:r>
    </w:p>
    <w:tbl>
      <w:tblPr>
        <w:tblStyle w:val="TableGrid"/>
        <w:tblpPr w:leftFromText="180" w:rightFromText="180" w:vertAnchor="text" w:horzAnchor="margin" w:tblpXSpec="center" w:tblpY="121"/>
        <w:tblW w:w="0" w:type="auto"/>
        <w:tblLook w:val="04A0"/>
      </w:tblPr>
      <w:tblGrid>
        <w:gridCol w:w="959"/>
        <w:gridCol w:w="3544"/>
        <w:gridCol w:w="1559"/>
      </w:tblGrid>
      <w:tr w:rsidR="00DF2A2E" w:rsidRPr="00504D53" w:rsidTr="00564453">
        <w:trPr>
          <w:trHeight w:val="446"/>
        </w:trPr>
        <w:tc>
          <w:tcPr>
            <w:tcW w:w="959" w:type="dxa"/>
          </w:tcPr>
          <w:p w:rsidR="00DF2A2E" w:rsidRPr="00076A2E" w:rsidRDefault="00DF2A2E" w:rsidP="00564453">
            <w:pPr>
              <w:jc w:val="center"/>
              <w:rPr>
                <w:rFonts w:cs="Times New Roman"/>
                <w:b/>
                <w:sz w:val="24"/>
                <w:szCs w:val="24"/>
              </w:rPr>
            </w:pPr>
            <w:r w:rsidRPr="00076A2E">
              <w:rPr>
                <w:rFonts w:cs="Times New Roman"/>
                <w:b/>
                <w:sz w:val="24"/>
                <w:szCs w:val="24"/>
              </w:rPr>
              <w:t>Stavka</w:t>
            </w:r>
          </w:p>
        </w:tc>
        <w:tc>
          <w:tcPr>
            <w:tcW w:w="3544" w:type="dxa"/>
          </w:tcPr>
          <w:p w:rsidR="00DF2A2E" w:rsidRPr="00076A2E" w:rsidRDefault="00DF2A2E" w:rsidP="00564453">
            <w:pPr>
              <w:jc w:val="center"/>
              <w:rPr>
                <w:rFonts w:cs="Times New Roman"/>
                <w:b/>
                <w:sz w:val="24"/>
                <w:szCs w:val="24"/>
              </w:rPr>
            </w:pPr>
            <w:r w:rsidRPr="00076A2E">
              <w:rPr>
                <w:rFonts w:cs="Times New Roman"/>
                <w:b/>
                <w:sz w:val="24"/>
                <w:szCs w:val="24"/>
              </w:rPr>
              <w:t>Opis usluge</w:t>
            </w:r>
          </w:p>
        </w:tc>
        <w:tc>
          <w:tcPr>
            <w:tcW w:w="1559" w:type="dxa"/>
          </w:tcPr>
          <w:p w:rsidR="00DF2A2E" w:rsidRPr="00076A2E" w:rsidRDefault="00DF2A2E" w:rsidP="00564453">
            <w:pPr>
              <w:jc w:val="center"/>
              <w:rPr>
                <w:rFonts w:cs="Times New Roman"/>
                <w:b/>
                <w:sz w:val="24"/>
                <w:szCs w:val="24"/>
              </w:rPr>
            </w:pPr>
            <w:r w:rsidRPr="00076A2E">
              <w:rPr>
                <w:rFonts w:cs="Times New Roman"/>
                <w:b/>
                <w:sz w:val="24"/>
                <w:szCs w:val="24"/>
              </w:rPr>
              <w:t>Iznos (kn)</w:t>
            </w:r>
          </w:p>
        </w:tc>
      </w:tr>
      <w:tr w:rsidR="00DF2A2E" w:rsidRPr="00504D53" w:rsidTr="00564453">
        <w:tc>
          <w:tcPr>
            <w:tcW w:w="959" w:type="dxa"/>
          </w:tcPr>
          <w:p w:rsidR="00DF2A2E" w:rsidRPr="00076A2E" w:rsidRDefault="00DF2A2E" w:rsidP="00DF2A2E">
            <w:pPr>
              <w:pStyle w:val="ListParagraph"/>
              <w:numPr>
                <w:ilvl w:val="0"/>
                <w:numId w:val="3"/>
              </w:numPr>
              <w:rPr>
                <w:rFonts w:cs="Times New Roman"/>
                <w:sz w:val="24"/>
                <w:szCs w:val="24"/>
              </w:rPr>
            </w:pPr>
          </w:p>
        </w:tc>
        <w:tc>
          <w:tcPr>
            <w:tcW w:w="3544" w:type="dxa"/>
          </w:tcPr>
          <w:p w:rsidR="00DF2A2E" w:rsidRPr="00076A2E" w:rsidRDefault="00DF2A2E" w:rsidP="00564453">
            <w:pPr>
              <w:rPr>
                <w:rFonts w:cs="Times New Roman"/>
                <w:sz w:val="24"/>
                <w:szCs w:val="24"/>
              </w:rPr>
            </w:pPr>
            <w:r w:rsidRPr="00076A2E">
              <w:rPr>
                <w:rFonts w:cs="Times New Roman"/>
                <w:sz w:val="24"/>
                <w:szCs w:val="24"/>
              </w:rPr>
              <w:t>Izrada plana projekta</w:t>
            </w:r>
          </w:p>
        </w:tc>
        <w:tc>
          <w:tcPr>
            <w:tcW w:w="1559" w:type="dxa"/>
          </w:tcPr>
          <w:p w:rsidR="00DF2A2E" w:rsidRPr="00076A2E" w:rsidRDefault="008234BA" w:rsidP="00564453">
            <w:pPr>
              <w:jc w:val="right"/>
              <w:rPr>
                <w:rFonts w:cs="Times New Roman"/>
                <w:sz w:val="24"/>
                <w:szCs w:val="24"/>
              </w:rPr>
            </w:pPr>
            <w:r>
              <w:rPr>
                <w:rFonts w:cs="Times New Roman"/>
                <w:sz w:val="24"/>
                <w:szCs w:val="24"/>
              </w:rPr>
              <w:t>1.73</w:t>
            </w:r>
            <w:r w:rsidR="00E74ADA">
              <w:rPr>
                <w:rFonts w:cs="Times New Roman"/>
                <w:sz w:val="24"/>
                <w:szCs w:val="24"/>
              </w:rPr>
              <w:t>0,00</w:t>
            </w:r>
            <w:r w:rsidR="00DF2A2E" w:rsidRPr="00076A2E">
              <w:rPr>
                <w:rFonts w:cs="Times New Roman"/>
                <w:sz w:val="24"/>
                <w:szCs w:val="24"/>
              </w:rPr>
              <w:t xml:space="preserve"> kn</w:t>
            </w:r>
          </w:p>
        </w:tc>
      </w:tr>
      <w:tr w:rsidR="00DF2A2E" w:rsidRPr="00504D53" w:rsidTr="00564453">
        <w:tc>
          <w:tcPr>
            <w:tcW w:w="959" w:type="dxa"/>
          </w:tcPr>
          <w:p w:rsidR="00DF2A2E" w:rsidRPr="00076A2E" w:rsidRDefault="00DF2A2E" w:rsidP="00DF2A2E">
            <w:pPr>
              <w:pStyle w:val="ListParagraph"/>
              <w:numPr>
                <w:ilvl w:val="0"/>
                <w:numId w:val="3"/>
              </w:numPr>
              <w:rPr>
                <w:rFonts w:cs="Times New Roman"/>
                <w:sz w:val="24"/>
                <w:szCs w:val="24"/>
              </w:rPr>
            </w:pPr>
          </w:p>
        </w:tc>
        <w:tc>
          <w:tcPr>
            <w:tcW w:w="3544" w:type="dxa"/>
          </w:tcPr>
          <w:p w:rsidR="00DF2A2E" w:rsidRPr="00076A2E" w:rsidRDefault="00DF2A2E" w:rsidP="00564453">
            <w:pPr>
              <w:rPr>
                <w:rFonts w:cs="Times New Roman"/>
                <w:sz w:val="24"/>
                <w:szCs w:val="24"/>
              </w:rPr>
            </w:pPr>
            <w:r w:rsidRPr="00076A2E">
              <w:rPr>
                <w:rFonts w:cs="Times New Roman"/>
                <w:sz w:val="24"/>
                <w:szCs w:val="24"/>
              </w:rPr>
              <w:t>Modeliranje</w:t>
            </w:r>
          </w:p>
        </w:tc>
        <w:tc>
          <w:tcPr>
            <w:tcW w:w="1559" w:type="dxa"/>
          </w:tcPr>
          <w:p w:rsidR="00DF2A2E" w:rsidRPr="00076A2E" w:rsidRDefault="00E74ADA" w:rsidP="008234BA">
            <w:pPr>
              <w:jc w:val="right"/>
              <w:rPr>
                <w:rFonts w:cs="Times New Roman"/>
                <w:sz w:val="24"/>
                <w:szCs w:val="24"/>
              </w:rPr>
            </w:pPr>
            <w:r>
              <w:rPr>
                <w:rFonts w:cs="Times New Roman"/>
                <w:sz w:val="24"/>
                <w:szCs w:val="24"/>
              </w:rPr>
              <w:t>1</w:t>
            </w:r>
            <w:r w:rsidR="00DF2A2E" w:rsidRPr="00076A2E">
              <w:rPr>
                <w:rFonts w:cs="Times New Roman"/>
                <w:sz w:val="24"/>
                <w:szCs w:val="24"/>
              </w:rPr>
              <w:t>.</w:t>
            </w:r>
            <w:r w:rsidR="008234BA">
              <w:rPr>
                <w:rFonts w:cs="Times New Roman"/>
                <w:sz w:val="24"/>
                <w:szCs w:val="24"/>
              </w:rPr>
              <w:t>59</w:t>
            </w:r>
            <w:r w:rsidR="00DF2A2E" w:rsidRPr="00076A2E">
              <w:rPr>
                <w:rFonts w:cs="Times New Roman"/>
                <w:sz w:val="24"/>
                <w:szCs w:val="24"/>
              </w:rPr>
              <w:t>0</w:t>
            </w:r>
            <w:r>
              <w:rPr>
                <w:rFonts w:cs="Times New Roman"/>
                <w:sz w:val="24"/>
                <w:szCs w:val="24"/>
              </w:rPr>
              <w:t>,00</w:t>
            </w:r>
            <w:r w:rsidR="00DF2A2E" w:rsidRPr="00076A2E">
              <w:rPr>
                <w:rFonts w:cs="Times New Roman"/>
                <w:sz w:val="24"/>
                <w:szCs w:val="24"/>
              </w:rPr>
              <w:t xml:space="preserve"> kn</w:t>
            </w:r>
          </w:p>
        </w:tc>
      </w:tr>
      <w:tr w:rsidR="00DF2A2E" w:rsidRPr="00504D53" w:rsidTr="00564453">
        <w:tc>
          <w:tcPr>
            <w:tcW w:w="959" w:type="dxa"/>
          </w:tcPr>
          <w:p w:rsidR="00DF2A2E" w:rsidRPr="00076A2E" w:rsidRDefault="00DF2A2E" w:rsidP="00DF2A2E">
            <w:pPr>
              <w:pStyle w:val="ListParagraph"/>
              <w:numPr>
                <w:ilvl w:val="0"/>
                <w:numId w:val="3"/>
              </w:numPr>
              <w:rPr>
                <w:rFonts w:cs="Times New Roman"/>
                <w:sz w:val="24"/>
                <w:szCs w:val="24"/>
              </w:rPr>
            </w:pPr>
          </w:p>
        </w:tc>
        <w:tc>
          <w:tcPr>
            <w:tcW w:w="3544" w:type="dxa"/>
          </w:tcPr>
          <w:p w:rsidR="00DF2A2E" w:rsidRPr="00076A2E" w:rsidRDefault="00DF2A2E" w:rsidP="00564453">
            <w:pPr>
              <w:rPr>
                <w:rFonts w:cs="Times New Roman"/>
                <w:sz w:val="24"/>
                <w:szCs w:val="24"/>
              </w:rPr>
            </w:pPr>
            <w:r w:rsidRPr="00076A2E">
              <w:rPr>
                <w:rFonts w:cs="Times New Roman"/>
                <w:sz w:val="24"/>
                <w:szCs w:val="24"/>
              </w:rPr>
              <w:t>Izrada aplikacije</w:t>
            </w:r>
          </w:p>
        </w:tc>
        <w:tc>
          <w:tcPr>
            <w:tcW w:w="1559" w:type="dxa"/>
          </w:tcPr>
          <w:p w:rsidR="00DF2A2E" w:rsidRPr="00076A2E" w:rsidRDefault="008234BA" w:rsidP="008234BA">
            <w:pPr>
              <w:jc w:val="right"/>
              <w:rPr>
                <w:rFonts w:cs="Times New Roman"/>
                <w:sz w:val="24"/>
                <w:szCs w:val="24"/>
              </w:rPr>
            </w:pPr>
            <w:r>
              <w:rPr>
                <w:rFonts w:cs="Times New Roman"/>
                <w:sz w:val="24"/>
                <w:szCs w:val="24"/>
              </w:rPr>
              <w:t>3</w:t>
            </w:r>
            <w:r w:rsidR="00E74ADA">
              <w:rPr>
                <w:rFonts w:cs="Times New Roman"/>
                <w:sz w:val="24"/>
                <w:szCs w:val="24"/>
              </w:rPr>
              <w:t>.2</w:t>
            </w:r>
            <w:r>
              <w:rPr>
                <w:rFonts w:cs="Times New Roman"/>
                <w:sz w:val="24"/>
                <w:szCs w:val="24"/>
              </w:rPr>
              <w:t>0</w:t>
            </w:r>
            <w:r w:rsidR="00E74ADA">
              <w:rPr>
                <w:rFonts w:cs="Times New Roman"/>
                <w:sz w:val="24"/>
                <w:szCs w:val="24"/>
              </w:rPr>
              <w:t>0,00</w:t>
            </w:r>
            <w:r w:rsidR="00DF2A2E" w:rsidRPr="00076A2E">
              <w:rPr>
                <w:rFonts w:cs="Times New Roman"/>
                <w:sz w:val="24"/>
                <w:szCs w:val="24"/>
              </w:rPr>
              <w:t xml:space="preserve"> kn</w:t>
            </w:r>
          </w:p>
        </w:tc>
      </w:tr>
      <w:tr w:rsidR="00076A2E" w:rsidRPr="00076A2E" w:rsidTr="00564453">
        <w:tc>
          <w:tcPr>
            <w:tcW w:w="959" w:type="dxa"/>
          </w:tcPr>
          <w:p w:rsidR="00076A2E" w:rsidRPr="00076A2E" w:rsidRDefault="00076A2E" w:rsidP="00DF2A2E">
            <w:pPr>
              <w:pStyle w:val="ListParagraph"/>
              <w:numPr>
                <w:ilvl w:val="0"/>
                <w:numId w:val="3"/>
              </w:numPr>
              <w:rPr>
                <w:rFonts w:cs="Times New Roman"/>
                <w:sz w:val="24"/>
                <w:szCs w:val="24"/>
              </w:rPr>
            </w:pPr>
          </w:p>
        </w:tc>
        <w:tc>
          <w:tcPr>
            <w:tcW w:w="3544" w:type="dxa"/>
          </w:tcPr>
          <w:p w:rsidR="00076A2E" w:rsidRPr="00076A2E" w:rsidRDefault="00076A2E" w:rsidP="00564453">
            <w:pPr>
              <w:rPr>
                <w:rFonts w:cs="Times New Roman"/>
                <w:sz w:val="24"/>
                <w:szCs w:val="24"/>
              </w:rPr>
            </w:pPr>
            <w:r w:rsidRPr="00076A2E">
              <w:rPr>
                <w:rFonts w:cs="Times New Roman"/>
                <w:sz w:val="24"/>
                <w:szCs w:val="24"/>
              </w:rPr>
              <w:t>Izrada dokumentacije</w:t>
            </w:r>
          </w:p>
        </w:tc>
        <w:tc>
          <w:tcPr>
            <w:tcW w:w="1559" w:type="dxa"/>
          </w:tcPr>
          <w:p w:rsidR="00076A2E" w:rsidRPr="00076A2E" w:rsidRDefault="00E74ADA" w:rsidP="00564453">
            <w:pPr>
              <w:jc w:val="right"/>
              <w:rPr>
                <w:rFonts w:cs="Times New Roman"/>
                <w:sz w:val="24"/>
                <w:szCs w:val="24"/>
              </w:rPr>
            </w:pPr>
            <w:r>
              <w:rPr>
                <w:rFonts w:cs="Times New Roman"/>
                <w:sz w:val="24"/>
                <w:szCs w:val="24"/>
              </w:rPr>
              <w:t>130,00 kn</w:t>
            </w:r>
          </w:p>
        </w:tc>
      </w:tr>
      <w:tr w:rsidR="00DF2A2E" w:rsidRPr="00076A2E" w:rsidTr="00564453">
        <w:tc>
          <w:tcPr>
            <w:tcW w:w="959" w:type="dxa"/>
          </w:tcPr>
          <w:p w:rsidR="00DF2A2E" w:rsidRPr="00076A2E" w:rsidRDefault="00DF2A2E" w:rsidP="00564453">
            <w:pPr>
              <w:rPr>
                <w:rFonts w:cs="Times New Roman"/>
                <w:sz w:val="24"/>
                <w:szCs w:val="24"/>
              </w:rPr>
            </w:pPr>
          </w:p>
        </w:tc>
        <w:tc>
          <w:tcPr>
            <w:tcW w:w="3544" w:type="dxa"/>
          </w:tcPr>
          <w:p w:rsidR="00DF2A2E" w:rsidRPr="00076A2E" w:rsidRDefault="00DF2A2E" w:rsidP="00564453">
            <w:pPr>
              <w:jc w:val="right"/>
              <w:rPr>
                <w:rFonts w:cs="Times New Roman"/>
                <w:b/>
                <w:sz w:val="24"/>
                <w:szCs w:val="24"/>
              </w:rPr>
            </w:pPr>
            <w:r w:rsidRPr="00076A2E">
              <w:rPr>
                <w:rFonts w:cs="Times New Roman"/>
                <w:b/>
                <w:sz w:val="24"/>
                <w:szCs w:val="24"/>
              </w:rPr>
              <w:t>Ukupn</w:t>
            </w:r>
            <w:r w:rsidR="00076A2E" w:rsidRPr="00076A2E">
              <w:rPr>
                <w:rFonts w:cs="Times New Roman"/>
                <w:b/>
                <w:sz w:val="24"/>
                <w:szCs w:val="24"/>
              </w:rPr>
              <w:t>i</w:t>
            </w:r>
            <w:r w:rsidRPr="00076A2E">
              <w:rPr>
                <w:rFonts w:cs="Times New Roman"/>
                <w:b/>
                <w:sz w:val="24"/>
                <w:szCs w:val="24"/>
              </w:rPr>
              <w:t xml:space="preserve"> troškovi </w:t>
            </w:r>
          </w:p>
          <w:p w:rsidR="00DF2A2E" w:rsidRPr="00076A2E" w:rsidRDefault="00DF2A2E" w:rsidP="00564453">
            <w:pPr>
              <w:jc w:val="right"/>
              <w:rPr>
                <w:rFonts w:cs="Times New Roman"/>
                <w:sz w:val="24"/>
                <w:szCs w:val="24"/>
              </w:rPr>
            </w:pPr>
            <w:r w:rsidRPr="00076A2E">
              <w:rPr>
                <w:rFonts w:cs="Times New Roman"/>
                <w:sz w:val="24"/>
                <w:szCs w:val="24"/>
              </w:rPr>
              <w:t>(PDV nije uključen u cijenu)</w:t>
            </w:r>
          </w:p>
        </w:tc>
        <w:tc>
          <w:tcPr>
            <w:tcW w:w="1559" w:type="dxa"/>
          </w:tcPr>
          <w:p w:rsidR="00DF2A2E" w:rsidRPr="00076A2E" w:rsidRDefault="008234BA" w:rsidP="008234BA">
            <w:pPr>
              <w:jc w:val="right"/>
              <w:rPr>
                <w:rFonts w:cs="Times New Roman"/>
                <w:b/>
                <w:sz w:val="24"/>
                <w:szCs w:val="24"/>
              </w:rPr>
            </w:pPr>
            <w:r>
              <w:rPr>
                <w:rFonts w:cs="Times New Roman"/>
                <w:b/>
                <w:sz w:val="24"/>
                <w:szCs w:val="24"/>
              </w:rPr>
              <w:t>6</w:t>
            </w:r>
            <w:r w:rsidR="00DF2A2E" w:rsidRPr="00076A2E">
              <w:rPr>
                <w:rFonts w:cs="Times New Roman"/>
                <w:b/>
                <w:sz w:val="24"/>
                <w:szCs w:val="24"/>
              </w:rPr>
              <w:t>.</w:t>
            </w:r>
            <w:r>
              <w:rPr>
                <w:rFonts w:cs="Times New Roman"/>
                <w:b/>
                <w:sz w:val="24"/>
                <w:szCs w:val="24"/>
              </w:rPr>
              <w:t>65</w:t>
            </w:r>
            <w:r w:rsidR="00DF2A2E" w:rsidRPr="00076A2E">
              <w:rPr>
                <w:rFonts w:cs="Times New Roman"/>
                <w:b/>
                <w:sz w:val="24"/>
                <w:szCs w:val="24"/>
              </w:rPr>
              <w:t>0</w:t>
            </w:r>
            <w:r w:rsidR="00564453">
              <w:rPr>
                <w:rFonts w:cs="Times New Roman"/>
                <w:b/>
                <w:sz w:val="24"/>
                <w:szCs w:val="24"/>
              </w:rPr>
              <w:t>,00</w:t>
            </w:r>
            <w:r w:rsidR="00DF2A2E" w:rsidRPr="00076A2E">
              <w:rPr>
                <w:rFonts w:cs="Times New Roman"/>
                <w:b/>
                <w:sz w:val="24"/>
                <w:szCs w:val="24"/>
              </w:rPr>
              <w:t xml:space="preserve"> kn</w:t>
            </w:r>
          </w:p>
        </w:tc>
      </w:tr>
    </w:tbl>
    <w:p w:rsidR="00DF2A2E" w:rsidRPr="00076A2E" w:rsidRDefault="00DF2A2E" w:rsidP="00DF2A2E">
      <w:pPr>
        <w:rPr>
          <w:szCs w:val="24"/>
        </w:rPr>
      </w:pPr>
    </w:p>
    <w:p w:rsidR="00DF2A2E" w:rsidRPr="00076A2E" w:rsidRDefault="00DF2A2E" w:rsidP="00DF2A2E">
      <w:pPr>
        <w:rPr>
          <w:szCs w:val="24"/>
        </w:rPr>
      </w:pPr>
    </w:p>
    <w:p w:rsidR="00DF2A2E" w:rsidRPr="00076A2E" w:rsidRDefault="00DF2A2E" w:rsidP="00DF2A2E">
      <w:pPr>
        <w:ind w:firstLine="708"/>
        <w:rPr>
          <w:szCs w:val="24"/>
        </w:rPr>
      </w:pPr>
    </w:p>
    <w:p w:rsidR="00DF2A2E" w:rsidRPr="00076A2E" w:rsidRDefault="00DF2A2E" w:rsidP="00DF2A2E">
      <w:pPr>
        <w:ind w:firstLine="708"/>
        <w:rPr>
          <w:szCs w:val="24"/>
        </w:rPr>
      </w:pPr>
    </w:p>
    <w:p w:rsidR="00DF2A2E" w:rsidRDefault="00DF2A2E" w:rsidP="00355A72"/>
    <w:p w:rsidR="00076A2E" w:rsidRPr="00504D53" w:rsidRDefault="00076A2E" w:rsidP="00355A72"/>
    <w:p w:rsidR="00DF2A2E" w:rsidRPr="00355A72" w:rsidRDefault="00DF2A2E" w:rsidP="00355A72">
      <w:pPr>
        <w:rPr>
          <w:rFonts w:cs="Times New Roman"/>
        </w:rPr>
      </w:pPr>
      <w:r w:rsidRPr="00355A72">
        <w:rPr>
          <w:rFonts w:cs="Times New Roman"/>
        </w:rPr>
        <w:t>Ponuda uključuje:</w:t>
      </w:r>
    </w:p>
    <w:p w:rsidR="00DF2A2E" w:rsidRPr="00355A72" w:rsidRDefault="00DF2A2E" w:rsidP="00355A72">
      <w:pPr>
        <w:pStyle w:val="ListParagraph"/>
        <w:numPr>
          <w:ilvl w:val="0"/>
          <w:numId w:val="5"/>
        </w:numPr>
        <w:rPr>
          <w:rFonts w:cs="Times New Roman"/>
        </w:rPr>
      </w:pPr>
      <w:r w:rsidRPr="00355A72">
        <w:rPr>
          <w:rFonts w:cs="Times New Roman"/>
        </w:rPr>
        <w:t>Izrada plana projekta</w:t>
      </w:r>
    </w:p>
    <w:p w:rsidR="00DF2A2E" w:rsidRPr="00355A72" w:rsidRDefault="00DF2A2E" w:rsidP="00355A72">
      <w:pPr>
        <w:pStyle w:val="ListParagraph"/>
        <w:numPr>
          <w:ilvl w:val="0"/>
          <w:numId w:val="5"/>
        </w:numPr>
        <w:rPr>
          <w:rFonts w:cs="Times New Roman"/>
        </w:rPr>
      </w:pPr>
      <w:r w:rsidRPr="00355A72">
        <w:rPr>
          <w:rFonts w:cs="Times New Roman"/>
        </w:rPr>
        <w:t>Modeliranje problemske domene UML dijagramima</w:t>
      </w:r>
    </w:p>
    <w:p w:rsidR="00DF2A2E" w:rsidRPr="00355A72" w:rsidRDefault="00DF2A2E" w:rsidP="00355A72">
      <w:pPr>
        <w:pStyle w:val="ListParagraph"/>
        <w:numPr>
          <w:ilvl w:val="0"/>
          <w:numId w:val="5"/>
        </w:numPr>
        <w:rPr>
          <w:rFonts w:cs="Times New Roman"/>
        </w:rPr>
      </w:pPr>
      <w:r w:rsidRPr="00355A72">
        <w:rPr>
          <w:rFonts w:cs="Times New Roman"/>
        </w:rPr>
        <w:t>Modeliranje baze podataka</w:t>
      </w:r>
    </w:p>
    <w:p w:rsidR="00DF2A2E" w:rsidRDefault="00DF2A2E" w:rsidP="00355A72">
      <w:pPr>
        <w:pStyle w:val="ListParagraph"/>
        <w:numPr>
          <w:ilvl w:val="0"/>
          <w:numId w:val="5"/>
        </w:numPr>
        <w:rPr>
          <w:rFonts w:cs="Times New Roman"/>
        </w:rPr>
      </w:pPr>
      <w:r w:rsidRPr="00355A72">
        <w:rPr>
          <w:rFonts w:cs="Times New Roman"/>
        </w:rPr>
        <w:t>Izrada aplikacije u .NET okruženju</w:t>
      </w:r>
    </w:p>
    <w:p w:rsidR="00355A72" w:rsidRPr="00355A72" w:rsidRDefault="00355A72" w:rsidP="00355A72">
      <w:pPr>
        <w:pStyle w:val="ListParagraph"/>
        <w:numPr>
          <w:ilvl w:val="0"/>
          <w:numId w:val="5"/>
        </w:numPr>
        <w:rPr>
          <w:rFonts w:cs="Times New Roman"/>
        </w:rPr>
      </w:pPr>
      <w:r>
        <w:rPr>
          <w:rFonts w:cs="Times New Roman"/>
        </w:rPr>
        <w:t>Izrada dokumentacije</w:t>
      </w:r>
    </w:p>
    <w:p w:rsidR="00355A72" w:rsidRPr="00076A2E" w:rsidRDefault="00DF2A2E" w:rsidP="00076A2E">
      <w:pPr>
        <w:pStyle w:val="ListParagraph"/>
        <w:numPr>
          <w:ilvl w:val="0"/>
          <w:numId w:val="5"/>
        </w:numPr>
        <w:spacing w:after="0"/>
        <w:rPr>
          <w:rFonts w:cs="Times New Roman"/>
        </w:rPr>
      </w:pPr>
      <w:r w:rsidRPr="00355A72">
        <w:rPr>
          <w:rFonts w:cs="Times New Roman"/>
        </w:rPr>
        <w:t xml:space="preserve">Isporuka aplikacije </w:t>
      </w:r>
    </w:p>
    <w:p w:rsidR="00076A2E" w:rsidRDefault="00076A2E" w:rsidP="00076A2E">
      <w:pPr>
        <w:tabs>
          <w:tab w:val="left" w:pos="1540"/>
        </w:tabs>
        <w:spacing w:after="0"/>
        <w:rPr>
          <w:rFonts w:cs="Times New Roman"/>
        </w:rPr>
      </w:pPr>
    </w:p>
    <w:p w:rsidR="00355A72" w:rsidRPr="00076A2E" w:rsidRDefault="00DF2A2E" w:rsidP="00076A2E">
      <w:pPr>
        <w:tabs>
          <w:tab w:val="left" w:pos="1540"/>
        </w:tabs>
        <w:rPr>
          <w:rFonts w:cs="Times New Roman"/>
        </w:rPr>
      </w:pPr>
      <w:r w:rsidRPr="00355A72">
        <w:rPr>
          <w:rFonts w:cs="Times New Roman"/>
        </w:rPr>
        <w:t xml:space="preserve">Zahvaljujemo na povjerenju i </w:t>
      </w:r>
      <w:r w:rsidR="00355A72" w:rsidRPr="00355A72">
        <w:rPr>
          <w:rFonts w:cs="Times New Roman"/>
        </w:rPr>
        <w:t>radujemo</w:t>
      </w:r>
      <w:r w:rsidRPr="00355A72">
        <w:rPr>
          <w:rFonts w:cs="Times New Roman"/>
        </w:rPr>
        <w:t xml:space="preserve"> se budućoj suradnji.</w:t>
      </w:r>
    </w:p>
    <w:p w:rsidR="00076A2E" w:rsidRDefault="00076A2E" w:rsidP="00355A72">
      <w:pPr>
        <w:tabs>
          <w:tab w:val="left" w:pos="1440"/>
        </w:tabs>
        <w:spacing w:line="240" w:lineRule="auto"/>
        <w:jc w:val="right"/>
        <w:rPr>
          <w:rFonts w:cs="Times New Roman"/>
        </w:rPr>
      </w:pPr>
    </w:p>
    <w:p w:rsidR="00076A2E" w:rsidRDefault="00076A2E" w:rsidP="00355A72">
      <w:pPr>
        <w:tabs>
          <w:tab w:val="left" w:pos="1440"/>
        </w:tabs>
        <w:spacing w:line="240" w:lineRule="auto"/>
        <w:jc w:val="right"/>
        <w:rPr>
          <w:rFonts w:cs="Times New Roman"/>
        </w:rPr>
      </w:pPr>
    </w:p>
    <w:p w:rsidR="00DF2A2E" w:rsidRPr="00355A72" w:rsidRDefault="00DF2A2E" w:rsidP="00355A72">
      <w:pPr>
        <w:tabs>
          <w:tab w:val="left" w:pos="1440"/>
        </w:tabs>
        <w:spacing w:line="240" w:lineRule="auto"/>
        <w:jc w:val="right"/>
        <w:rPr>
          <w:rFonts w:cs="Times New Roman"/>
        </w:rPr>
      </w:pPr>
      <w:r w:rsidRPr="00355A72">
        <w:rPr>
          <w:rFonts w:cs="Times New Roman"/>
        </w:rPr>
        <w:tab/>
      </w:r>
      <w:r w:rsidRPr="00355A72">
        <w:rPr>
          <w:rFonts w:cs="Times New Roman"/>
        </w:rPr>
        <w:tab/>
      </w:r>
      <w:r w:rsidRPr="00355A72">
        <w:rPr>
          <w:rFonts w:cs="Times New Roman"/>
        </w:rPr>
        <w:tab/>
        <w:t xml:space="preserve">     _____________________________</w:t>
      </w:r>
    </w:p>
    <w:p w:rsidR="00076A2E" w:rsidRPr="00355A72" w:rsidRDefault="00076A2E">
      <w:pPr>
        <w:tabs>
          <w:tab w:val="left" w:pos="1440"/>
        </w:tabs>
        <w:spacing w:line="240" w:lineRule="auto"/>
        <w:rPr>
          <w:rFonts w:cs="Times New Roman"/>
        </w:rPr>
      </w:pPr>
      <w:r w:rsidRPr="00355A72">
        <w:rPr>
          <w:rFonts w:cs="Times New Roman"/>
        </w:rPr>
        <w:t>U Varaždinu, 28. 8. 2014</w:t>
      </w:r>
      <w:r w:rsidRPr="00076A2E">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Vlastoručni potpis</w:t>
      </w:r>
      <w:r w:rsidR="00DF2A2E" w:rsidRPr="00355A72">
        <w:rPr>
          <w:rFonts w:cs="Times New Roman"/>
        </w:rPr>
        <w:tab/>
      </w:r>
      <w:r w:rsidR="00DF2A2E" w:rsidRPr="00355A72">
        <w:rPr>
          <w:rFonts w:cs="Times New Roman"/>
        </w:rPr>
        <w:tab/>
      </w:r>
      <w:r w:rsidR="00DF2A2E" w:rsidRPr="00355A72">
        <w:rPr>
          <w:rFonts w:cs="Times New Roman"/>
        </w:rPr>
        <w:tab/>
      </w:r>
      <w:r w:rsidR="00DF2A2E" w:rsidRPr="00355A72">
        <w:rPr>
          <w:rFonts w:cs="Times New Roman"/>
        </w:rPr>
        <w:tab/>
      </w:r>
      <w:r w:rsidR="00DF2A2E" w:rsidRPr="00355A72">
        <w:rPr>
          <w:rFonts w:cs="Times New Roman"/>
        </w:rPr>
        <w:tab/>
      </w:r>
      <w:r w:rsidR="00355A72">
        <w:rPr>
          <w:rFonts w:cs="Times New Roman"/>
        </w:rPr>
        <w:tab/>
      </w:r>
      <w:r w:rsidR="00355A72">
        <w:rPr>
          <w:rFonts w:cs="Times New Roman"/>
        </w:rPr>
        <w:tab/>
      </w:r>
      <w:r w:rsidR="00DF2A2E" w:rsidRPr="00355A72">
        <w:rPr>
          <w:rFonts w:cs="Times New Roman"/>
        </w:rPr>
        <w:t xml:space="preserve"> </w:t>
      </w:r>
    </w:p>
    <w:sectPr w:rsidR="00076A2E" w:rsidRPr="00355A72" w:rsidSect="00BA2ECE">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C0C" w:rsidRDefault="00A30C0C" w:rsidP="00BA2ECE">
      <w:pPr>
        <w:spacing w:after="0" w:line="240" w:lineRule="auto"/>
      </w:pPr>
      <w:r>
        <w:separator/>
      </w:r>
    </w:p>
  </w:endnote>
  <w:endnote w:type="continuationSeparator" w:id="0">
    <w:p w:rsidR="00A30C0C" w:rsidRDefault="00A30C0C" w:rsidP="00BA2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82738"/>
      <w:docPartObj>
        <w:docPartGallery w:val="Page Numbers (Bottom of Page)"/>
        <w:docPartUnique/>
      </w:docPartObj>
    </w:sdtPr>
    <w:sdtContent>
      <w:p w:rsidR="00564453" w:rsidRDefault="005E77A6">
        <w:pPr>
          <w:pStyle w:val="Footer"/>
          <w:jc w:val="center"/>
        </w:pPr>
        <w:fldSimple w:instr=" PAGE   \* MERGEFORMAT ">
          <w:r w:rsidR="00D8255D">
            <w:rPr>
              <w:noProof/>
            </w:rPr>
            <w:t>6</w:t>
          </w:r>
        </w:fldSimple>
      </w:p>
    </w:sdtContent>
  </w:sdt>
  <w:p w:rsidR="00564453" w:rsidRDefault="0056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C0C" w:rsidRDefault="00A30C0C" w:rsidP="00BA2ECE">
      <w:pPr>
        <w:spacing w:after="0" w:line="240" w:lineRule="auto"/>
      </w:pPr>
      <w:r>
        <w:separator/>
      </w:r>
    </w:p>
  </w:footnote>
  <w:footnote w:type="continuationSeparator" w:id="0">
    <w:p w:rsidR="00A30C0C" w:rsidRDefault="00A30C0C" w:rsidP="00BA2E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453" w:rsidRDefault="005644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CCA3"/>
      </v:shape>
    </w:pict>
  </w:numPicBullet>
  <w:abstractNum w:abstractNumId="0">
    <w:nsid w:val="1C39772A"/>
    <w:multiLevelType w:val="hybridMultilevel"/>
    <w:tmpl w:val="D6AE85F6"/>
    <w:lvl w:ilvl="0" w:tplc="2DC40C88">
      <w:start w:val="1"/>
      <w:numFmt w:val="bullet"/>
      <w:lvlText w:val=""/>
      <w:lvlJc w:val="left"/>
      <w:pPr>
        <w:ind w:left="1428" w:hanging="360"/>
      </w:pPr>
      <w:rPr>
        <w:rFonts w:ascii="Symbol" w:hAnsi="Symbol" w:hint="default"/>
      </w:rPr>
    </w:lvl>
    <w:lvl w:ilvl="1" w:tplc="2CB23146" w:tentative="1">
      <w:start w:val="1"/>
      <w:numFmt w:val="bullet"/>
      <w:lvlText w:val="o"/>
      <w:lvlJc w:val="left"/>
      <w:pPr>
        <w:ind w:left="2148" w:hanging="360"/>
      </w:pPr>
      <w:rPr>
        <w:rFonts w:ascii="Courier New" w:hAnsi="Courier New" w:cs="Courier New" w:hint="default"/>
      </w:rPr>
    </w:lvl>
    <w:lvl w:ilvl="2" w:tplc="917CE13C" w:tentative="1">
      <w:start w:val="1"/>
      <w:numFmt w:val="bullet"/>
      <w:lvlText w:val=""/>
      <w:lvlJc w:val="left"/>
      <w:pPr>
        <w:ind w:left="2868" w:hanging="360"/>
      </w:pPr>
      <w:rPr>
        <w:rFonts w:ascii="Wingdings" w:hAnsi="Wingdings" w:hint="default"/>
      </w:rPr>
    </w:lvl>
    <w:lvl w:ilvl="3" w:tplc="579ED020" w:tentative="1">
      <w:start w:val="1"/>
      <w:numFmt w:val="bullet"/>
      <w:lvlText w:val=""/>
      <w:lvlJc w:val="left"/>
      <w:pPr>
        <w:ind w:left="3588" w:hanging="360"/>
      </w:pPr>
      <w:rPr>
        <w:rFonts w:ascii="Symbol" w:hAnsi="Symbol" w:hint="default"/>
      </w:rPr>
    </w:lvl>
    <w:lvl w:ilvl="4" w:tplc="0F94F062" w:tentative="1">
      <w:start w:val="1"/>
      <w:numFmt w:val="bullet"/>
      <w:lvlText w:val="o"/>
      <w:lvlJc w:val="left"/>
      <w:pPr>
        <w:ind w:left="4308" w:hanging="360"/>
      </w:pPr>
      <w:rPr>
        <w:rFonts w:ascii="Courier New" w:hAnsi="Courier New" w:cs="Courier New" w:hint="default"/>
      </w:rPr>
    </w:lvl>
    <w:lvl w:ilvl="5" w:tplc="7DAC993C" w:tentative="1">
      <w:start w:val="1"/>
      <w:numFmt w:val="bullet"/>
      <w:lvlText w:val=""/>
      <w:lvlJc w:val="left"/>
      <w:pPr>
        <w:ind w:left="5028" w:hanging="360"/>
      </w:pPr>
      <w:rPr>
        <w:rFonts w:ascii="Wingdings" w:hAnsi="Wingdings" w:hint="default"/>
      </w:rPr>
    </w:lvl>
    <w:lvl w:ilvl="6" w:tplc="17FC6A08" w:tentative="1">
      <w:start w:val="1"/>
      <w:numFmt w:val="bullet"/>
      <w:lvlText w:val=""/>
      <w:lvlJc w:val="left"/>
      <w:pPr>
        <w:ind w:left="5748" w:hanging="360"/>
      </w:pPr>
      <w:rPr>
        <w:rFonts w:ascii="Symbol" w:hAnsi="Symbol" w:hint="default"/>
      </w:rPr>
    </w:lvl>
    <w:lvl w:ilvl="7" w:tplc="11D8E352" w:tentative="1">
      <w:start w:val="1"/>
      <w:numFmt w:val="bullet"/>
      <w:lvlText w:val="o"/>
      <w:lvlJc w:val="left"/>
      <w:pPr>
        <w:ind w:left="6468" w:hanging="360"/>
      </w:pPr>
      <w:rPr>
        <w:rFonts w:ascii="Courier New" w:hAnsi="Courier New" w:cs="Courier New" w:hint="default"/>
      </w:rPr>
    </w:lvl>
    <w:lvl w:ilvl="8" w:tplc="5B122290" w:tentative="1">
      <w:start w:val="1"/>
      <w:numFmt w:val="bullet"/>
      <w:lvlText w:val=""/>
      <w:lvlJc w:val="left"/>
      <w:pPr>
        <w:ind w:left="7188" w:hanging="360"/>
      </w:pPr>
      <w:rPr>
        <w:rFonts w:ascii="Wingdings" w:hAnsi="Wingdings" w:hint="default"/>
      </w:rPr>
    </w:lvl>
  </w:abstractNum>
  <w:abstractNum w:abstractNumId="1">
    <w:nsid w:val="2D277B22"/>
    <w:multiLevelType w:val="hybridMultilevel"/>
    <w:tmpl w:val="1C5C7682"/>
    <w:lvl w:ilvl="0" w:tplc="041A0001">
      <w:start w:val="1"/>
      <w:numFmt w:val="decimal"/>
      <w:lvlText w:val="%1."/>
      <w:lvlJc w:val="left"/>
      <w:pPr>
        <w:ind w:left="720" w:hanging="360"/>
      </w:pPr>
      <w:rPr>
        <w:rFonts w:hint="default"/>
      </w:rPr>
    </w:lvl>
    <w:lvl w:ilvl="1" w:tplc="041A0003" w:tentative="1">
      <w:start w:val="1"/>
      <w:numFmt w:val="lowerLetter"/>
      <w:lvlText w:val="%2."/>
      <w:lvlJc w:val="left"/>
      <w:pPr>
        <w:ind w:left="1440" w:hanging="360"/>
      </w:pPr>
    </w:lvl>
    <w:lvl w:ilvl="2" w:tplc="041A0005" w:tentative="1">
      <w:start w:val="1"/>
      <w:numFmt w:val="lowerRoman"/>
      <w:lvlText w:val="%3."/>
      <w:lvlJc w:val="right"/>
      <w:pPr>
        <w:ind w:left="2160" w:hanging="180"/>
      </w:pPr>
    </w:lvl>
    <w:lvl w:ilvl="3" w:tplc="041A0001" w:tentative="1">
      <w:start w:val="1"/>
      <w:numFmt w:val="decimal"/>
      <w:lvlText w:val="%4."/>
      <w:lvlJc w:val="left"/>
      <w:pPr>
        <w:ind w:left="2880" w:hanging="360"/>
      </w:pPr>
    </w:lvl>
    <w:lvl w:ilvl="4" w:tplc="041A0003" w:tentative="1">
      <w:start w:val="1"/>
      <w:numFmt w:val="lowerLetter"/>
      <w:lvlText w:val="%5."/>
      <w:lvlJc w:val="left"/>
      <w:pPr>
        <w:ind w:left="3600" w:hanging="360"/>
      </w:pPr>
    </w:lvl>
    <w:lvl w:ilvl="5" w:tplc="041A0005" w:tentative="1">
      <w:start w:val="1"/>
      <w:numFmt w:val="lowerRoman"/>
      <w:lvlText w:val="%6."/>
      <w:lvlJc w:val="right"/>
      <w:pPr>
        <w:ind w:left="4320" w:hanging="180"/>
      </w:pPr>
    </w:lvl>
    <w:lvl w:ilvl="6" w:tplc="041A0001" w:tentative="1">
      <w:start w:val="1"/>
      <w:numFmt w:val="decimal"/>
      <w:lvlText w:val="%7."/>
      <w:lvlJc w:val="left"/>
      <w:pPr>
        <w:ind w:left="5040" w:hanging="360"/>
      </w:pPr>
    </w:lvl>
    <w:lvl w:ilvl="7" w:tplc="041A0003" w:tentative="1">
      <w:start w:val="1"/>
      <w:numFmt w:val="lowerLetter"/>
      <w:lvlText w:val="%8."/>
      <w:lvlJc w:val="left"/>
      <w:pPr>
        <w:ind w:left="5760" w:hanging="360"/>
      </w:pPr>
    </w:lvl>
    <w:lvl w:ilvl="8" w:tplc="041A0005" w:tentative="1">
      <w:start w:val="1"/>
      <w:numFmt w:val="lowerRoman"/>
      <w:lvlText w:val="%9."/>
      <w:lvlJc w:val="right"/>
      <w:pPr>
        <w:ind w:left="6480" w:hanging="180"/>
      </w:pPr>
    </w:lvl>
  </w:abstractNum>
  <w:abstractNum w:abstractNumId="2">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nsid w:val="430B51C8"/>
    <w:multiLevelType w:val="hybridMultilevel"/>
    <w:tmpl w:val="6DEECCDE"/>
    <w:lvl w:ilvl="0" w:tplc="041A0007">
      <w:start w:val="1"/>
      <w:numFmt w:val="bullet"/>
      <w:lvlText w:val=""/>
      <w:lvlPicBulletId w:val="0"/>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nsid w:val="607371D7"/>
    <w:multiLevelType w:val="hybridMultilevel"/>
    <w:tmpl w:val="1EB8FBE0"/>
    <w:lvl w:ilvl="0" w:tplc="041A0007">
      <w:start w:val="1"/>
      <w:numFmt w:val="bullet"/>
      <w:lvlText w:val=""/>
      <w:lvlPicBulletId w:val="0"/>
      <w:lvlJc w:val="left"/>
      <w:pPr>
        <w:ind w:left="1428" w:hanging="360"/>
      </w:pPr>
      <w:rPr>
        <w:rFonts w:ascii="Symbol" w:hAnsi="Symbol" w:hint="default"/>
      </w:rPr>
    </w:lvl>
    <w:lvl w:ilvl="1" w:tplc="2CB23146" w:tentative="1">
      <w:start w:val="1"/>
      <w:numFmt w:val="bullet"/>
      <w:lvlText w:val="o"/>
      <w:lvlJc w:val="left"/>
      <w:pPr>
        <w:ind w:left="2148" w:hanging="360"/>
      </w:pPr>
      <w:rPr>
        <w:rFonts w:ascii="Courier New" w:hAnsi="Courier New" w:cs="Courier New" w:hint="default"/>
      </w:rPr>
    </w:lvl>
    <w:lvl w:ilvl="2" w:tplc="917CE13C" w:tentative="1">
      <w:start w:val="1"/>
      <w:numFmt w:val="bullet"/>
      <w:lvlText w:val=""/>
      <w:lvlJc w:val="left"/>
      <w:pPr>
        <w:ind w:left="2868" w:hanging="360"/>
      </w:pPr>
      <w:rPr>
        <w:rFonts w:ascii="Wingdings" w:hAnsi="Wingdings" w:hint="default"/>
      </w:rPr>
    </w:lvl>
    <w:lvl w:ilvl="3" w:tplc="579ED020" w:tentative="1">
      <w:start w:val="1"/>
      <w:numFmt w:val="bullet"/>
      <w:lvlText w:val=""/>
      <w:lvlJc w:val="left"/>
      <w:pPr>
        <w:ind w:left="3588" w:hanging="360"/>
      </w:pPr>
      <w:rPr>
        <w:rFonts w:ascii="Symbol" w:hAnsi="Symbol" w:hint="default"/>
      </w:rPr>
    </w:lvl>
    <w:lvl w:ilvl="4" w:tplc="0F94F062" w:tentative="1">
      <w:start w:val="1"/>
      <w:numFmt w:val="bullet"/>
      <w:lvlText w:val="o"/>
      <w:lvlJc w:val="left"/>
      <w:pPr>
        <w:ind w:left="4308" w:hanging="360"/>
      </w:pPr>
      <w:rPr>
        <w:rFonts w:ascii="Courier New" w:hAnsi="Courier New" w:cs="Courier New" w:hint="default"/>
      </w:rPr>
    </w:lvl>
    <w:lvl w:ilvl="5" w:tplc="7DAC993C" w:tentative="1">
      <w:start w:val="1"/>
      <w:numFmt w:val="bullet"/>
      <w:lvlText w:val=""/>
      <w:lvlJc w:val="left"/>
      <w:pPr>
        <w:ind w:left="5028" w:hanging="360"/>
      </w:pPr>
      <w:rPr>
        <w:rFonts w:ascii="Wingdings" w:hAnsi="Wingdings" w:hint="default"/>
      </w:rPr>
    </w:lvl>
    <w:lvl w:ilvl="6" w:tplc="17FC6A08" w:tentative="1">
      <w:start w:val="1"/>
      <w:numFmt w:val="bullet"/>
      <w:lvlText w:val=""/>
      <w:lvlJc w:val="left"/>
      <w:pPr>
        <w:ind w:left="5748" w:hanging="360"/>
      </w:pPr>
      <w:rPr>
        <w:rFonts w:ascii="Symbol" w:hAnsi="Symbol" w:hint="default"/>
      </w:rPr>
    </w:lvl>
    <w:lvl w:ilvl="7" w:tplc="11D8E352" w:tentative="1">
      <w:start w:val="1"/>
      <w:numFmt w:val="bullet"/>
      <w:lvlText w:val="o"/>
      <w:lvlJc w:val="left"/>
      <w:pPr>
        <w:ind w:left="6468" w:hanging="360"/>
      </w:pPr>
      <w:rPr>
        <w:rFonts w:ascii="Courier New" w:hAnsi="Courier New" w:cs="Courier New" w:hint="default"/>
      </w:rPr>
    </w:lvl>
    <w:lvl w:ilvl="8" w:tplc="5B122290"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rsids>
    <w:rsidRoot w:val="00B82A89"/>
    <w:rsid w:val="00076A2E"/>
    <w:rsid w:val="00145D3B"/>
    <w:rsid w:val="00266AC4"/>
    <w:rsid w:val="002D7B39"/>
    <w:rsid w:val="00304386"/>
    <w:rsid w:val="00311546"/>
    <w:rsid w:val="0034716A"/>
    <w:rsid w:val="00355A72"/>
    <w:rsid w:val="00377A87"/>
    <w:rsid w:val="00384F0D"/>
    <w:rsid w:val="003F62ED"/>
    <w:rsid w:val="00404697"/>
    <w:rsid w:val="00421B7A"/>
    <w:rsid w:val="0045525C"/>
    <w:rsid w:val="00464BAD"/>
    <w:rsid w:val="00474DDF"/>
    <w:rsid w:val="004B4E0B"/>
    <w:rsid w:val="004F5742"/>
    <w:rsid w:val="00551458"/>
    <w:rsid w:val="005553CF"/>
    <w:rsid w:val="00564453"/>
    <w:rsid w:val="005C1CF2"/>
    <w:rsid w:val="005E77A6"/>
    <w:rsid w:val="006761E6"/>
    <w:rsid w:val="006F7687"/>
    <w:rsid w:val="00720303"/>
    <w:rsid w:val="0073101B"/>
    <w:rsid w:val="0075649C"/>
    <w:rsid w:val="00770BF5"/>
    <w:rsid w:val="007966A1"/>
    <w:rsid w:val="007A18B2"/>
    <w:rsid w:val="007C3300"/>
    <w:rsid w:val="008234BA"/>
    <w:rsid w:val="008F695F"/>
    <w:rsid w:val="00936664"/>
    <w:rsid w:val="009B2CD9"/>
    <w:rsid w:val="009D278A"/>
    <w:rsid w:val="009E3861"/>
    <w:rsid w:val="009E4244"/>
    <w:rsid w:val="00A30C0C"/>
    <w:rsid w:val="00A6331C"/>
    <w:rsid w:val="00A82D6E"/>
    <w:rsid w:val="00A96D57"/>
    <w:rsid w:val="00AB0932"/>
    <w:rsid w:val="00AB76E2"/>
    <w:rsid w:val="00B543FC"/>
    <w:rsid w:val="00B82A89"/>
    <w:rsid w:val="00BA2ECE"/>
    <w:rsid w:val="00BE6104"/>
    <w:rsid w:val="00C31E5A"/>
    <w:rsid w:val="00CD1671"/>
    <w:rsid w:val="00CD7880"/>
    <w:rsid w:val="00CE0D08"/>
    <w:rsid w:val="00D16262"/>
    <w:rsid w:val="00D8255D"/>
    <w:rsid w:val="00DC0510"/>
    <w:rsid w:val="00DE65EE"/>
    <w:rsid w:val="00DF047D"/>
    <w:rsid w:val="00DF2A2E"/>
    <w:rsid w:val="00E15E11"/>
    <w:rsid w:val="00E74ADA"/>
    <w:rsid w:val="00EB064B"/>
    <w:rsid w:val="00EB51EB"/>
    <w:rsid w:val="00EF36E7"/>
    <w:rsid w:val="00F24506"/>
    <w:rsid w:val="00F31B3B"/>
    <w:rsid w:val="00F44382"/>
    <w:rsid w:val="00F7793C"/>
    <w:rsid w:val="00F97AD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89"/>
    <w:rPr>
      <w:rFonts w:ascii="Times New Roman" w:hAnsi="Times New Roman"/>
      <w:sz w:val="24"/>
    </w:rPr>
  </w:style>
  <w:style w:type="paragraph" w:styleId="Heading1">
    <w:name w:val="heading 1"/>
    <w:basedOn w:val="Normal"/>
    <w:next w:val="Normal"/>
    <w:link w:val="Heading1Char"/>
    <w:uiPriority w:val="9"/>
    <w:qFormat/>
    <w:rsid w:val="00B82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3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7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89"/>
    <w:rPr>
      <w:rFonts w:asciiTheme="majorHAnsi" w:eastAsiaTheme="majorEastAsia" w:hAnsiTheme="majorHAnsi" w:cstheme="majorBidi"/>
      <w:b/>
      <w:bCs/>
      <w:color w:val="365F91" w:themeColor="accent1" w:themeShade="BF"/>
      <w:sz w:val="28"/>
      <w:szCs w:val="28"/>
    </w:rPr>
  </w:style>
  <w:style w:type="paragraph" w:customStyle="1" w:styleId="Nazivinstitucije">
    <w:name w:val="Naziv institucije"/>
    <w:basedOn w:val="Normal"/>
    <w:rsid w:val="00B82A8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B82A8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B82A89"/>
  </w:style>
  <w:style w:type="paragraph" w:customStyle="1" w:styleId="Mjesto">
    <w:name w:val="Mjesto"/>
    <w:aliases w:val="godina završnog rada"/>
    <w:basedOn w:val="Nazivinstitucije"/>
    <w:rsid w:val="00B82A89"/>
  </w:style>
  <w:style w:type="paragraph" w:customStyle="1" w:styleId="Podaciokandidatu">
    <w:name w:val="Podaci o kandidatu"/>
    <w:basedOn w:val="Normal"/>
    <w:rsid w:val="00B82A89"/>
    <w:pPr>
      <w:spacing w:before="120" w:after="0" w:line="240" w:lineRule="auto"/>
    </w:pPr>
    <w:rPr>
      <w:rFonts w:eastAsia="Times New Roman" w:cs="Times New Roman"/>
      <w:b/>
      <w:szCs w:val="24"/>
      <w:lang w:eastAsia="hr-HR"/>
    </w:rPr>
  </w:style>
  <w:style w:type="paragraph" w:customStyle="1" w:styleId="Mentor">
    <w:name w:val="&quot;Mentor:&quot;"/>
    <w:basedOn w:val="Normal"/>
    <w:rsid w:val="00B82A89"/>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B82A89"/>
    <w:pPr>
      <w:spacing w:after="0" w:line="360" w:lineRule="auto"/>
      <w:ind w:left="4956"/>
      <w:jc w:val="both"/>
    </w:pPr>
    <w:rPr>
      <w:rFonts w:eastAsia="Times New Roman" w:cs="Times New Roman"/>
      <w:szCs w:val="24"/>
      <w:lang w:eastAsia="hr-HR"/>
    </w:rPr>
  </w:style>
  <w:style w:type="paragraph" w:styleId="TOCHeading">
    <w:name w:val="TOC Heading"/>
    <w:basedOn w:val="Heading1"/>
    <w:next w:val="Normal"/>
    <w:uiPriority w:val="39"/>
    <w:unhideWhenUsed/>
    <w:qFormat/>
    <w:rsid w:val="00B82A89"/>
    <w:pPr>
      <w:outlineLvl w:val="9"/>
    </w:pPr>
    <w:rPr>
      <w:lang w:val="en-US"/>
    </w:rPr>
  </w:style>
  <w:style w:type="paragraph" w:styleId="TOC1">
    <w:name w:val="toc 1"/>
    <w:basedOn w:val="Normal"/>
    <w:next w:val="Normal"/>
    <w:autoRedefine/>
    <w:uiPriority w:val="39"/>
    <w:unhideWhenUsed/>
    <w:rsid w:val="00B82A89"/>
    <w:pPr>
      <w:spacing w:after="100"/>
    </w:pPr>
  </w:style>
  <w:style w:type="character" w:styleId="Hyperlink">
    <w:name w:val="Hyperlink"/>
    <w:basedOn w:val="DefaultParagraphFont"/>
    <w:uiPriority w:val="99"/>
    <w:unhideWhenUsed/>
    <w:rsid w:val="00B82A89"/>
    <w:rPr>
      <w:color w:val="0000FF" w:themeColor="hyperlink"/>
      <w:u w:val="single"/>
    </w:rPr>
  </w:style>
  <w:style w:type="paragraph" w:styleId="TOC2">
    <w:name w:val="toc 2"/>
    <w:basedOn w:val="Normal"/>
    <w:next w:val="Normal"/>
    <w:autoRedefine/>
    <w:uiPriority w:val="39"/>
    <w:unhideWhenUsed/>
    <w:rsid w:val="00B82A89"/>
    <w:pPr>
      <w:spacing w:after="100"/>
      <w:ind w:left="240"/>
    </w:pPr>
  </w:style>
  <w:style w:type="paragraph" w:styleId="BalloonText">
    <w:name w:val="Balloon Text"/>
    <w:basedOn w:val="Normal"/>
    <w:link w:val="BalloonTextChar"/>
    <w:uiPriority w:val="99"/>
    <w:semiHidden/>
    <w:unhideWhenUsed/>
    <w:rsid w:val="00B82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A89"/>
    <w:rPr>
      <w:rFonts w:ascii="Tahoma" w:hAnsi="Tahoma" w:cs="Tahoma"/>
      <w:sz w:val="16"/>
      <w:szCs w:val="16"/>
    </w:rPr>
  </w:style>
  <w:style w:type="character" w:customStyle="1" w:styleId="Heading2Char">
    <w:name w:val="Heading 2 Char"/>
    <w:basedOn w:val="DefaultParagraphFont"/>
    <w:link w:val="Heading2"/>
    <w:uiPriority w:val="9"/>
    <w:rsid w:val="005553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7B39"/>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CD1671"/>
    <w:pPr>
      <w:ind w:left="720"/>
      <w:contextualSpacing/>
    </w:pPr>
  </w:style>
  <w:style w:type="paragraph" w:styleId="TOC3">
    <w:name w:val="toc 3"/>
    <w:basedOn w:val="Normal"/>
    <w:next w:val="Normal"/>
    <w:autoRedefine/>
    <w:uiPriority w:val="39"/>
    <w:unhideWhenUsed/>
    <w:rsid w:val="00BA2ECE"/>
    <w:pPr>
      <w:spacing w:after="100"/>
      <w:ind w:left="480"/>
    </w:pPr>
  </w:style>
  <w:style w:type="paragraph" w:styleId="Header">
    <w:name w:val="header"/>
    <w:basedOn w:val="Normal"/>
    <w:link w:val="HeaderChar"/>
    <w:uiPriority w:val="99"/>
    <w:semiHidden/>
    <w:unhideWhenUsed/>
    <w:rsid w:val="00BA2EC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A2ECE"/>
    <w:rPr>
      <w:rFonts w:ascii="Times New Roman" w:hAnsi="Times New Roman"/>
      <w:sz w:val="24"/>
    </w:rPr>
  </w:style>
  <w:style w:type="paragraph" w:styleId="Footer">
    <w:name w:val="footer"/>
    <w:basedOn w:val="Normal"/>
    <w:link w:val="FooterChar"/>
    <w:uiPriority w:val="99"/>
    <w:unhideWhenUsed/>
    <w:rsid w:val="00BA2E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2ECE"/>
    <w:rPr>
      <w:rFonts w:ascii="Times New Roman" w:hAnsi="Times New Roman"/>
      <w:sz w:val="24"/>
    </w:rPr>
  </w:style>
  <w:style w:type="paragraph" w:styleId="Caption">
    <w:name w:val="caption"/>
    <w:basedOn w:val="Normal"/>
    <w:next w:val="Normal"/>
    <w:uiPriority w:val="35"/>
    <w:unhideWhenUsed/>
    <w:qFormat/>
    <w:rsid w:val="00A96D57"/>
    <w:pPr>
      <w:spacing w:line="240" w:lineRule="auto"/>
    </w:pPr>
    <w:rPr>
      <w:b/>
      <w:bCs/>
      <w:color w:val="4F81BD" w:themeColor="accent1"/>
      <w:sz w:val="18"/>
      <w:szCs w:val="18"/>
    </w:rPr>
  </w:style>
  <w:style w:type="table" w:styleId="TableGrid">
    <w:name w:val="Table Grid"/>
    <w:basedOn w:val="TableNormal"/>
    <w:uiPriority w:val="59"/>
    <w:rsid w:val="00DF2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A0F143-F7F1-4453-9AA8-109F872B2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Ivana</cp:lastModifiedBy>
  <cp:revision>8</cp:revision>
  <dcterms:created xsi:type="dcterms:W3CDTF">2014-09-09T16:34:00Z</dcterms:created>
  <dcterms:modified xsi:type="dcterms:W3CDTF">2014-09-09T17:00:00Z</dcterms:modified>
</cp:coreProperties>
</file>