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E6A" w:rsidRDefault="00956E6A" w:rsidP="00956E6A">
      <w:pPr>
        <w:pStyle w:val="Nazivinstitucije"/>
        <w:spacing w:line="360" w:lineRule="auto"/>
      </w:pPr>
      <w:r>
        <w:t>SVEUČILIŠTE U ZAGREBU</w:t>
      </w:r>
    </w:p>
    <w:p w:rsidR="00956E6A" w:rsidRDefault="00956E6A" w:rsidP="00956E6A">
      <w:pPr>
        <w:pStyle w:val="Nazivinstitucije"/>
        <w:spacing w:line="360" w:lineRule="auto"/>
      </w:pPr>
      <w:r>
        <w:t>FAKULTET ORGANIZACIJE I INFORMATIKE</w:t>
      </w:r>
    </w:p>
    <w:p w:rsidR="00956E6A" w:rsidRDefault="00956E6A" w:rsidP="00956E6A">
      <w:pPr>
        <w:pStyle w:val="Nazivinstitucije"/>
        <w:spacing w:line="360" w:lineRule="auto"/>
      </w:pPr>
      <w:r>
        <w:t>V A R A Ž D I N</w:t>
      </w: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center"/>
      </w:pPr>
    </w:p>
    <w:p w:rsidR="00956E6A" w:rsidRDefault="00956E6A" w:rsidP="00956E6A">
      <w:pPr>
        <w:pStyle w:val="Naslovzavrnograda"/>
        <w:spacing w:line="360" w:lineRule="auto"/>
      </w:pPr>
      <w:r>
        <w:t>VINARIJA</w:t>
      </w:r>
    </w:p>
    <w:p w:rsidR="00956E6A" w:rsidRDefault="00956E6A" w:rsidP="00956E6A">
      <w:pPr>
        <w:spacing w:after="0" w:line="360" w:lineRule="auto"/>
        <w:jc w:val="center"/>
      </w:pPr>
    </w:p>
    <w:p w:rsidR="00956E6A" w:rsidRDefault="00956E6A" w:rsidP="00956E6A">
      <w:pPr>
        <w:pStyle w:val="ZAVRNIRAD"/>
        <w:spacing w:line="360" w:lineRule="auto"/>
      </w:pPr>
      <w:r>
        <w:t>PROJEKT IZ KOLEGIJA PROGRAMSKO INŽENJERSTVO</w:t>
      </w:r>
    </w:p>
    <w:p w:rsidR="00956E6A" w:rsidRDefault="00956E6A" w:rsidP="00956E6A">
      <w:pPr>
        <w:pStyle w:val="ZAVRNIRAD"/>
        <w:spacing w:line="360" w:lineRule="auto"/>
      </w:pPr>
      <w:r>
        <w:t>TEHNIČKA DOKUMENTACIJA</w:t>
      </w: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pStyle w:val="Mjesto"/>
        <w:spacing w:line="360" w:lineRule="auto"/>
      </w:pPr>
    </w:p>
    <w:p w:rsidR="00956E6A" w:rsidRDefault="00956E6A" w:rsidP="00956E6A">
      <w:pPr>
        <w:pStyle w:val="Mjesto"/>
        <w:spacing w:line="360" w:lineRule="auto"/>
      </w:pPr>
      <w:r>
        <w:t>Varaždin, 2014.</w:t>
      </w:r>
    </w:p>
    <w:p w:rsidR="00956E6A" w:rsidRDefault="00956E6A" w:rsidP="00956E6A">
      <w:pPr>
        <w:pStyle w:val="Nazivinstitucije"/>
        <w:spacing w:line="360" w:lineRule="auto"/>
      </w:pPr>
      <w:r>
        <w:br w:type="page"/>
      </w:r>
      <w:r>
        <w:lastRenderedPageBreak/>
        <w:t>SVEUČILIŠTE U ZAGREBU</w:t>
      </w:r>
    </w:p>
    <w:p w:rsidR="00956E6A" w:rsidRDefault="00956E6A" w:rsidP="00956E6A">
      <w:pPr>
        <w:pStyle w:val="Nazivinstitucije"/>
        <w:spacing w:line="360" w:lineRule="auto"/>
      </w:pPr>
      <w:r>
        <w:t>FAKULTET ORGANIZACIJE I INFORMATIKE</w:t>
      </w:r>
    </w:p>
    <w:p w:rsidR="00956E6A" w:rsidRDefault="00956E6A" w:rsidP="00956E6A">
      <w:pPr>
        <w:pStyle w:val="Nazivinstitucije"/>
        <w:spacing w:line="360" w:lineRule="auto"/>
      </w:pPr>
      <w:r>
        <w:t>V A R A Ž D I N</w:t>
      </w: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612162" w:rsidRDefault="00612162" w:rsidP="00612162">
      <w:pPr>
        <w:pStyle w:val="Podaciokandidatu"/>
        <w:spacing w:before="0" w:line="360" w:lineRule="auto"/>
        <w:jc w:val="both"/>
      </w:pPr>
      <w:r>
        <w:t>Ivica Arbanas 38278/09-R</w:t>
      </w:r>
    </w:p>
    <w:p w:rsidR="00612162" w:rsidRDefault="00612162" w:rsidP="00612162">
      <w:pPr>
        <w:pStyle w:val="Podaciokandidatu"/>
        <w:spacing w:before="0" w:line="360" w:lineRule="auto"/>
        <w:jc w:val="both"/>
      </w:pPr>
      <w:r>
        <w:t xml:space="preserve">Tajana </w:t>
      </w:r>
      <w:proofErr w:type="spellStart"/>
      <w:r>
        <w:t>Gašparić</w:t>
      </w:r>
      <w:proofErr w:type="spellEnd"/>
      <w:r>
        <w:t xml:space="preserve"> 39954/11-R</w:t>
      </w:r>
    </w:p>
    <w:p w:rsidR="00612162" w:rsidRDefault="00612162" w:rsidP="00612162">
      <w:pPr>
        <w:pStyle w:val="Podaciokandidatu"/>
        <w:spacing w:before="0" w:line="360" w:lineRule="auto"/>
        <w:jc w:val="both"/>
      </w:pPr>
      <w:r>
        <w:t xml:space="preserve">Lana </w:t>
      </w:r>
      <w:proofErr w:type="spellStart"/>
      <w:r>
        <w:t>Gregorina</w:t>
      </w:r>
      <w:proofErr w:type="spellEnd"/>
      <w:r>
        <w:t xml:space="preserve"> 39959/11-R</w:t>
      </w:r>
    </w:p>
    <w:p w:rsidR="00612162" w:rsidRDefault="00612162" w:rsidP="00612162">
      <w:pPr>
        <w:pStyle w:val="Podaciokandidatu"/>
        <w:spacing w:before="0" w:line="360" w:lineRule="auto"/>
        <w:jc w:val="both"/>
      </w:pPr>
      <w:r>
        <w:t>Matej Groznica 39961/11-R</w:t>
      </w:r>
    </w:p>
    <w:p w:rsidR="00612162" w:rsidRDefault="00612162" w:rsidP="00612162">
      <w:pPr>
        <w:pStyle w:val="Podaciokandidatu"/>
        <w:spacing w:before="0" w:line="360" w:lineRule="auto"/>
        <w:jc w:val="both"/>
      </w:pPr>
      <w:r>
        <w:t xml:space="preserve">Ivana </w:t>
      </w:r>
      <w:proofErr w:type="spellStart"/>
      <w:r>
        <w:t>Završki</w:t>
      </w:r>
      <w:proofErr w:type="spellEnd"/>
      <w:r>
        <w:t xml:space="preserve"> 40136/11-R</w:t>
      </w: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center"/>
      </w:pPr>
    </w:p>
    <w:p w:rsidR="00956E6A" w:rsidRPr="005022FC" w:rsidRDefault="00956E6A" w:rsidP="00956E6A">
      <w:pPr>
        <w:pStyle w:val="Naslovzavrnograda"/>
        <w:spacing w:line="360" w:lineRule="auto"/>
      </w:pPr>
      <w:r>
        <w:t>VINARIJA</w:t>
      </w:r>
    </w:p>
    <w:p w:rsidR="00956E6A" w:rsidRDefault="00956E6A" w:rsidP="00956E6A">
      <w:pPr>
        <w:spacing w:after="0" w:line="360" w:lineRule="auto"/>
        <w:jc w:val="center"/>
      </w:pPr>
    </w:p>
    <w:p w:rsidR="00956E6A" w:rsidRDefault="00956E6A" w:rsidP="00956E6A">
      <w:pPr>
        <w:pStyle w:val="ZAVRNIRAD"/>
        <w:spacing w:line="360" w:lineRule="auto"/>
      </w:pPr>
      <w:r>
        <w:t>PROJEKT IZ KOLEGIJA PROGRAMSKO INŽENJERSTVO</w:t>
      </w:r>
    </w:p>
    <w:p w:rsidR="00956E6A" w:rsidRDefault="00956E6A" w:rsidP="00956E6A">
      <w:pPr>
        <w:pStyle w:val="ZAVRNIRAD"/>
        <w:spacing w:line="360" w:lineRule="auto"/>
      </w:pPr>
      <w:r>
        <w:t>TEHNIČKA DOKUMENTACIJA</w:t>
      </w: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  <w:rPr>
          <w:b/>
          <w:bCs/>
        </w:rPr>
      </w:pPr>
    </w:p>
    <w:p w:rsidR="00956E6A" w:rsidRDefault="00956E6A" w:rsidP="00956E6A">
      <w:pPr>
        <w:spacing w:after="0" w:line="360" w:lineRule="auto"/>
        <w:jc w:val="both"/>
        <w:rPr>
          <w:b/>
          <w:bCs/>
        </w:rPr>
      </w:pPr>
    </w:p>
    <w:p w:rsidR="00956E6A" w:rsidRDefault="00956E6A" w:rsidP="00956E6A">
      <w:pPr>
        <w:spacing w:after="0" w:line="360" w:lineRule="auto"/>
        <w:jc w:val="both"/>
        <w:rPr>
          <w:b/>
          <w:bCs/>
        </w:rPr>
      </w:pPr>
    </w:p>
    <w:p w:rsidR="00956E6A" w:rsidRDefault="00956E6A" w:rsidP="00956E6A">
      <w:pPr>
        <w:spacing w:after="0" w:line="360" w:lineRule="auto"/>
        <w:jc w:val="both"/>
        <w:rPr>
          <w:b/>
          <w:bCs/>
        </w:rPr>
      </w:pPr>
    </w:p>
    <w:p w:rsidR="00956E6A" w:rsidRDefault="00956E6A" w:rsidP="00956E6A">
      <w:pPr>
        <w:pStyle w:val="Mentor"/>
        <w:spacing w:before="0"/>
        <w:jc w:val="right"/>
      </w:pPr>
      <w:r>
        <w:t xml:space="preserve">         Mentor:</w:t>
      </w:r>
    </w:p>
    <w:p w:rsidR="00956E6A" w:rsidRDefault="00956E6A" w:rsidP="00956E6A">
      <w:pPr>
        <w:pStyle w:val="Podaciomentoru"/>
        <w:jc w:val="right"/>
      </w:pPr>
      <w:r w:rsidRPr="003A2EBB">
        <w:t xml:space="preserve">Marko </w:t>
      </w:r>
      <w:proofErr w:type="spellStart"/>
      <w:r w:rsidRPr="003A2EBB">
        <w:t>Mijač</w:t>
      </w:r>
      <w:proofErr w:type="spellEnd"/>
      <w:r w:rsidRPr="003A2EBB">
        <w:t xml:space="preserve">, </w:t>
      </w:r>
      <w:proofErr w:type="spellStart"/>
      <w:r w:rsidRPr="003A2EBB">
        <w:t>mag</w:t>
      </w:r>
      <w:proofErr w:type="spellEnd"/>
      <w:r w:rsidRPr="003A2EBB">
        <w:t xml:space="preserve">. </w:t>
      </w:r>
      <w:proofErr w:type="spellStart"/>
      <w:r>
        <w:t>i</w:t>
      </w:r>
      <w:r w:rsidRPr="003A2EBB">
        <w:t>nf</w:t>
      </w:r>
      <w:proofErr w:type="spellEnd"/>
      <w:r w:rsidRPr="003A2EBB">
        <w:t>.</w:t>
      </w: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both"/>
      </w:pPr>
    </w:p>
    <w:p w:rsidR="00956E6A" w:rsidRDefault="00956E6A" w:rsidP="00956E6A">
      <w:pPr>
        <w:spacing w:after="0" w:line="360" w:lineRule="auto"/>
        <w:jc w:val="center"/>
      </w:pPr>
    </w:p>
    <w:p w:rsidR="00956E6A" w:rsidRDefault="00956E6A" w:rsidP="00956E6A">
      <w:pPr>
        <w:pStyle w:val="Mjesto"/>
        <w:spacing w:line="360" w:lineRule="auto"/>
      </w:pPr>
      <w:r>
        <w:t>Varaždin, rujan 2014.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hr-HR"/>
        </w:rPr>
        <w:id w:val="125675860"/>
        <w:docPartObj>
          <w:docPartGallery w:val="Table of Contents"/>
          <w:docPartUnique/>
        </w:docPartObj>
      </w:sdtPr>
      <w:sdtContent>
        <w:p w:rsidR="00956E6A" w:rsidRDefault="00956E6A" w:rsidP="00956E6A">
          <w:pPr>
            <w:pStyle w:val="TOCHeading"/>
            <w:spacing w:before="0" w:line="360" w:lineRule="auto"/>
            <w:jc w:val="both"/>
            <w:rPr>
              <w:rFonts w:ascii="Times New Roman" w:eastAsiaTheme="minorHAnsi" w:hAnsi="Times New Roman" w:cstheme="minorBidi"/>
              <w:b w:val="0"/>
              <w:bCs w:val="0"/>
              <w:color w:val="auto"/>
              <w:sz w:val="24"/>
              <w:szCs w:val="22"/>
              <w:lang w:val="hr-HR"/>
            </w:rPr>
          </w:pPr>
        </w:p>
        <w:p w:rsidR="00956E6A" w:rsidRDefault="00956E6A" w:rsidP="00956E6A">
          <w:pPr>
            <w:pStyle w:val="TOCHeading"/>
            <w:spacing w:before="0" w:line="360" w:lineRule="auto"/>
            <w:jc w:val="both"/>
          </w:pPr>
          <w:proofErr w:type="spellStart"/>
          <w:r>
            <w:t>Sadržaj</w:t>
          </w:r>
          <w:proofErr w:type="spellEnd"/>
          <w:r>
            <w:t>:</w:t>
          </w:r>
        </w:p>
        <w:p w:rsidR="00956E6A" w:rsidRPr="0049690A" w:rsidRDefault="00956E6A" w:rsidP="00956E6A">
          <w:pPr>
            <w:spacing w:after="0" w:line="360" w:lineRule="auto"/>
            <w:jc w:val="both"/>
            <w:rPr>
              <w:lang w:val="en-US"/>
            </w:rPr>
          </w:pPr>
        </w:p>
        <w:p w:rsidR="00975BA0" w:rsidRDefault="006D04F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 w:rsidR="00956E6A">
            <w:instrText xml:space="preserve"> TOC \o "1-3" \h \z \u </w:instrText>
          </w:r>
          <w:r>
            <w:fldChar w:fldCharType="separate"/>
          </w:r>
          <w:hyperlink w:anchor="_Toc396945500" w:history="1">
            <w:r w:rsidR="00975BA0" w:rsidRPr="008717C1">
              <w:rPr>
                <w:rStyle w:val="Hyperlink"/>
                <w:noProof/>
              </w:rPr>
              <w:t>1.</w:t>
            </w:r>
            <w:r w:rsidR="00975BA0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975BA0" w:rsidRPr="008717C1">
              <w:rPr>
                <w:rStyle w:val="Hyperlink"/>
                <w:noProof/>
              </w:rPr>
              <w:t>UVOD</w:t>
            </w:r>
            <w:r w:rsidR="00975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BA0">
              <w:rPr>
                <w:noProof/>
                <w:webHidden/>
              </w:rPr>
              <w:instrText xml:space="preserve"> PAGEREF _Toc396945500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B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BA0" w:rsidRDefault="006D04F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96945501" w:history="1">
            <w:r w:rsidR="00975BA0" w:rsidRPr="008717C1">
              <w:rPr>
                <w:rStyle w:val="Hyperlink"/>
                <w:noProof/>
              </w:rPr>
              <w:t>2.</w:t>
            </w:r>
            <w:r w:rsidR="00975BA0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975BA0" w:rsidRPr="008717C1">
              <w:rPr>
                <w:rStyle w:val="Hyperlink"/>
                <w:noProof/>
              </w:rPr>
              <w:t>DIJAGRAM SLUČAJEVA KORIŠTENJA</w:t>
            </w:r>
            <w:r w:rsidR="00975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BA0">
              <w:rPr>
                <w:noProof/>
                <w:webHidden/>
              </w:rPr>
              <w:instrText xml:space="preserve"> PAGEREF _Toc396945501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B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BA0" w:rsidRDefault="006D04F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96945502" w:history="1">
            <w:r w:rsidR="00975BA0" w:rsidRPr="008717C1">
              <w:rPr>
                <w:rStyle w:val="Hyperlink"/>
                <w:noProof/>
              </w:rPr>
              <w:t>3.</w:t>
            </w:r>
            <w:r w:rsidR="00975BA0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975BA0" w:rsidRPr="008717C1">
              <w:rPr>
                <w:rStyle w:val="Hyperlink"/>
                <w:noProof/>
              </w:rPr>
              <w:t>DIJAGRAM SLIJEDA ZA AŽURIRANJE PODATAKA O VINOGRADIMA</w:t>
            </w:r>
            <w:r w:rsidR="00975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BA0">
              <w:rPr>
                <w:noProof/>
                <w:webHidden/>
              </w:rPr>
              <w:instrText xml:space="preserve"> PAGEREF _Toc396945502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B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BA0" w:rsidRDefault="006D04F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96945503" w:history="1">
            <w:r w:rsidR="00975BA0" w:rsidRPr="008717C1">
              <w:rPr>
                <w:rStyle w:val="Hyperlink"/>
                <w:noProof/>
              </w:rPr>
              <w:t>4.</w:t>
            </w:r>
            <w:r w:rsidR="00975BA0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975BA0" w:rsidRPr="008717C1">
              <w:rPr>
                <w:rStyle w:val="Hyperlink"/>
                <w:noProof/>
              </w:rPr>
              <w:t>DIJAGRAMI AKTIVNOSTI</w:t>
            </w:r>
            <w:r w:rsidR="00975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BA0">
              <w:rPr>
                <w:noProof/>
                <w:webHidden/>
              </w:rPr>
              <w:instrText xml:space="preserve"> PAGEREF _Toc396945503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BA0" w:rsidRDefault="006D04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96945504" w:history="1">
            <w:r w:rsidR="00975BA0" w:rsidRPr="008717C1">
              <w:rPr>
                <w:rStyle w:val="Hyperlink"/>
                <w:noProof/>
              </w:rPr>
              <w:t>4.1.</w:t>
            </w:r>
            <w:r w:rsidR="00975BA0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975BA0" w:rsidRPr="008717C1">
              <w:rPr>
                <w:rStyle w:val="Hyperlink"/>
                <w:noProof/>
              </w:rPr>
              <w:t>Ažuriranje podataka o vinogradima</w:t>
            </w:r>
            <w:r w:rsidR="00975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BA0">
              <w:rPr>
                <w:noProof/>
                <w:webHidden/>
              </w:rPr>
              <w:instrText xml:space="preserve"> PAGEREF _Toc396945504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B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BA0" w:rsidRDefault="006D04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96945505" w:history="1">
            <w:r w:rsidR="00975BA0" w:rsidRPr="008717C1">
              <w:rPr>
                <w:rStyle w:val="Hyperlink"/>
                <w:noProof/>
              </w:rPr>
              <w:t>4.2.</w:t>
            </w:r>
            <w:r w:rsidR="00975BA0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975BA0" w:rsidRPr="008717C1">
              <w:rPr>
                <w:rStyle w:val="Hyperlink"/>
                <w:noProof/>
              </w:rPr>
              <w:t>Ažuriranje sorta</w:t>
            </w:r>
            <w:r w:rsidR="00975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BA0">
              <w:rPr>
                <w:noProof/>
                <w:webHidden/>
              </w:rPr>
              <w:instrText xml:space="preserve"> PAGEREF _Toc396945505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B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BA0" w:rsidRDefault="006D04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96945506" w:history="1">
            <w:r w:rsidR="00975BA0" w:rsidRPr="008717C1">
              <w:rPr>
                <w:rStyle w:val="Hyperlink"/>
                <w:noProof/>
              </w:rPr>
              <w:t>4.3.</w:t>
            </w:r>
            <w:r w:rsidR="00975BA0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975BA0" w:rsidRPr="008717C1">
              <w:rPr>
                <w:rStyle w:val="Hyperlink"/>
                <w:noProof/>
              </w:rPr>
              <w:t>Ažuriranje dnevnika vinogradara</w:t>
            </w:r>
            <w:r w:rsidR="00975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BA0">
              <w:rPr>
                <w:noProof/>
                <w:webHidden/>
              </w:rPr>
              <w:instrText xml:space="preserve"> PAGEREF _Toc396945506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B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BA0" w:rsidRDefault="006D04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96945507" w:history="1">
            <w:r w:rsidR="00975BA0" w:rsidRPr="008717C1">
              <w:rPr>
                <w:rStyle w:val="Hyperlink"/>
                <w:noProof/>
              </w:rPr>
              <w:t>4.4.</w:t>
            </w:r>
            <w:r w:rsidR="00975BA0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975BA0" w:rsidRPr="008717C1">
              <w:rPr>
                <w:rStyle w:val="Hyperlink"/>
                <w:noProof/>
              </w:rPr>
              <w:t>Ažuriranje podataka o berbama</w:t>
            </w:r>
            <w:r w:rsidR="00975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BA0">
              <w:rPr>
                <w:noProof/>
                <w:webHidden/>
              </w:rPr>
              <w:instrText xml:space="preserve"> PAGEREF _Toc396945507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B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BA0" w:rsidRDefault="006D04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96945508" w:history="1">
            <w:r w:rsidR="00975BA0" w:rsidRPr="008717C1">
              <w:rPr>
                <w:rStyle w:val="Hyperlink"/>
                <w:noProof/>
              </w:rPr>
              <w:t>4.5.</w:t>
            </w:r>
            <w:r w:rsidR="00975BA0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975BA0" w:rsidRPr="008717C1">
              <w:rPr>
                <w:rStyle w:val="Hyperlink"/>
                <w:noProof/>
              </w:rPr>
              <w:t>Ažuriranje podataka o vinu</w:t>
            </w:r>
            <w:r w:rsidR="00975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BA0">
              <w:rPr>
                <w:noProof/>
                <w:webHidden/>
              </w:rPr>
              <w:instrText xml:space="preserve"> PAGEREF _Toc396945508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B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BA0" w:rsidRDefault="006D04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96945509" w:history="1">
            <w:r w:rsidR="00975BA0" w:rsidRPr="008717C1">
              <w:rPr>
                <w:rStyle w:val="Hyperlink"/>
                <w:noProof/>
              </w:rPr>
              <w:t>4.6.</w:t>
            </w:r>
            <w:r w:rsidR="00975BA0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975BA0" w:rsidRPr="008717C1">
              <w:rPr>
                <w:rStyle w:val="Hyperlink"/>
                <w:noProof/>
              </w:rPr>
              <w:t>Ažuriranje ambalaže</w:t>
            </w:r>
            <w:r w:rsidR="00975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BA0">
              <w:rPr>
                <w:noProof/>
                <w:webHidden/>
              </w:rPr>
              <w:instrText xml:space="preserve"> PAGEREF _Toc396945509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B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BA0" w:rsidRDefault="006D04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96945510" w:history="1">
            <w:r w:rsidR="00975BA0" w:rsidRPr="008717C1">
              <w:rPr>
                <w:rStyle w:val="Hyperlink"/>
                <w:noProof/>
              </w:rPr>
              <w:t>4.7.</w:t>
            </w:r>
            <w:r w:rsidR="00975BA0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975BA0" w:rsidRPr="008717C1">
              <w:rPr>
                <w:rStyle w:val="Hyperlink"/>
                <w:noProof/>
              </w:rPr>
              <w:t>Ažuriranje dnevnika podrumara</w:t>
            </w:r>
            <w:r w:rsidR="00975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BA0">
              <w:rPr>
                <w:noProof/>
                <w:webHidden/>
              </w:rPr>
              <w:instrText xml:space="preserve"> PAGEREF _Toc396945510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B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BA0" w:rsidRDefault="006D04F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96945511" w:history="1">
            <w:r w:rsidR="00975BA0" w:rsidRPr="008717C1">
              <w:rPr>
                <w:rStyle w:val="Hyperlink"/>
                <w:noProof/>
              </w:rPr>
              <w:t>5.</w:t>
            </w:r>
            <w:r w:rsidR="00975BA0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975BA0" w:rsidRPr="008717C1">
              <w:rPr>
                <w:rStyle w:val="Hyperlink"/>
                <w:noProof/>
              </w:rPr>
              <w:t>ERA MODEL</w:t>
            </w:r>
            <w:r w:rsidR="00975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BA0">
              <w:rPr>
                <w:noProof/>
                <w:webHidden/>
              </w:rPr>
              <w:instrText xml:space="preserve"> PAGEREF _Toc396945511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B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BA0" w:rsidRDefault="006D04F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96945512" w:history="1">
            <w:r w:rsidR="00975BA0" w:rsidRPr="008717C1">
              <w:rPr>
                <w:rStyle w:val="Hyperlink"/>
                <w:noProof/>
              </w:rPr>
              <w:t>6.</w:t>
            </w:r>
            <w:r w:rsidR="00975BA0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975BA0" w:rsidRPr="008717C1">
              <w:rPr>
                <w:rStyle w:val="Hyperlink"/>
                <w:noProof/>
              </w:rPr>
              <w:t>DIJAGRAM KLASA</w:t>
            </w:r>
            <w:r w:rsidR="00975B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BA0">
              <w:rPr>
                <w:noProof/>
                <w:webHidden/>
              </w:rPr>
              <w:instrText xml:space="preserve"> PAGEREF _Toc396945512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B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6A" w:rsidRDefault="006D04F3" w:rsidP="00956E6A">
          <w:pPr>
            <w:spacing w:after="0" w:line="360" w:lineRule="auto"/>
            <w:jc w:val="both"/>
          </w:pPr>
          <w:r>
            <w:fldChar w:fldCharType="end"/>
          </w:r>
        </w:p>
      </w:sdtContent>
    </w:sdt>
    <w:p w:rsidR="00956E6A" w:rsidRDefault="00956E6A" w:rsidP="00956E6A"/>
    <w:p w:rsidR="00956E6A" w:rsidRDefault="00956E6A" w:rsidP="00956E6A"/>
    <w:p w:rsidR="00956E6A" w:rsidRDefault="00956E6A" w:rsidP="00956E6A">
      <w:pPr>
        <w:sectPr w:rsidR="00956E6A" w:rsidSect="00564453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C6883" w:rsidRDefault="005C6883" w:rsidP="00293D14">
      <w:pPr>
        <w:pStyle w:val="Heading1"/>
        <w:numPr>
          <w:ilvl w:val="0"/>
          <w:numId w:val="1"/>
        </w:numPr>
        <w:jc w:val="center"/>
      </w:pPr>
      <w:bookmarkStart w:id="0" w:name="_Toc396945500"/>
      <w:r>
        <w:lastRenderedPageBreak/>
        <w:t>UVOD</w:t>
      </w:r>
      <w:bookmarkEnd w:id="0"/>
    </w:p>
    <w:p w:rsidR="005C6883" w:rsidRDefault="005C6883"/>
    <w:p w:rsidR="005C6883" w:rsidRDefault="00975BA0" w:rsidP="00975BA0">
      <w:pPr>
        <w:spacing w:line="360" w:lineRule="auto"/>
        <w:ind w:left="360" w:firstLine="348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U tehničkoj dokumentaciji aplikacije nalaze se UML dijagrami aplikacije za vinarije, točnije dijagram slučajeva korištenja, dijagrami aktivnosti i dijagram klasa. Također u njoj se nalazi i ERA model baze podataka koju aplikacija koristi. UML dijagrami izrađeni su u alatu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, dok je ERA model izrađen u MYSQL </w:t>
      </w:r>
      <w:proofErr w:type="spellStart"/>
      <w:r>
        <w:t>Workbenchu</w:t>
      </w:r>
      <w:proofErr w:type="spellEnd"/>
      <w:r>
        <w:t xml:space="preserve"> 6.0. </w:t>
      </w:r>
      <w:r w:rsidR="005C6883">
        <w:br w:type="page"/>
      </w:r>
    </w:p>
    <w:p w:rsidR="00956E6A" w:rsidRDefault="00293D14" w:rsidP="00293D14">
      <w:pPr>
        <w:pStyle w:val="Heading1"/>
        <w:numPr>
          <w:ilvl w:val="0"/>
          <w:numId w:val="1"/>
        </w:numPr>
        <w:jc w:val="center"/>
      </w:pPr>
      <w:bookmarkStart w:id="1" w:name="_Toc396945501"/>
      <w:r w:rsidRPr="0093663C">
        <w:lastRenderedPageBreak/>
        <w:t>DIJAGRAM SLUČAJEVA KORIŠTENJA</w:t>
      </w:r>
      <w:bookmarkEnd w:id="1"/>
    </w:p>
    <w:p w:rsidR="00293D14" w:rsidRDefault="00293D14" w:rsidP="00293D14"/>
    <w:p w:rsidR="00293D14" w:rsidRDefault="00293D14" w:rsidP="00293D14">
      <w:pPr>
        <w:spacing w:after="0" w:line="360" w:lineRule="auto"/>
        <w:ind w:firstLine="360"/>
        <w:jc w:val="both"/>
      </w:pPr>
      <w:r>
        <w:t xml:space="preserve">Analiziranjem potreba i zahtjeva korisnika definirala sam slučajeve korištenja. Definirani su sljedeći slučajevi : </w:t>
      </w:r>
    </w:p>
    <w:p w:rsidR="00D5533B" w:rsidRDefault="00D5533B" w:rsidP="00D5533B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Prijavi se</w:t>
      </w:r>
    </w:p>
    <w:p w:rsidR="00D5533B" w:rsidRDefault="00D5533B" w:rsidP="00D5533B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Ažuriranje podataka o vinogradu</w:t>
      </w:r>
    </w:p>
    <w:p w:rsidR="00D5533B" w:rsidRDefault="00D5533B" w:rsidP="00D5533B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Ažuriranje sorta</w:t>
      </w:r>
    </w:p>
    <w:p w:rsidR="00D5533B" w:rsidRDefault="00D5533B" w:rsidP="00D5533B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Ažuriranje dnevnika vinogradara</w:t>
      </w:r>
    </w:p>
    <w:p w:rsidR="00D5533B" w:rsidRDefault="00D5533B" w:rsidP="00D5533B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Ažuriranje podataka o berbama</w:t>
      </w:r>
    </w:p>
    <w:p w:rsidR="00D5533B" w:rsidRDefault="00D5533B" w:rsidP="00D5533B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Ažuriranje podataka o vinu</w:t>
      </w:r>
    </w:p>
    <w:p w:rsidR="00D5533B" w:rsidRDefault="00D5533B" w:rsidP="00D5533B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Ažuriranje ambalaže</w:t>
      </w:r>
    </w:p>
    <w:p w:rsidR="00D5533B" w:rsidRDefault="00D5533B" w:rsidP="00D5533B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122555</wp:posOffset>
            </wp:positionH>
            <wp:positionV relativeFrom="paragraph">
              <wp:posOffset>407670</wp:posOffset>
            </wp:positionV>
            <wp:extent cx="5511165" cy="3683000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32" t="1689" r="8847" b="3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36830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t>Ažuriranje dnevnika podrumara</w:t>
      </w:r>
    </w:p>
    <w:p w:rsidR="00293D14" w:rsidRPr="00293D14" w:rsidRDefault="006D04F3" w:rsidP="00293D1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8pt;margin-top:297.55pt;width:421pt;height:20.35pt;z-index:251660288" stroked="f">
            <v:textbox style="mso-next-textbox:#_x0000_s1026;mso-fit-shape-to-text:t" inset="0,0,0,0">
              <w:txbxContent>
                <w:p w:rsidR="00D5533B" w:rsidRPr="00CB53DD" w:rsidRDefault="00D5533B" w:rsidP="00D5533B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t xml:space="preserve">Slika </w:t>
                  </w:r>
                  <w:fldSimple w:instr=" SEQ Slika \* ARABIC ">
                    <w:r w:rsidR="000E7CB4">
                      <w:rPr>
                        <w:noProof/>
                      </w:rPr>
                      <w:t>1</w:t>
                    </w:r>
                  </w:fldSimple>
                  <w:r>
                    <w:t>. Dijagram slučajeva korištenja</w:t>
                  </w:r>
                </w:p>
              </w:txbxContent>
            </v:textbox>
            <w10:wrap type="square"/>
          </v:shape>
        </w:pict>
      </w:r>
    </w:p>
    <w:p w:rsidR="00931B9A" w:rsidRDefault="00D60920" w:rsidP="00D60920">
      <w:pPr>
        <w:spacing w:line="360" w:lineRule="auto"/>
        <w:ind w:firstLine="708"/>
        <w:jc w:val="both"/>
      </w:pPr>
      <w:r>
        <w:t>Slučaj korištenja „Prijavi se“ je početni slučaj i bez njega se ne mogu koristiti ostali slučajevi korištenja. Drugim riječima, kako bi korisnik mogao koristiti mogućnosti koje pruža aplikacija, prvo se mora uspješno ulogirati.</w:t>
      </w:r>
    </w:p>
    <w:p w:rsidR="00D60920" w:rsidRDefault="00D60920" w:rsidP="00D60920">
      <w:pPr>
        <w:spacing w:line="360" w:lineRule="auto"/>
        <w:jc w:val="both"/>
      </w:pPr>
      <w:r>
        <w:lastRenderedPageBreak/>
        <w:tab/>
        <w:t xml:space="preserve">Slučaj korištenja „Ažuriranje podataka u vinogradu“ omogućava unos i promjenu podataka o vinogradima kao što su veličina vinograda, lokacija i raspored čokota. Sve promjene podataka se spremaju u bazu. </w:t>
      </w:r>
    </w:p>
    <w:p w:rsidR="00D60920" w:rsidRDefault="00D60920" w:rsidP="00D60920">
      <w:pPr>
        <w:spacing w:line="360" w:lineRule="auto"/>
        <w:jc w:val="both"/>
      </w:pPr>
      <w:r>
        <w:tab/>
        <w:t xml:space="preserve">Slučaj korištenja „Ažuriranje sorta“ podrazumijeva ažuriranje podataka o sortama koje su u vinogradu te u slučaju da neke sorte vinove loze nema u bazi – njen unos u </w:t>
      </w:r>
      <w:proofErr w:type="spellStart"/>
      <w:r>
        <w:t>nju.Osim</w:t>
      </w:r>
      <w:proofErr w:type="spellEnd"/>
      <w:r>
        <w:t xml:space="preserve"> unosa novih podataka, oni već </w:t>
      </w:r>
      <w:r w:rsidR="00C27252">
        <w:t>uneseni</w:t>
      </w:r>
      <w:r>
        <w:t xml:space="preserve"> mogu se modificirati ili pak brisati iz baze.</w:t>
      </w:r>
    </w:p>
    <w:p w:rsidR="00951CD9" w:rsidRDefault="00D60920" w:rsidP="00D60920">
      <w:pPr>
        <w:spacing w:line="360" w:lineRule="auto"/>
        <w:jc w:val="both"/>
      </w:pPr>
      <w:r>
        <w:tab/>
        <w:t xml:space="preserve">Slučaj korištenja „Ažuriranje dnevnika vinogradara“ obuhvaća unos podataka u tablicu u bazi koja je elektronička reprezentacija dnevnika vinogradara. </w:t>
      </w:r>
      <w:r w:rsidR="00951CD9">
        <w:t>Ova</w:t>
      </w:r>
      <w:r w:rsidR="00C27252">
        <w:t>j</w:t>
      </w:r>
      <w:r w:rsidR="00951CD9">
        <w:t xml:space="preserve"> slučaj korištenja omogućuje evidenciju svih obavljenih aktivnosti u vinogradu i opažanja za bilo koji dan te bilo koji vinograd čije podatke korisnik ima </w:t>
      </w:r>
      <w:r w:rsidR="00C27252">
        <w:t>unesene</w:t>
      </w:r>
      <w:r w:rsidR="00951CD9">
        <w:t xml:space="preserve"> u bazu.</w:t>
      </w:r>
    </w:p>
    <w:p w:rsidR="00D60920" w:rsidRDefault="00951CD9" w:rsidP="00D60920">
      <w:pPr>
        <w:spacing w:line="360" w:lineRule="auto"/>
        <w:jc w:val="both"/>
      </w:pPr>
      <w:r>
        <w:tab/>
        <w:t xml:space="preserve">Slučaj korištenja „Ažuriranje podataka o berbama“ omogućava evidenciju svake obavljene berbe. Bilježi se datum berbe, količina ubranog grožđa te koja je sorta te iz kojeg vinograda pobrana.  </w:t>
      </w:r>
    </w:p>
    <w:p w:rsidR="00931B9A" w:rsidRPr="00931B9A" w:rsidRDefault="00951CD9" w:rsidP="00951CD9">
      <w:pPr>
        <w:spacing w:line="360" w:lineRule="auto"/>
        <w:jc w:val="both"/>
      </w:pPr>
      <w:r>
        <w:tab/>
        <w:t>Slučaj korištenja „Ažuriranje podataka o vinu“ služi za evidenciju ukupne količine dobivenog vina od neke berbe, njegovo stanje u proizvodnji (</w:t>
      </w:r>
      <w:proofErr w:type="spellStart"/>
      <w:r>
        <w:t>masulj</w:t>
      </w:r>
      <w:proofErr w:type="spellEnd"/>
      <w:r>
        <w:t>, mošt…) te količina tog vina koje još ima u podrumu.</w:t>
      </w:r>
    </w:p>
    <w:p w:rsidR="00931B9A" w:rsidRDefault="00951CD9" w:rsidP="00951CD9">
      <w:pPr>
        <w:spacing w:line="360" w:lineRule="auto"/>
        <w:jc w:val="both"/>
      </w:pPr>
      <w:r>
        <w:tab/>
        <w:t xml:space="preserve">Slučaj korištenja „Ažuriranje podataka o ambalaži“ služi evidenciji postojeće ambalaže za vino u podrumu te njegovog smještaja u toj ambalaži (evidentira se u kojoj </w:t>
      </w:r>
      <w:proofErr w:type="spellStart"/>
      <w:r>
        <w:t>npr</w:t>
      </w:r>
      <w:proofErr w:type="spellEnd"/>
      <w:r>
        <w:t>. bačvi se nalazi koje vino)</w:t>
      </w:r>
    </w:p>
    <w:p w:rsidR="00C27252" w:rsidRDefault="00C27252" w:rsidP="00C27252">
      <w:pPr>
        <w:spacing w:line="360" w:lineRule="auto"/>
        <w:jc w:val="both"/>
      </w:pPr>
      <w:r>
        <w:tab/>
        <w:t>Slučaj korištenja „Ažuriranje dnevnika podrumara“ obuhvaća evidenciju svih obavljenih aktivnosti i opažanja u podrumu te evidenciju obavljenih mjerenja (temperatura, koncentracije pojedinih supstanci u vinu) po danima.</w:t>
      </w:r>
    </w:p>
    <w:p w:rsidR="005C6883" w:rsidRDefault="005C6883">
      <w:r>
        <w:br w:type="page"/>
      </w:r>
    </w:p>
    <w:p w:rsidR="005C6883" w:rsidRDefault="006D04F3" w:rsidP="005C6883">
      <w:pPr>
        <w:pStyle w:val="Heading1"/>
        <w:numPr>
          <w:ilvl w:val="0"/>
          <w:numId w:val="1"/>
        </w:numPr>
      </w:pPr>
      <w:r>
        <w:rPr>
          <w:noProof/>
        </w:rPr>
        <w:lastRenderedPageBreak/>
        <w:pict>
          <v:shape id="_x0000_s1028" type="#_x0000_t202" style="position:absolute;left:0;text-align:left;margin-left:38.15pt;margin-top:458.15pt;width:385.6pt;height:.05pt;z-index:251667456" stroked="f">
            <v:textbox style="mso-fit-shape-to-text:t" inset="0,0,0,0">
              <w:txbxContent>
                <w:p w:rsidR="00DA665B" w:rsidRDefault="005C6883" w:rsidP="005C6883">
                  <w:pPr>
                    <w:pStyle w:val="Caption"/>
                    <w:jc w:val="center"/>
                  </w:pPr>
                  <w:r>
                    <w:t xml:space="preserve">Slika </w:t>
                  </w:r>
                  <w:fldSimple w:instr=" SEQ Slika \* ARABIC ">
                    <w:r w:rsidR="000E7CB4">
                      <w:rPr>
                        <w:noProof/>
                      </w:rPr>
                      <w:t>2</w:t>
                    </w:r>
                  </w:fldSimple>
                  <w:r>
                    <w:t xml:space="preserve">. Dijagram slijeda za slučaj korištenja </w:t>
                  </w:r>
                </w:p>
                <w:p w:rsidR="005C6883" w:rsidRDefault="005C6883" w:rsidP="005C6883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>"Ažuriranje podataka o vinogradima"</w:t>
                  </w:r>
                </w:p>
              </w:txbxContent>
            </v:textbox>
            <w10:wrap type="topAndBottom"/>
          </v:shape>
        </w:pict>
      </w:r>
      <w:r w:rsidR="005C6883">
        <w:rPr>
          <w:noProof/>
          <w:lang w:eastAsia="hr-H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548640</wp:posOffset>
            </wp:positionV>
            <wp:extent cx="4897120" cy="5212715"/>
            <wp:effectExtent l="19050" t="0" r="0" b="0"/>
            <wp:wrapTopAndBottom/>
            <wp:docPr id="5" name="Picture 2" descr="C:\Users\Ivana\Desktop\vin 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a\Desktop\vin se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4957" b="30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521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" w:name="_Toc396945502"/>
      <w:r w:rsidR="005C6883">
        <w:t>DIJAGRAM SLIJEDA ZA AŽURIRANJE PODATAKA O VINOGRADIMA</w:t>
      </w:r>
      <w:bookmarkEnd w:id="2"/>
    </w:p>
    <w:p w:rsidR="00DA665B" w:rsidRDefault="00DA665B" w:rsidP="00DA665B">
      <w:pPr>
        <w:pStyle w:val="ListParagraph"/>
      </w:pPr>
    </w:p>
    <w:p w:rsidR="00DA665B" w:rsidRDefault="00DA665B" w:rsidP="00DA665B">
      <w:pPr>
        <w:pStyle w:val="ListParagraph"/>
      </w:pPr>
    </w:p>
    <w:p w:rsidR="005C6883" w:rsidRDefault="00DA665B" w:rsidP="00FF2A12">
      <w:pPr>
        <w:pStyle w:val="ListParagraph"/>
        <w:spacing w:line="360" w:lineRule="auto"/>
        <w:ind w:firstLine="696"/>
        <w:jc w:val="both"/>
      </w:pPr>
      <w:r>
        <w:t xml:space="preserve">Iz dijagrama slijeda na Slici 2 može se vidjeti da se forma s podacima o vinogradu pokreće na zahtjev korisnika. Ona komunicira s bazom podataka te dohvaća podatke o vinogradima i prosljeđuje ih korisniku. Kada korisnik želi ažurirati podatke od njega se traži unos naziva, lokacije, broja čokota te broja redova vinograda. Nakon što korisnik unese podatke unos se </w:t>
      </w:r>
      <w:proofErr w:type="spellStart"/>
      <w:r>
        <w:t>validira</w:t>
      </w:r>
      <w:proofErr w:type="spellEnd"/>
      <w:r>
        <w:t>. Ukoliko unos nije ispravan, podaci se ne spremaju u bazu,već korisnik mora ponovno unositi podatke. Ako je unos ispravan, uneseni podaci se spremaju u bazu podataka. Nakon što korisnik završi unos podataka, forma pono</w:t>
      </w:r>
      <w:r w:rsidR="00FF2A12">
        <w:t>vno dohvaća podatke iz baze kako bi se ažurirao njihov prikaz na formi.</w:t>
      </w:r>
      <w:r w:rsidR="005C6883">
        <w:br w:type="page"/>
      </w:r>
    </w:p>
    <w:p w:rsidR="005C6883" w:rsidRDefault="00FF2A12" w:rsidP="00FF2A12">
      <w:pPr>
        <w:pStyle w:val="Heading1"/>
        <w:numPr>
          <w:ilvl w:val="0"/>
          <w:numId w:val="1"/>
        </w:numPr>
        <w:jc w:val="center"/>
      </w:pPr>
      <w:bookmarkStart w:id="3" w:name="_Toc396945503"/>
      <w:r>
        <w:lastRenderedPageBreak/>
        <w:t>DIJAGRAMI AKTIVNOSTI</w:t>
      </w:r>
      <w:bookmarkEnd w:id="3"/>
    </w:p>
    <w:p w:rsidR="00FF2A12" w:rsidRDefault="00FF2A12" w:rsidP="00FF2A12">
      <w:pPr>
        <w:spacing w:line="360" w:lineRule="auto"/>
        <w:jc w:val="both"/>
      </w:pPr>
    </w:p>
    <w:p w:rsidR="00FF2A12" w:rsidRDefault="006352ED" w:rsidP="00965833">
      <w:pPr>
        <w:pStyle w:val="Heading2"/>
        <w:numPr>
          <w:ilvl w:val="1"/>
          <w:numId w:val="1"/>
        </w:numPr>
      </w:pPr>
      <w:r>
        <w:rPr>
          <w:noProof/>
          <w:lang w:eastAsia="hr-H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541020</wp:posOffset>
            </wp:positionV>
            <wp:extent cx="4743450" cy="4749800"/>
            <wp:effectExtent l="19050" t="0" r="0" b="0"/>
            <wp:wrapTopAndBottom/>
            <wp:docPr id="7" name="Picture 4" descr="C:\Users\Ivana\Desktop\vinograd 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a\Desktop\vinograd ac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520" r="13120" b="3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4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4" w:name="_Toc396945504"/>
      <w:r w:rsidR="00965833">
        <w:t>Ažuriranje podataka o vinogradima</w:t>
      </w:r>
      <w:bookmarkEnd w:id="4"/>
    </w:p>
    <w:p w:rsidR="006352ED" w:rsidRDefault="006D04F3" w:rsidP="006352ED">
      <w:pPr>
        <w:spacing w:line="360" w:lineRule="auto"/>
        <w:jc w:val="both"/>
      </w:pPr>
      <w:r>
        <w:rPr>
          <w:noProof/>
        </w:rPr>
        <w:pict>
          <v:shape id="_x0000_s1029" type="#_x0000_t202" style="position:absolute;left:0;text-align:left;margin-left:29.55pt;margin-top:415.95pt;width:393pt;height:.05pt;z-index:251670528" stroked="f">
            <v:textbox style="mso-fit-shape-to-text:t" inset="0,0,0,0">
              <w:txbxContent>
                <w:p w:rsidR="006352ED" w:rsidRPr="007A3F9A" w:rsidRDefault="006352ED" w:rsidP="006352ED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t xml:space="preserve">Slika </w:t>
                  </w:r>
                  <w:fldSimple w:instr=" SEQ Slika \* ARABIC ">
                    <w:r w:rsidR="000E7CB4">
                      <w:rPr>
                        <w:noProof/>
                      </w:rPr>
                      <w:t>3</w:t>
                    </w:r>
                  </w:fldSimple>
                  <w:r>
                    <w:t>. Dijagram aktivnosti za slučaj korištenja "ažuriranje podataka o vinogradima"</w:t>
                  </w:r>
                </w:p>
              </w:txbxContent>
            </v:textbox>
            <w10:wrap type="square"/>
          </v:shape>
        </w:pict>
      </w:r>
    </w:p>
    <w:p w:rsidR="006352ED" w:rsidRDefault="006352ED" w:rsidP="006352ED"/>
    <w:p w:rsidR="00406237" w:rsidRDefault="006352ED" w:rsidP="006352ED">
      <w:pPr>
        <w:spacing w:line="360" w:lineRule="auto"/>
        <w:jc w:val="both"/>
      </w:pPr>
      <w:r>
        <w:tab/>
        <w:t xml:space="preserve">Na dijagramu aktivnosti na slici 3 </w:t>
      </w:r>
      <w:r w:rsidR="00406237">
        <w:t xml:space="preserve">vidi se </w:t>
      </w:r>
      <w:r>
        <w:t>da n</w:t>
      </w:r>
      <w:r w:rsidRPr="00FD4936">
        <w:t>akon š</w:t>
      </w:r>
      <w:r w:rsidR="00406237">
        <w:t xml:space="preserve">to korisnik pokrene aplikaciju, te formu za unos podataka o vinogradima ona se </w:t>
      </w:r>
      <w:proofErr w:type="spellStart"/>
      <w:r w:rsidRPr="00FD4936">
        <w:t>instancira</w:t>
      </w:r>
      <w:proofErr w:type="spellEnd"/>
      <w:r w:rsidRPr="00FD4936">
        <w:t xml:space="preserve"> </w:t>
      </w:r>
      <w:r w:rsidR="00406237">
        <w:t>i prikazuje</w:t>
      </w:r>
      <w:r w:rsidRPr="00FD4936">
        <w:t xml:space="preserve">. Korisnik </w:t>
      </w:r>
      <w:r w:rsidR="00406237">
        <w:t>tada</w:t>
      </w:r>
      <w:r w:rsidRPr="00FD4936">
        <w:t xml:space="preserve"> može </w:t>
      </w:r>
      <w:r>
        <w:t>ažurirati podatke o vinogradu</w:t>
      </w:r>
      <w:r w:rsidRPr="00FD4936">
        <w:t>. Prilikom svak</w:t>
      </w:r>
      <w:r>
        <w:t>og</w:t>
      </w:r>
      <w:r w:rsidRPr="00FD4936">
        <w:t xml:space="preserve"> </w:t>
      </w:r>
      <w:r>
        <w:t>ažuriranja</w:t>
      </w:r>
      <w:r w:rsidR="00406237">
        <w:t xml:space="preserve"> unos se </w:t>
      </w:r>
      <w:proofErr w:type="spellStart"/>
      <w:r w:rsidR="00406237">
        <w:t>validira</w:t>
      </w:r>
      <w:proofErr w:type="spellEnd"/>
      <w:r w:rsidRPr="00FD4936">
        <w:t>. Kada je unos podataka ispravan,</w:t>
      </w:r>
      <w:r w:rsidRPr="00503907">
        <w:t xml:space="preserve"> </w:t>
      </w:r>
      <w:r>
        <w:t xml:space="preserve">korisnik može ažurirati </w:t>
      </w:r>
      <w:r w:rsidR="00406237">
        <w:t xml:space="preserve">i </w:t>
      </w:r>
      <w:r>
        <w:t xml:space="preserve">podatke o </w:t>
      </w:r>
      <w:r w:rsidR="00406237">
        <w:t>sortama</w:t>
      </w:r>
      <w:r>
        <w:t xml:space="preserve"> </w:t>
      </w:r>
      <w:r w:rsidR="00406237">
        <w:t>u</w:t>
      </w:r>
      <w:r>
        <w:t xml:space="preserve"> vinograd</w:t>
      </w:r>
      <w:r w:rsidR="00406237">
        <w:t>u</w:t>
      </w:r>
      <w:r>
        <w:t xml:space="preserve">, podaci se spremaju u bazu i forma se </w:t>
      </w:r>
      <w:proofErr w:type="spellStart"/>
      <w:r>
        <w:t>dealocira</w:t>
      </w:r>
      <w:proofErr w:type="spellEnd"/>
      <w:r>
        <w:t>.</w:t>
      </w:r>
    </w:p>
    <w:p w:rsidR="00406237" w:rsidRDefault="00406237">
      <w:r>
        <w:br w:type="page"/>
      </w:r>
    </w:p>
    <w:p w:rsidR="006352ED" w:rsidRDefault="006D04F3" w:rsidP="00406237">
      <w:pPr>
        <w:pStyle w:val="Heading2"/>
        <w:numPr>
          <w:ilvl w:val="1"/>
          <w:numId w:val="1"/>
        </w:numPr>
      </w:pPr>
      <w:r>
        <w:rPr>
          <w:noProof/>
        </w:rPr>
        <w:lastRenderedPageBreak/>
        <w:pict>
          <v:shape id="_x0000_s1030" type="#_x0000_t202" style="position:absolute;left:0;text-align:left;margin-left:6.3pt;margin-top:427.1pt;width:442.5pt;height:.05pt;z-index:251674624" stroked="f">
            <v:textbox style="mso-fit-shape-to-text:t" inset="0,0,0,0">
              <w:txbxContent>
                <w:p w:rsidR="003E0200" w:rsidRDefault="003E0200" w:rsidP="003E0200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Slika </w:t>
                  </w:r>
                  <w:fldSimple w:instr=" SEQ Slika \* ARABIC ">
                    <w:r w:rsidR="000E7CB4">
                      <w:rPr>
                        <w:noProof/>
                      </w:rPr>
                      <w:t>4</w:t>
                    </w:r>
                  </w:fldSimple>
                  <w:r>
                    <w:t>. Dijagram aktivnosti za slučaj korištenja "ažuriranje sorta"</w:t>
                  </w:r>
                </w:p>
              </w:txbxContent>
            </v:textbox>
            <w10:wrap type="topAndBottom"/>
          </v:shape>
        </w:pict>
      </w:r>
      <w:r w:rsidR="00406237">
        <w:rPr>
          <w:noProof/>
          <w:lang w:eastAsia="hr-H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446405</wp:posOffset>
            </wp:positionV>
            <wp:extent cx="5619750" cy="4920615"/>
            <wp:effectExtent l="19050" t="0" r="0" b="0"/>
            <wp:wrapTopAndBottom/>
            <wp:docPr id="9" name="Picture 6" descr="C:\Users\Ivana\Desktop\sorte activit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a\Desktop\sorte activity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182" r="3418" b="3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2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96945505"/>
      <w:r w:rsidR="00406237">
        <w:t>Ažuriranje sorta</w:t>
      </w:r>
      <w:bookmarkEnd w:id="5"/>
    </w:p>
    <w:p w:rsidR="00406237" w:rsidRPr="00406237" w:rsidRDefault="00406237" w:rsidP="00406237"/>
    <w:p w:rsidR="003E0200" w:rsidRDefault="003E0200" w:rsidP="003E0200">
      <w:pPr>
        <w:spacing w:line="360" w:lineRule="auto"/>
        <w:ind w:firstLine="360"/>
        <w:jc w:val="both"/>
      </w:pPr>
      <w:r>
        <w:t xml:space="preserve">Iz dijagrama aktivnosti može se vidjeti da korisnik nakon što pokrene aplikaciju poziva formu za ažuriranje podataka o sortama iz forme za unos podataka o vinogradima. Tada se ona </w:t>
      </w:r>
      <w:proofErr w:type="spellStart"/>
      <w:r w:rsidRPr="00FD4936">
        <w:t>instancira</w:t>
      </w:r>
      <w:proofErr w:type="spellEnd"/>
      <w:r w:rsidRPr="00FD4936">
        <w:t xml:space="preserve"> </w:t>
      </w:r>
      <w:r>
        <w:t xml:space="preserve">i prikazuje. </w:t>
      </w:r>
      <w:r w:rsidRPr="00FD4936">
        <w:t xml:space="preserve">Korisnik </w:t>
      </w:r>
      <w:r>
        <w:t>tada</w:t>
      </w:r>
      <w:r w:rsidRPr="00FD4936">
        <w:t xml:space="preserve"> može </w:t>
      </w:r>
      <w:r>
        <w:t>ažurirati podatke o sortama</w:t>
      </w:r>
      <w:r w:rsidRPr="00FD4936">
        <w:t>. Prilikom svak</w:t>
      </w:r>
      <w:r>
        <w:t>og</w:t>
      </w:r>
      <w:r w:rsidRPr="00FD4936">
        <w:t xml:space="preserve"> </w:t>
      </w:r>
      <w:r>
        <w:t xml:space="preserve">ažuriranja unos se </w:t>
      </w:r>
      <w:proofErr w:type="spellStart"/>
      <w:r>
        <w:t>validira</w:t>
      </w:r>
      <w:proofErr w:type="spellEnd"/>
      <w:r w:rsidRPr="00FD4936">
        <w:t>. Kada je unos podataka ispravan,</w:t>
      </w:r>
      <w:r w:rsidRPr="00503907">
        <w:t xml:space="preserve"> </w:t>
      </w:r>
      <w:r>
        <w:t xml:space="preserve">podaci se spremaju u bazu i forma se </w:t>
      </w:r>
      <w:proofErr w:type="spellStart"/>
      <w:r>
        <w:t>dealocira</w:t>
      </w:r>
      <w:proofErr w:type="spellEnd"/>
      <w:r>
        <w:t>.</w:t>
      </w:r>
    </w:p>
    <w:p w:rsidR="003E0200" w:rsidRDefault="003E0200">
      <w:r>
        <w:br w:type="page"/>
      </w:r>
    </w:p>
    <w:p w:rsidR="003E0200" w:rsidRDefault="003E0200" w:rsidP="003E0200">
      <w:pPr>
        <w:pStyle w:val="Heading2"/>
        <w:numPr>
          <w:ilvl w:val="1"/>
          <w:numId w:val="1"/>
        </w:numPr>
      </w:pPr>
      <w:bookmarkStart w:id="6" w:name="_Toc396945506"/>
      <w:r>
        <w:lastRenderedPageBreak/>
        <w:t>Ažuriranje dnevnika vinogradara</w:t>
      </w:r>
      <w:bookmarkEnd w:id="6"/>
    </w:p>
    <w:p w:rsidR="006352ED" w:rsidRDefault="00F77F7E" w:rsidP="006352ED">
      <w:r>
        <w:rPr>
          <w:noProof/>
          <w:lang w:eastAsia="hr-H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5772150" cy="4978400"/>
            <wp:effectExtent l="19050" t="0" r="0" b="0"/>
            <wp:wrapTopAndBottom/>
            <wp:docPr id="10" name="Picture 7" descr="C:\Users\Ivana\Desktop\dnev v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a\Desktop\dnev v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182" r="6946" b="2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04F3">
        <w:rPr>
          <w:noProof/>
        </w:rPr>
        <w:pict>
          <v:shape id="_x0000_s1031" type="#_x0000_t202" style="position:absolute;margin-left:-1.2pt;margin-top:427.1pt;width:454.5pt;height:.05pt;z-index:251677696;mso-position-horizontal-relative:text;mso-position-vertical-relative:text" stroked="f">
            <v:textbox style="mso-fit-shape-to-text:t" inset="0,0,0,0">
              <w:txbxContent>
                <w:p w:rsidR="00F77F7E" w:rsidRPr="000935CE" w:rsidRDefault="00F77F7E" w:rsidP="00F77F7E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t xml:space="preserve">Slika </w:t>
                  </w:r>
                  <w:fldSimple w:instr=" SEQ Slika \* ARABIC ">
                    <w:r w:rsidR="000E7CB4">
                      <w:rPr>
                        <w:noProof/>
                      </w:rPr>
                      <w:t>5</w:t>
                    </w:r>
                  </w:fldSimple>
                  <w:r>
                    <w:t xml:space="preserve">. </w:t>
                  </w:r>
                  <w:r w:rsidRPr="007E07DA">
                    <w:t>Dijagram aktivnosti za slučaj korištenja</w:t>
                  </w:r>
                  <w:r>
                    <w:t>“ažuriranje dnevnika vinogradara“</w:t>
                  </w:r>
                </w:p>
              </w:txbxContent>
            </v:textbox>
            <w10:wrap type="topAndBottom"/>
          </v:shape>
        </w:pict>
      </w:r>
    </w:p>
    <w:p w:rsidR="00965833" w:rsidRDefault="00965833" w:rsidP="006352ED"/>
    <w:p w:rsidR="00F77F7E" w:rsidRDefault="00F77F7E" w:rsidP="001566BC">
      <w:pPr>
        <w:spacing w:line="360" w:lineRule="auto"/>
        <w:ind w:firstLine="360"/>
        <w:jc w:val="both"/>
      </w:pPr>
      <w:r>
        <w:t xml:space="preserve">Iz dijagrama aktivnosti može se vidjeti da korisnik nakon što pokrene aplikaciju poziva formu za ažuriranje dnevnika vinogradara iz forme za unos podataka o vinogradima. Tada se forma </w:t>
      </w:r>
      <w:proofErr w:type="spellStart"/>
      <w:r w:rsidRPr="00FD4936">
        <w:t>instancira</w:t>
      </w:r>
      <w:proofErr w:type="spellEnd"/>
      <w:r w:rsidRPr="00FD4936">
        <w:t xml:space="preserve"> </w:t>
      </w:r>
      <w:r>
        <w:t xml:space="preserve">i prikazuje. </w:t>
      </w:r>
      <w:r w:rsidRPr="00FD4936">
        <w:t xml:space="preserve">Korisnik </w:t>
      </w:r>
      <w:r>
        <w:t>tada</w:t>
      </w:r>
      <w:r w:rsidRPr="00FD4936">
        <w:t xml:space="preserve"> može </w:t>
      </w:r>
      <w:r>
        <w:t>ažurirati podatke u dnevniku vinogradara</w:t>
      </w:r>
      <w:r w:rsidRPr="00FD4936">
        <w:t>. Prilikom svak</w:t>
      </w:r>
      <w:r>
        <w:t>og</w:t>
      </w:r>
      <w:r w:rsidRPr="00FD4936">
        <w:t xml:space="preserve"> </w:t>
      </w:r>
      <w:r>
        <w:t xml:space="preserve">ažuriranja unos se </w:t>
      </w:r>
      <w:proofErr w:type="spellStart"/>
      <w:r>
        <w:t>validira</w:t>
      </w:r>
      <w:proofErr w:type="spellEnd"/>
      <w:r w:rsidRPr="00FD4936">
        <w:t>. Kada je unos podataka ispravan,</w:t>
      </w:r>
      <w:r w:rsidRPr="00503907">
        <w:t xml:space="preserve"> </w:t>
      </w:r>
      <w:r>
        <w:t xml:space="preserve">podaci se spremaju u bazu te nakon spremanja forma se </w:t>
      </w:r>
      <w:proofErr w:type="spellStart"/>
      <w:r>
        <w:t>dealocira</w:t>
      </w:r>
      <w:proofErr w:type="spellEnd"/>
      <w:r>
        <w:t>.</w:t>
      </w:r>
    </w:p>
    <w:p w:rsidR="001566BC" w:rsidRDefault="001566BC" w:rsidP="001566BC">
      <w:r>
        <w:br w:type="page"/>
      </w:r>
    </w:p>
    <w:p w:rsidR="001566BC" w:rsidRDefault="001566BC" w:rsidP="001566BC">
      <w:pPr>
        <w:pStyle w:val="Heading2"/>
        <w:numPr>
          <w:ilvl w:val="1"/>
          <w:numId w:val="1"/>
        </w:numPr>
      </w:pPr>
      <w:bookmarkStart w:id="7" w:name="_Toc396945507"/>
      <w:r>
        <w:lastRenderedPageBreak/>
        <w:t>Ažuriranje podataka o berbama</w:t>
      </w:r>
      <w:bookmarkEnd w:id="7"/>
    </w:p>
    <w:p w:rsidR="001566BC" w:rsidRDefault="006D04F3" w:rsidP="001566BC">
      <w:r>
        <w:rPr>
          <w:noProof/>
        </w:rPr>
        <w:pict>
          <v:shape id="_x0000_s1032" type="#_x0000_t202" style="position:absolute;margin-left:1.8pt;margin-top:427.1pt;width:448.5pt;height:.05pt;z-index:251680768" stroked="f">
            <v:textbox style="mso-fit-shape-to-text:t" inset="0,0,0,0">
              <w:txbxContent>
                <w:p w:rsidR="001566BC" w:rsidRPr="00F97801" w:rsidRDefault="001566BC" w:rsidP="001566BC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t xml:space="preserve">Slika </w:t>
                  </w:r>
                  <w:fldSimple w:instr=" SEQ Slika \* ARABIC ">
                    <w:r w:rsidR="000E7CB4">
                      <w:rPr>
                        <w:noProof/>
                      </w:rPr>
                      <w:t>6</w:t>
                    </w:r>
                  </w:fldSimple>
                  <w:r>
                    <w:t xml:space="preserve">. </w:t>
                  </w:r>
                  <w:r w:rsidRPr="008F4654">
                    <w:t>Dijagram aktivnosti za slučaj korištenja "ažuriranje</w:t>
                  </w:r>
                  <w:r>
                    <w:t xml:space="preserve"> podataka o </w:t>
                  </w:r>
                  <w:r w:rsidRPr="008F4654">
                    <w:t xml:space="preserve"> </w:t>
                  </w:r>
                  <w:r>
                    <w:t>berbama</w:t>
                  </w:r>
                  <w:r w:rsidRPr="008F4654">
                    <w:t>"</w:t>
                  </w:r>
                </w:p>
              </w:txbxContent>
            </v:textbox>
            <w10:wrap type="topAndBottom"/>
          </v:shape>
        </w:pict>
      </w:r>
      <w:r w:rsidR="001566BC">
        <w:rPr>
          <w:noProof/>
          <w:lang w:eastAsia="hr-H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5695950" cy="4927600"/>
            <wp:effectExtent l="19050" t="0" r="0" b="0"/>
            <wp:wrapTopAndBottom/>
            <wp:docPr id="11" name="Picture 8" descr="C:\Users\Ivana\Desktop\berba 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ana\Desktop\berba ac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5064" t="1337" r="7913" b="6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66BC" w:rsidRDefault="001566BC" w:rsidP="001566BC"/>
    <w:p w:rsidR="00F92983" w:rsidRDefault="001566BC" w:rsidP="00F92983">
      <w:pPr>
        <w:spacing w:line="360" w:lineRule="auto"/>
        <w:ind w:firstLine="360"/>
        <w:jc w:val="both"/>
      </w:pPr>
      <w:r>
        <w:t xml:space="preserve">Na dijagramu aktivnosti na slici </w:t>
      </w:r>
      <w:r w:rsidR="00921741">
        <w:t>6</w:t>
      </w:r>
      <w:r>
        <w:t>. vidi se da n</w:t>
      </w:r>
      <w:r w:rsidRPr="00FD4936">
        <w:t>akon š</w:t>
      </w:r>
      <w:r>
        <w:t>to korisnik pokrene aplikaciju</w:t>
      </w:r>
      <w:r w:rsidR="00921741">
        <w:t xml:space="preserve"> te pozove</w:t>
      </w:r>
      <w:r>
        <w:t xml:space="preserve"> formu za unos podataka o </w:t>
      </w:r>
      <w:r w:rsidR="00921741">
        <w:t>berbi</w:t>
      </w:r>
      <w:r>
        <w:t xml:space="preserve"> ona se </w:t>
      </w:r>
      <w:proofErr w:type="spellStart"/>
      <w:r w:rsidRPr="00FD4936">
        <w:t>instancira</w:t>
      </w:r>
      <w:proofErr w:type="spellEnd"/>
      <w:r w:rsidRPr="00FD4936">
        <w:t xml:space="preserve"> </w:t>
      </w:r>
      <w:r>
        <w:t>i prikazuje</w:t>
      </w:r>
      <w:r w:rsidRPr="00FD4936">
        <w:t xml:space="preserve">. Korisnik </w:t>
      </w:r>
      <w:r>
        <w:t>tada</w:t>
      </w:r>
      <w:r w:rsidRPr="00FD4936">
        <w:t xml:space="preserve"> može </w:t>
      </w:r>
      <w:r w:rsidR="00921741">
        <w:t>unositi i izmjenjivati podatke o berbi</w:t>
      </w:r>
      <w:r w:rsidRPr="00FD4936">
        <w:t>. Prilikom svak</w:t>
      </w:r>
      <w:r>
        <w:t>og</w:t>
      </w:r>
      <w:r w:rsidRPr="00FD4936">
        <w:t xml:space="preserve"> </w:t>
      </w:r>
      <w:r>
        <w:t xml:space="preserve">ažuriranja unos se </w:t>
      </w:r>
      <w:proofErr w:type="spellStart"/>
      <w:r>
        <w:t>validira</w:t>
      </w:r>
      <w:proofErr w:type="spellEnd"/>
      <w:r w:rsidRPr="00FD4936">
        <w:t>. Kada je unos podataka ispravan</w:t>
      </w:r>
      <w:r>
        <w:t xml:space="preserve">, podaci se spremaju u bazu </w:t>
      </w:r>
      <w:r w:rsidR="00921741">
        <w:t xml:space="preserve">te se forma za unos podataka o berbama </w:t>
      </w:r>
      <w:proofErr w:type="spellStart"/>
      <w:r>
        <w:t>dealocira</w:t>
      </w:r>
      <w:proofErr w:type="spellEnd"/>
      <w:r>
        <w:t>.</w:t>
      </w:r>
      <w:r w:rsidR="00F92983">
        <w:br w:type="page"/>
      </w:r>
    </w:p>
    <w:p w:rsidR="00F92983" w:rsidRDefault="00F92983" w:rsidP="00F92983">
      <w:pPr>
        <w:pStyle w:val="Heading2"/>
        <w:numPr>
          <w:ilvl w:val="1"/>
          <w:numId w:val="1"/>
        </w:numPr>
      </w:pPr>
      <w:bookmarkStart w:id="8" w:name="_Toc396945508"/>
      <w:r>
        <w:lastRenderedPageBreak/>
        <w:t>Ažuriranje podataka o vinu</w:t>
      </w:r>
      <w:bookmarkEnd w:id="8"/>
    </w:p>
    <w:p w:rsidR="00F92983" w:rsidRDefault="006D04F3" w:rsidP="00F92983">
      <w:r>
        <w:rPr>
          <w:noProof/>
        </w:rPr>
        <w:pict>
          <v:shape id="_x0000_s1033" type="#_x0000_t202" style="position:absolute;margin-left:6.3pt;margin-top:415.05pt;width:439.5pt;height:.05pt;z-index:251683840" stroked="f">
            <v:textbox style="mso-fit-shape-to-text:t" inset="0,0,0,0">
              <w:txbxContent>
                <w:p w:rsidR="00F92983" w:rsidRPr="003915B9" w:rsidRDefault="00F92983" w:rsidP="00F92983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t xml:space="preserve">Slika </w:t>
                  </w:r>
                  <w:fldSimple w:instr=" SEQ Slika \* ARABIC ">
                    <w:r w:rsidR="000E7CB4">
                      <w:rPr>
                        <w:noProof/>
                      </w:rPr>
                      <w:t>7</w:t>
                    </w:r>
                  </w:fldSimple>
                  <w:r w:rsidRPr="00C06593">
                    <w:t xml:space="preserve">. Dijagram aktivnosti za slučaj korištenja "ažuriranje podataka o  </w:t>
                  </w:r>
                  <w:r>
                    <w:t>vinu</w:t>
                  </w:r>
                  <w:r w:rsidRPr="00C06593">
                    <w:t>"</w:t>
                  </w:r>
                </w:p>
              </w:txbxContent>
            </v:textbox>
            <w10:wrap type="topAndBottom"/>
          </v:shape>
        </w:pict>
      </w:r>
      <w:r w:rsidR="00F92983">
        <w:rPr>
          <w:noProof/>
          <w:lang w:eastAsia="hr-H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5581650" cy="4805680"/>
            <wp:effectExtent l="19050" t="0" r="0" b="0"/>
            <wp:wrapTopAndBottom/>
            <wp:docPr id="12" name="Picture 9" descr="C:\Users\Ivana\Desktop\vino 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na\Desktop\vino ac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176" r="6946" b="2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2983" w:rsidRDefault="00F92983" w:rsidP="00F92983"/>
    <w:p w:rsidR="00F92983" w:rsidRDefault="00F92983" w:rsidP="00F92983">
      <w:pPr>
        <w:spacing w:line="360" w:lineRule="auto"/>
        <w:ind w:firstLine="360"/>
        <w:jc w:val="both"/>
      </w:pPr>
      <w:r>
        <w:t>Na dijagramu aktivnosti na slici 6. vidi se da n</w:t>
      </w:r>
      <w:r w:rsidRPr="00FD4936">
        <w:t>akon š</w:t>
      </w:r>
      <w:r>
        <w:t xml:space="preserve">to korisnik pokrene aplikaciju te pozove formu za unos podataka o vinu ona se </w:t>
      </w:r>
      <w:proofErr w:type="spellStart"/>
      <w:r w:rsidRPr="00FD4936">
        <w:t>instancira</w:t>
      </w:r>
      <w:proofErr w:type="spellEnd"/>
      <w:r w:rsidRPr="00FD4936">
        <w:t xml:space="preserve"> </w:t>
      </w:r>
      <w:r>
        <w:t>i prikazuje</w:t>
      </w:r>
      <w:r w:rsidRPr="00FD4936">
        <w:t xml:space="preserve">. Korisnik </w:t>
      </w:r>
      <w:r>
        <w:t>tada</w:t>
      </w:r>
      <w:r w:rsidRPr="00FD4936">
        <w:t xml:space="preserve"> može </w:t>
      </w:r>
      <w:r>
        <w:t>unositi i izmjenjivati podatke o vinu u podrumu</w:t>
      </w:r>
      <w:r w:rsidRPr="00FD4936">
        <w:t>. Prilikom svak</w:t>
      </w:r>
      <w:r>
        <w:t>og</w:t>
      </w:r>
      <w:r w:rsidRPr="00FD4936">
        <w:t xml:space="preserve"> </w:t>
      </w:r>
      <w:r>
        <w:t xml:space="preserve">ažuriranja unos se </w:t>
      </w:r>
      <w:proofErr w:type="spellStart"/>
      <w:r>
        <w:t>validira</w:t>
      </w:r>
      <w:proofErr w:type="spellEnd"/>
      <w:r w:rsidRPr="00FD4936">
        <w:t>. Kada je unos podataka ispravan</w:t>
      </w:r>
      <w:r>
        <w:t xml:space="preserve">, podaci se spremaju u bazu te se forma za unos podataka o berbama </w:t>
      </w:r>
      <w:proofErr w:type="spellStart"/>
      <w:r>
        <w:t>dealocira</w:t>
      </w:r>
      <w:proofErr w:type="spellEnd"/>
      <w:r>
        <w:t>.</w:t>
      </w:r>
    </w:p>
    <w:p w:rsidR="00F92983" w:rsidRDefault="00F929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92983" w:rsidRDefault="006D04F3" w:rsidP="00F92983">
      <w:pPr>
        <w:pStyle w:val="Heading2"/>
        <w:numPr>
          <w:ilvl w:val="1"/>
          <w:numId w:val="1"/>
        </w:numPr>
      </w:pPr>
      <w:r>
        <w:rPr>
          <w:noProof/>
        </w:rPr>
        <w:lastRenderedPageBreak/>
        <w:pict>
          <v:shape id="_x0000_s1034" type="#_x0000_t202" style="position:absolute;left:0;text-align:left;margin-left:13.8pt;margin-top:414.65pt;width:424.4pt;height:.05pt;z-index:251686912" stroked="f">
            <v:textbox style="mso-fit-shape-to-text:t" inset="0,0,0,0">
              <w:txbxContent>
                <w:p w:rsidR="00F92983" w:rsidRDefault="00F92983" w:rsidP="00F92983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Slika </w:t>
                  </w:r>
                  <w:fldSimple w:instr=" SEQ Slika \* ARABIC ">
                    <w:r w:rsidR="000E7CB4">
                      <w:rPr>
                        <w:noProof/>
                      </w:rPr>
                      <w:t>8</w:t>
                    </w:r>
                  </w:fldSimple>
                  <w:r w:rsidRPr="00973A0B">
                    <w:t xml:space="preserve">. Dijagram aktivnosti za slučaj korištenja "ažuriranje </w:t>
                  </w:r>
                  <w:r>
                    <w:t>ambalaže"</w:t>
                  </w:r>
                </w:p>
              </w:txbxContent>
            </v:textbox>
            <w10:wrap type="topAndBottom"/>
          </v:shape>
        </w:pict>
      </w:r>
      <w:r w:rsidR="00F92983">
        <w:rPr>
          <w:noProof/>
          <w:lang w:eastAsia="hr-H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535305</wp:posOffset>
            </wp:positionV>
            <wp:extent cx="5389880" cy="4673600"/>
            <wp:effectExtent l="19050" t="0" r="1270" b="0"/>
            <wp:wrapTopAndBottom/>
            <wp:docPr id="13" name="Picture 10" descr="C:\Users\Ivana\Desktop\ambalaza 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vana\Desktop\ambalaza ac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064" r="5292" b="3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9" w:name="_Toc396945509"/>
      <w:r w:rsidR="00F92983">
        <w:t>Ažuriranje ambalaže</w:t>
      </w:r>
      <w:bookmarkEnd w:id="9"/>
    </w:p>
    <w:p w:rsidR="00F92983" w:rsidRDefault="00F92983" w:rsidP="00F92983"/>
    <w:p w:rsidR="000E7CB4" w:rsidRDefault="00F92983" w:rsidP="000E7CB4">
      <w:pPr>
        <w:spacing w:line="360" w:lineRule="auto"/>
        <w:ind w:firstLine="360"/>
        <w:jc w:val="both"/>
      </w:pPr>
      <w:r>
        <w:t xml:space="preserve">Iz dijagrama aktivnosti može se vidjeti da korisnik nakon što pokrene aplikaciju poziva formu za ažuriranje podataka o </w:t>
      </w:r>
      <w:r w:rsidR="000E7CB4">
        <w:t>ambalaži</w:t>
      </w:r>
      <w:r>
        <w:t xml:space="preserve"> </w:t>
      </w:r>
      <w:r w:rsidR="000E7CB4">
        <w:t>iz forme za unos podataka o vinu</w:t>
      </w:r>
      <w:r>
        <w:t xml:space="preserve">. Tada se ona </w:t>
      </w:r>
      <w:proofErr w:type="spellStart"/>
      <w:r w:rsidRPr="00FD4936">
        <w:t>instancira</w:t>
      </w:r>
      <w:proofErr w:type="spellEnd"/>
      <w:r w:rsidRPr="00FD4936">
        <w:t xml:space="preserve"> </w:t>
      </w:r>
      <w:r>
        <w:t xml:space="preserve">i prikazuje. </w:t>
      </w:r>
      <w:r w:rsidRPr="00FD4936">
        <w:t xml:space="preserve">Korisnik </w:t>
      </w:r>
      <w:r>
        <w:t>tada</w:t>
      </w:r>
      <w:r w:rsidRPr="00FD4936">
        <w:t xml:space="preserve"> može </w:t>
      </w:r>
      <w:r>
        <w:t xml:space="preserve">ažurirati podatke o </w:t>
      </w:r>
      <w:r w:rsidR="000E7CB4">
        <w:t>ambalaži u podrumu</w:t>
      </w:r>
      <w:r w:rsidRPr="00FD4936">
        <w:t>. Prilikom svak</w:t>
      </w:r>
      <w:r>
        <w:t>og</w:t>
      </w:r>
      <w:r w:rsidRPr="00FD4936">
        <w:t xml:space="preserve"> </w:t>
      </w:r>
      <w:r>
        <w:t xml:space="preserve">ažuriranja unos se </w:t>
      </w:r>
      <w:proofErr w:type="spellStart"/>
      <w:r>
        <w:t>validira</w:t>
      </w:r>
      <w:proofErr w:type="spellEnd"/>
      <w:r w:rsidRPr="00FD4936">
        <w:t>. Kada je unos podataka ispravan,</w:t>
      </w:r>
      <w:r w:rsidRPr="00503907">
        <w:t xml:space="preserve"> </w:t>
      </w:r>
      <w:r>
        <w:t xml:space="preserve">podaci se spremaju u bazu i forma se </w:t>
      </w:r>
      <w:proofErr w:type="spellStart"/>
      <w:r>
        <w:t>dealocira</w:t>
      </w:r>
      <w:proofErr w:type="spellEnd"/>
      <w:r>
        <w:t>.</w:t>
      </w:r>
      <w:r w:rsidR="000E7CB4">
        <w:t xml:space="preserve"> </w:t>
      </w:r>
    </w:p>
    <w:p w:rsidR="000E7CB4" w:rsidRDefault="000E7CB4" w:rsidP="000E7CB4">
      <w:r>
        <w:br w:type="page"/>
      </w:r>
    </w:p>
    <w:p w:rsidR="000E7CB4" w:rsidRDefault="006D04F3" w:rsidP="000E7CB4">
      <w:pPr>
        <w:pStyle w:val="Heading2"/>
        <w:numPr>
          <w:ilvl w:val="1"/>
          <w:numId w:val="1"/>
        </w:numPr>
      </w:pPr>
      <w:r>
        <w:rPr>
          <w:noProof/>
        </w:rPr>
        <w:lastRenderedPageBreak/>
        <w:pict>
          <v:shape id="_x0000_s1035" type="#_x0000_t202" style="position:absolute;left:0;text-align:left;margin-left:20.55pt;margin-top:392.6pt;width:413.5pt;height:.05pt;z-index:251689984" stroked="f">
            <v:textbox style="mso-fit-shape-to-text:t" inset="0,0,0,0">
              <w:txbxContent>
                <w:p w:rsidR="000E7CB4" w:rsidRDefault="000E7CB4" w:rsidP="000E7CB4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Slika </w:t>
                  </w:r>
                  <w:fldSimple w:instr=" SEQ Slika \* ARABIC ">
                    <w:r>
                      <w:rPr>
                        <w:noProof/>
                      </w:rPr>
                      <w:t>9</w:t>
                    </w:r>
                  </w:fldSimple>
                  <w:r w:rsidRPr="00145D57">
                    <w:t xml:space="preserve">. Dijagram aktivnosti za slučaj korištenja "ažuriranje </w:t>
                  </w:r>
                  <w:r>
                    <w:t>dnevnika podrumara"</w:t>
                  </w:r>
                </w:p>
              </w:txbxContent>
            </v:textbox>
            <w10:wrap type="topAndBottom"/>
          </v:shape>
        </w:pict>
      </w:r>
      <w:r w:rsidR="000E7CB4">
        <w:rPr>
          <w:noProof/>
          <w:lang w:eastAsia="hr-H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5251450" cy="4568825"/>
            <wp:effectExtent l="19050" t="0" r="6350" b="0"/>
            <wp:wrapTopAndBottom/>
            <wp:docPr id="14" name="Picture 11" descr="C:\Users\Ivana\Desktop\dnev podrumara 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ana\Desktop\dnev podrumara ac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396" r="7387" b="2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456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0" w:name="_Toc396945510"/>
      <w:r w:rsidR="000E7CB4">
        <w:t>Ažuriranje dnevnika podrumara</w:t>
      </w:r>
      <w:bookmarkEnd w:id="10"/>
    </w:p>
    <w:p w:rsidR="000E7CB4" w:rsidRDefault="000E7CB4" w:rsidP="00394108">
      <w:pPr>
        <w:spacing w:line="360" w:lineRule="auto"/>
        <w:jc w:val="both"/>
      </w:pPr>
    </w:p>
    <w:p w:rsidR="00394108" w:rsidRDefault="00394108" w:rsidP="00394108">
      <w:pPr>
        <w:spacing w:line="360" w:lineRule="auto"/>
        <w:ind w:firstLine="360"/>
        <w:jc w:val="both"/>
      </w:pPr>
      <w:r>
        <w:t xml:space="preserve">Nakon što korisnik pozove formu za unos podataka u dnevnik podrumara, ona se </w:t>
      </w:r>
      <w:proofErr w:type="spellStart"/>
      <w:r>
        <w:t>instancira</w:t>
      </w:r>
      <w:proofErr w:type="spellEnd"/>
      <w:r>
        <w:t xml:space="preserve">, dohvaća postojeće podatke iz baze te prikazuje. Tada korisnik može mijenjati postojeće podatke ili unositi nove. </w:t>
      </w:r>
      <w:r w:rsidRPr="00FD4936">
        <w:t>Prilikom svak</w:t>
      </w:r>
      <w:r>
        <w:t>og</w:t>
      </w:r>
      <w:r w:rsidRPr="00FD4936">
        <w:t xml:space="preserve"> </w:t>
      </w:r>
      <w:r>
        <w:t xml:space="preserve">ažuriranja unos se </w:t>
      </w:r>
      <w:proofErr w:type="spellStart"/>
      <w:r>
        <w:t>validira</w:t>
      </w:r>
      <w:proofErr w:type="spellEnd"/>
      <w:r w:rsidRPr="00FD4936">
        <w:t>. Kada je unos podataka ispravan,</w:t>
      </w:r>
      <w:r w:rsidRPr="00503907">
        <w:t xml:space="preserve"> </w:t>
      </w:r>
      <w:r>
        <w:t xml:space="preserve">podaci se spremaju u bazu i forma za unos se </w:t>
      </w:r>
      <w:proofErr w:type="spellStart"/>
      <w:r>
        <w:t>dealocira</w:t>
      </w:r>
      <w:proofErr w:type="spellEnd"/>
      <w:r>
        <w:t xml:space="preserve">. </w:t>
      </w:r>
    </w:p>
    <w:p w:rsidR="000E7CB4" w:rsidRPr="000E7CB4" w:rsidRDefault="000E7CB4" w:rsidP="000E7CB4">
      <w:pPr>
        <w:sectPr w:rsidR="000E7CB4" w:rsidRPr="000E7CB4" w:rsidSect="006E05B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F4329" w:rsidRDefault="00C27252" w:rsidP="00C27252">
      <w:pPr>
        <w:pStyle w:val="Heading1"/>
        <w:numPr>
          <w:ilvl w:val="0"/>
          <w:numId w:val="1"/>
        </w:numPr>
        <w:jc w:val="center"/>
      </w:pPr>
      <w:bookmarkStart w:id="11" w:name="_Toc396945511"/>
      <w:r>
        <w:lastRenderedPageBreak/>
        <w:t>ERA MODEL</w:t>
      </w:r>
      <w:bookmarkEnd w:id="11"/>
    </w:p>
    <w:p w:rsidR="008F4329" w:rsidRPr="008F4329" w:rsidRDefault="000E7CB4" w:rsidP="008F4329">
      <w:r>
        <w:rPr>
          <w:noProof/>
          <w:lang w:eastAsia="hr-H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1214755</wp:posOffset>
            </wp:positionH>
            <wp:positionV relativeFrom="paragraph">
              <wp:posOffset>299720</wp:posOffset>
            </wp:positionV>
            <wp:extent cx="6788150" cy="4368800"/>
            <wp:effectExtent l="19050" t="0" r="0" b="0"/>
            <wp:wrapSquare wrapText="bothSides"/>
            <wp:docPr id="2" name="Picture 1" descr="C:\Users\Ivana\Desktop\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a\Desktop\ER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4329" w:rsidRDefault="006D04F3" w:rsidP="008F4329">
      <w:r>
        <w:rPr>
          <w:noProof/>
        </w:rPr>
        <w:pict>
          <v:shape id="_x0000_s1027" type="#_x0000_t202" style="position:absolute;margin-left:95.55pt;margin-top:368.4pt;width:534.65pt;height:.05pt;z-index:251663360" stroked="f">
            <v:textbox style="mso-next-textbox:#_x0000_s1027;mso-fit-shape-to-text:t" inset="0,0,0,0">
              <w:txbxContent>
                <w:p w:rsidR="00C27252" w:rsidRPr="001677A6" w:rsidRDefault="00C27252" w:rsidP="00C27252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t xml:space="preserve">Slika </w:t>
                  </w:r>
                  <w:fldSimple w:instr=" SEQ Slika \* ARABIC ">
                    <w:r w:rsidR="000E7CB4">
                      <w:rPr>
                        <w:noProof/>
                      </w:rPr>
                      <w:t>10</w:t>
                    </w:r>
                  </w:fldSimple>
                  <w:r>
                    <w:t>. ERA model baze podataka za vinariju</w:t>
                  </w:r>
                </w:p>
              </w:txbxContent>
            </v:textbox>
            <w10:wrap type="square"/>
          </v:shape>
        </w:pict>
      </w:r>
    </w:p>
    <w:p w:rsidR="00C27252" w:rsidRDefault="00C27252">
      <w:pPr>
        <w:sectPr w:rsidR="00C27252" w:rsidSect="00C2725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E05BD" w:rsidRDefault="00C27252" w:rsidP="003F4A89">
      <w:pPr>
        <w:pStyle w:val="Heading1"/>
        <w:numPr>
          <w:ilvl w:val="0"/>
          <w:numId w:val="1"/>
        </w:numPr>
        <w:jc w:val="center"/>
      </w:pPr>
      <w:bookmarkStart w:id="12" w:name="_Toc396945512"/>
      <w:r>
        <w:lastRenderedPageBreak/>
        <w:t>DIJAGRAM KLAS</w:t>
      </w:r>
      <w:bookmarkEnd w:id="12"/>
      <w:r w:rsidR="0054135C">
        <w:t>A</w:t>
      </w:r>
    </w:p>
    <w:p w:rsidR="0054135C" w:rsidRPr="0054135C" w:rsidRDefault="0054135C" w:rsidP="0054135C">
      <w:r w:rsidRPr="0054135C"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117475</wp:posOffset>
            </wp:positionV>
            <wp:extent cx="8159750" cy="5511800"/>
            <wp:effectExtent l="19050" t="0" r="0" b="0"/>
            <wp:wrapSquare wrapText="bothSides"/>
            <wp:docPr id="1" name="Picture 1" descr="C:\Users\Ivana\Desktop\Vinarija_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a\Desktop\Vinarija_app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4135C" w:rsidRPr="0054135C" w:rsidSect="005413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C17" w:rsidRDefault="00AC1C17" w:rsidP="007D2B87">
      <w:pPr>
        <w:spacing w:after="0" w:line="240" w:lineRule="auto"/>
      </w:pPr>
      <w:r>
        <w:separator/>
      </w:r>
    </w:p>
  </w:endnote>
  <w:endnote w:type="continuationSeparator" w:id="0">
    <w:p w:rsidR="00AC1C17" w:rsidRDefault="00AC1C17" w:rsidP="007D2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C17" w:rsidRDefault="00AC1C17" w:rsidP="007D2B87">
      <w:pPr>
        <w:spacing w:after="0" w:line="240" w:lineRule="auto"/>
      </w:pPr>
      <w:r>
        <w:separator/>
      </w:r>
    </w:p>
  </w:footnote>
  <w:footnote w:type="continuationSeparator" w:id="0">
    <w:p w:rsidR="00AC1C17" w:rsidRDefault="00AC1C17" w:rsidP="007D2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453" w:rsidRDefault="00AC1C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65CAF"/>
    <w:multiLevelType w:val="hybridMultilevel"/>
    <w:tmpl w:val="FB20ADD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7847AA"/>
    <w:multiLevelType w:val="multilevel"/>
    <w:tmpl w:val="D814F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E6A"/>
    <w:rsid w:val="000E6C47"/>
    <w:rsid w:val="000E7CB4"/>
    <w:rsid w:val="001566BC"/>
    <w:rsid w:val="00293D14"/>
    <w:rsid w:val="0032275B"/>
    <w:rsid w:val="00394108"/>
    <w:rsid w:val="003E0200"/>
    <w:rsid w:val="003F4A89"/>
    <w:rsid w:val="00406237"/>
    <w:rsid w:val="004619B8"/>
    <w:rsid w:val="0054135C"/>
    <w:rsid w:val="00574C85"/>
    <w:rsid w:val="005C6883"/>
    <w:rsid w:val="00612162"/>
    <w:rsid w:val="00617DE6"/>
    <w:rsid w:val="006352ED"/>
    <w:rsid w:val="006B0E0C"/>
    <w:rsid w:val="006D04F3"/>
    <w:rsid w:val="006E05BD"/>
    <w:rsid w:val="007D2B87"/>
    <w:rsid w:val="008F366D"/>
    <w:rsid w:val="008F4329"/>
    <w:rsid w:val="00921741"/>
    <w:rsid w:val="00931B9A"/>
    <w:rsid w:val="00933BCA"/>
    <w:rsid w:val="00951CD9"/>
    <w:rsid w:val="00956E6A"/>
    <w:rsid w:val="00965833"/>
    <w:rsid w:val="00975BA0"/>
    <w:rsid w:val="009A4901"/>
    <w:rsid w:val="009E32A1"/>
    <w:rsid w:val="00AC1C17"/>
    <w:rsid w:val="00B915E6"/>
    <w:rsid w:val="00C27252"/>
    <w:rsid w:val="00D5533B"/>
    <w:rsid w:val="00D60920"/>
    <w:rsid w:val="00DA665B"/>
    <w:rsid w:val="00EE34CA"/>
    <w:rsid w:val="00EF5F06"/>
    <w:rsid w:val="00F77F7E"/>
    <w:rsid w:val="00F92983"/>
    <w:rsid w:val="00FF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E6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zivinstitucije">
    <w:name w:val="Naziv institucije"/>
    <w:basedOn w:val="Normal"/>
    <w:rsid w:val="00956E6A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956E6A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956E6A"/>
  </w:style>
  <w:style w:type="paragraph" w:customStyle="1" w:styleId="Mjesto">
    <w:name w:val="Mjesto"/>
    <w:aliases w:val="godina završnog rada"/>
    <w:basedOn w:val="Nazivinstitucije"/>
    <w:rsid w:val="00956E6A"/>
  </w:style>
  <w:style w:type="paragraph" w:customStyle="1" w:styleId="Podaciokandidatu">
    <w:name w:val="Podaci o kandidatu"/>
    <w:basedOn w:val="Normal"/>
    <w:rsid w:val="00956E6A"/>
    <w:pPr>
      <w:spacing w:before="120" w:after="0" w:line="240" w:lineRule="auto"/>
    </w:pPr>
    <w:rPr>
      <w:rFonts w:eastAsia="Times New Roman" w:cs="Times New Roman"/>
      <w:b/>
      <w:szCs w:val="24"/>
      <w:lang w:eastAsia="hr-HR"/>
    </w:rPr>
  </w:style>
  <w:style w:type="paragraph" w:customStyle="1" w:styleId="Mentor">
    <w:name w:val="&quot;Mentor:&quot;"/>
    <w:basedOn w:val="Normal"/>
    <w:rsid w:val="00956E6A"/>
    <w:pPr>
      <w:spacing w:before="120" w:after="0" w:line="360" w:lineRule="auto"/>
      <w:ind w:left="4956"/>
      <w:jc w:val="both"/>
    </w:pPr>
    <w:rPr>
      <w:rFonts w:eastAsia="Times New Roman" w:cs="Times New Roman"/>
      <w:b/>
      <w:bCs/>
      <w:szCs w:val="24"/>
      <w:lang w:eastAsia="hr-HR"/>
    </w:rPr>
  </w:style>
  <w:style w:type="paragraph" w:customStyle="1" w:styleId="Podaciomentoru">
    <w:name w:val="Podaci o mentoru"/>
    <w:basedOn w:val="Normal"/>
    <w:rsid w:val="00956E6A"/>
    <w:pPr>
      <w:spacing w:after="0" w:line="360" w:lineRule="auto"/>
      <w:ind w:left="4956"/>
      <w:jc w:val="both"/>
    </w:pPr>
    <w:rPr>
      <w:rFonts w:eastAsia="Times New Roman" w:cs="Times New Roman"/>
      <w:szCs w:val="24"/>
      <w:lang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956E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6E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6E6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6E6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6E6A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semiHidden/>
    <w:unhideWhenUsed/>
    <w:rsid w:val="00956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6E6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33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533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65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16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Ivana</cp:lastModifiedBy>
  <cp:revision>16</cp:revision>
  <dcterms:created xsi:type="dcterms:W3CDTF">2014-08-23T20:43:00Z</dcterms:created>
  <dcterms:modified xsi:type="dcterms:W3CDTF">2014-09-09T17:07:00Z</dcterms:modified>
</cp:coreProperties>
</file>