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AC" w:rsidRDefault="00205E55" w:rsidP="00205E5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Dijagram</w:t>
      </w:r>
      <w:r w:rsidR="00884CF5" w:rsidRPr="00884CF5">
        <w:rPr>
          <w:rFonts w:ascii="Times New Roman" w:hAnsi="Times New Roman" w:cs="Times New Roman"/>
        </w:rPr>
        <w:t xml:space="preserve"> slučajeva korištenja (</w:t>
      </w:r>
      <w:r w:rsidR="001819D7" w:rsidRPr="00884CF5">
        <w:rPr>
          <w:rFonts w:ascii="Times New Roman" w:hAnsi="Times New Roman" w:cs="Times New Roman"/>
        </w:rPr>
        <w:t>engl.</w:t>
      </w:r>
      <w:r w:rsidR="00884CF5" w:rsidRPr="00884CF5">
        <w:rPr>
          <w:rFonts w:ascii="Times New Roman" w:hAnsi="Times New Roman" w:cs="Times New Roman"/>
        </w:rPr>
        <w:t xml:space="preserve"> Use Case Diagram) opisuje </w:t>
      </w:r>
      <w:r w:rsidR="00C0181F">
        <w:rPr>
          <w:rFonts w:ascii="Times New Roman" w:hAnsi="Times New Roman" w:cs="Times New Roman"/>
        </w:rPr>
        <w:t>rad sustava</w:t>
      </w:r>
      <w:r w:rsidR="00884CF5" w:rsidRPr="00884CF5">
        <w:rPr>
          <w:rFonts w:ascii="Times New Roman" w:hAnsi="Times New Roman" w:cs="Times New Roman"/>
        </w:rPr>
        <w:t xml:space="preserve"> s </w:t>
      </w:r>
      <w:r w:rsidR="00DF2BAE">
        <w:rPr>
          <w:rFonts w:ascii="Times New Roman" w:hAnsi="Times New Roman" w:cs="Times New Roman"/>
        </w:rPr>
        <w:t>pozicije</w:t>
      </w:r>
      <w:r w:rsidR="00884CF5" w:rsidRPr="00884CF5">
        <w:rPr>
          <w:rFonts w:ascii="Times New Roman" w:hAnsi="Times New Roman" w:cs="Times New Roman"/>
        </w:rPr>
        <w:t xml:space="preserve"> vanjskog promatrača. Pritom valja napomenuti da </w:t>
      </w:r>
      <w:r w:rsidR="00B84CFF">
        <w:rPr>
          <w:rFonts w:ascii="Times New Roman" w:hAnsi="Times New Roman" w:cs="Times New Roman"/>
        </w:rPr>
        <w:t xml:space="preserve">nama </w:t>
      </w:r>
      <w:r w:rsidR="00884CF5" w:rsidRPr="00884CF5">
        <w:rPr>
          <w:rFonts w:ascii="Times New Roman" w:hAnsi="Times New Roman" w:cs="Times New Roman"/>
        </w:rPr>
        <w:t xml:space="preserve">kod </w:t>
      </w:r>
      <w:r w:rsidR="00924953">
        <w:rPr>
          <w:rFonts w:ascii="Times New Roman" w:hAnsi="Times New Roman" w:cs="Times New Roman"/>
        </w:rPr>
        <w:t xml:space="preserve">izrade </w:t>
      </w:r>
      <w:r w:rsidR="00884CF5" w:rsidRPr="00884CF5">
        <w:rPr>
          <w:rFonts w:ascii="Times New Roman" w:hAnsi="Times New Roman" w:cs="Times New Roman"/>
        </w:rPr>
        <w:t xml:space="preserve">dijagrama slučajeva korištenja nije </w:t>
      </w:r>
      <w:r w:rsidR="002C71F6">
        <w:rPr>
          <w:rFonts w:ascii="Times New Roman" w:hAnsi="Times New Roman" w:cs="Times New Roman"/>
        </w:rPr>
        <w:t>važno</w:t>
      </w:r>
      <w:r w:rsidR="00884CF5" w:rsidRPr="00884CF5">
        <w:rPr>
          <w:rFonts w:ascii="Times New Roman" w:hAnsi="Times New Roman" w:cs="Times New Roman"/>
        </w:rPr>
        <w:t xml:space="preserve"> kako sustav funkcionira iznutra, već je u prvi plan </w:t>
      </w:r>
      <w:r w:rsidR="00C0181F">
        <w:rPr>
          <w:rFonts w:ascii="Times New Roman" w:hAnsi="Times New Roman" w:cs="Times New Roman"/>
        </w:rPr>
        <w:t>po</w:t>
      </w:r>
      <w:r w:rsidR="00884CF5" w:rsidRPr="00884CF5">
        <w:rPr>
          <w:rFonts w:ascii="Times New Roman" w:hAnsi="Times New Roman" w:cs="Times New Roman"/>
        </w:rPr>
        <w:t>stavljenja korisnikova interakcija sa sustavom</w:t>
      </w:r>
      <w:r w:rsidR="002C71F6">
        <w:rPr>
          <w:rFonts w:ascii="Times New Roman" w:hAnsi="Times New Roman" w:cs="Times New Roman"/>
        </w:rPr>
        <w:t>, te prikaz same interakcije</w:t>
      </w:r>
      <w:r w:rsidR="00884CF5" w:rsidRPr="00884CF5">
        <w:rPr>
          <w:rFonts w:ascii="Times New Roman" w:hAnsi="Times New Roman" w:cs="Times New Roman"/>
        </w:rPr>
        <w:t>.</w:t>
      </w:r>
      <w:r w:rsidR="007D7BAC">
        <w:rPr>
          <w:rFonts w:ascii="Times New Roman" w:hAnsi="Times New Roman" w:cs="Times New Roman"/>
        </w:rPr>
        <w:t xml:space="preserve"> Osnovni koncepti od kojih se sastoji jedan dijagram </w:t>
      </w:r>
      <w:r w:rsidR="00B43B21">
        <w:rPr>
          <w:rFonts w:ascii="Times New Roman" w:hAnsi="Times New Roman" w:cs="Times New Roman"/>
        </w:rPr>
        <w:t xml:space="preserve">slučajeva korištenja </w:t>
      </w:r>
      <w:r w:rsidR="007D7BAC">
        <w:rPr>
          <w:rFonts w:ascii="Times New Roman" w:hAnsi="Times New Roman" w:cs="Times New Roman"/>
        </w:rPr>
        <w:t xml:space="preserve">su </w:t>
      </w:r>
      <w:r w:rsidR="00B43B21">
        <w:rPr>
          <w:rFonts w:ascii="Times New Roman" w:hAnsi="Times New Roman" w:cs="Times New Roman"/>
        </w:rPr>
        <w:t xml:space="preserve">prije svega </w:t>
      </w:r>
      <w:r w:rsidR="007D7BAC">
        <w:rPr>
          <w:rFonts w:ascii="Times New Roman" w:hAnsi="Times New Roman" w:cs="Times New Roman"/>
        </w:rPr>
        <w:t>slučajevi korištenja (</w:t>
      </w:r>
      <w:r w:rsidR="001819D7">
        <w:rPr>
          <w:rFonts w:ascii="Times New Roman" w:hAnsi="Times New Roman" w:cs="Times New Roman"/>
        </w:rPr>
        <w:t>engl.</w:t>
      </w:r>
      <w:r w:rsidR="007D7BAC">
        <w:rPr>
          <w:rFonts w:ascii="Times New Roman" w:hAnsi="Times New Roman" w:cs="Times New Roman"/>
        </w:rPr>
        <w:t xml:space="preserve"> Use Case</w:t>
      </w:r>
      <w:r w:rsidR="00B84CFF">
        <w:rPr>
          <w:rFonts w:ascii="Times New Roman" w:hAnsi="Times New Roman" w:cs="Times New Roman"/>
        </w:rPr>
        <w:t>s</w:t>
      </w:r>
      <w:r w:rsidR="007D7BAC">
        <w:rPr>
          <w:rFonts w:ascii="Times New Roman" w:hAnsi="Times New Roman" w:cs="Times New Roman"/>
        </w:rPr>
        <w:t xml:space="preserve">) koji predstavljaju jedan skup akcija izvedive u promatranom sustavu. </w:t>
      </w:r>
      <w:r w:rsidR="00934D76">
        <w:rPr>
          <w:rFonts w:ascii="Times New Roman" w:hAnsi="Times New Roman" w:cs="Times New Roman"/>
        </w:rPr>
        <w:t xml:space="preserve">Jedan takav slučaj korištenja možemo protumačiti kao svojevrsnu priču kroz koju nam je opisano kako učesnici koriste sustav da bi postigli neki specifični cilj. </w:t>
      </w:r>
      <w:r w:rsidR="007D7BAC">
        <w:rPr>
          <w:rFonts w:ascii="Times New Roman" w:hAnsi="Times New Roman" w:cs="Times New Roman"/>
        </w:rPr>
        <w:t>Slučajevi korištenja su u međusobnoj interakciji s učesnicima</w:t>
      </w:r>
      <w:r w:rsidR="00DF2BAE">
        <w:rPr>
          <w:rFonts w:ascii="Times New Roman" w:hAnsi="Times New Roman" w:cs="Times New Roman"/>
        </w:rPr>
        <w:t xml:space="preserve"> (</w:t>
      </w:r>
      <w:r w:rsidR="001819D7">
        <w:rPr>
          <w:rFonts w:ascii="Times New Roman" w:hAnsi="Times New Roman" w:cs="Times New Roman"/>
        </w:rPr>
        <w:t>engl.</w:t>
      </w:r>
      <w:r w:rsidR="00DF2BAE">
        <w:rPr>
          <w:rFonts w:ascii="Times New Roman" w:hAnsi="Times New Roman" w:cs="Times New Roman"/>
        </w:rPr>
        <w:t xml:space="preserve"> Actors)</w:t>
      </w:r>
      <w:r w:rsidR="00C0181F">
        <w:rPr>
          <w:rFonts w:ascii="Times New Roman" w:hAnsi="Times New Roman" w:cs="Times New Roman"/>
        </w:rPr>
        <w:t xml:space="preserve"> koji također preds</w:t>
      </w:r>
      <w:r w:rsidR="007D7BAC">
        <w:rPr>
          <w:rFonts w:ascii="Times New Roman" w:hAnsi="Times New Roman" w:cs="Times New Roman"/>
        </w:rPr>
        <w:t>tavl</w:t>
      </w:r>
      <w:r w:rsidR="00934D76">
        <w:rPr>
          <w:rFonts w:ascii="Times New Roman" w:hAnsi="Times New Roman" w:cs="Times New Roman"/>
        </w:rPr>
        <w:t xml:space="preserve">jaju jedan koncept dijagrama i </w:t>
      </w:r>
      <w:r w:rsidR="009D0AB3">
        <w:rPr>
          <w:rFonts w:ascii="Times New Roman" w:hAnsi="Times New Roman" w:cs="Times New Roman"/>
        </w:rPr>
        <w:t>mogu se protumačiti kao</w:t>
      </w:r>
      <w:r w:rsidR="007D7BAC">
        <w:rPr>
          <w:rFonts w:ascii="Times New Roman" w:hAnsi="Times New Roman" w:cs="Times New Roman"/>
        </w:rPr>
        <w:t xml:space="preserve"> skup uloga koje su dodijeljene korisnicima. </w:t>
      </w:r>
      <w:r w:rsidR="006E31C5">
        <w:rPr>
          <w:rFonts w:ascii="Times New Roman" w:hAnsi="Times New Roman" w:cs="Times New Roman"/>
        </w:rPr>
        <w:t xml:space="preserve">Učesnik je netko izvan sustava kojeg promatramo i ne mora nužno biti živo biće. </w:t>
      </w:r>
      <w:r w:rsidR="006452D8">
        <w:rPr>
          <w:rFonts w:ascii="Times New Roman" w:hAnsi="Times New Roman" w:cs="Times New Roman"/>
        </w:rPr>
        <w:t xml:space="preserve">Možemo ih </w:t>
      </w:r>
      <w:r w:rsidR="009771B2">
        <w:rPr>
          <w:rFonts w:ascii="Times New Roman" w:hAnsi="Times New Roman" w:cs="Times New Roman"/>
        </w:rPr>
        <w:t>klasificirati na primarne koji pokreću slučaje korištenja</w:t>
      </w:r>
      <w:r w:rsidR="009668CE">
        <w:rPr>
          <w:rFonts w:ascii="Times New Roman" w:hAnsi="Times New Roman" w:cs="Times New Roman"/>
        </w:rPr>
        <w:t xml:space="preserve"> (osim &lt;&lt;extend&gt;&gt; i &lt;&lt;include&gt;&gt;, koje pokreću drugi slučajevi korištenja)</w:t>
      </w:r>
      <w:r w:rsidR="009771B2">
        <w:rPr>
          <w:rFonts w:ascii="Times New Roman" w:hAnsi="Times New Roman" w:cs="Times New Roman"/>
        </w:rPr>
        <w:t xml:space="preserve">, te na sporedne koji nadziru rad slučaja korištenja ili po potrebi </w:t>
      </w:r>
      <w:r w:rsidR="006452D8">
        <w:rPr>
          <w:rFonts w:ascii="Times New Roman" w:hAnsi="Times New Roman" w:cs="Times New Roman"/>
        </w:rPr>
        <w:t>obavljaju</w:t>
      </w:r>
      <w:r w:rsidR="009771B2">
        <w:rPr>
          <w:rFonts w:ascii="Times New Roman" w:hAnsi="Times New Roman" w:cs="Times New Roman"/>
        </w:rPr>
        <w:t xml:space="preserve"> nešto u slučaju da ga slučaj korištenja pozove. </w:t>
      </w:r>
      <w:r w:rsidR="00DF2BAE">
        <w:rPr>
          <w:rFonts w:ascii="Times New Roman" w:hAnsi="Times New Roman" w:cs="Times New Roman"/>
        </w:rPr>
        <w:t>Da bi slučajevi korištenja i učesnici uopće mogli komunicirati, potreban nam je još jedan važan koncept, a to su veze (</w:t>
      </w:r>
      <w:r w:rsidR="001819D7">
        <w:rPr>
          <w:rFonts w:ascii="Times New Roman" w:hAnsi="Times New Roman" w:cs="Times New Roman"/>
        </w:rPr>
        <w:t>engl.</w:t>
      </w:r>
      <w:r w:rsidR="00DF2BAE">
        <w:rPr>
          <w:rFonts w:ascii="Times New Roman" w:hAnsi="Times New Roman" w:cs="Times New Roman"/>
        </w:rPr>
        <w:t xml:space="preserve"> Associations).</w:t>
      </w:r>
    </w:p>
    <w:p w:rsidR="00D827B0" w:rsidRDefault="00205E55" w:rsidP="007D7B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Unutar našeg sustava nalaze se nekoliko slučajeva korištenja koji su u međusobnoj interakciji s učesnicima, a to su:</w:t>
      </w:r>
    </w:p>
    <w:p w:rsidR="00107722" w:rsidRDefault="00DF18C9" w:rsidP="00E10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Odabir piva s popisa</w:t>
      </w:r>
    </w:p>
    <w:p w:rsidR="00DF18C9" w:rsidRDefault="00DF18C9" w:rsidP="00E10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Odabir piva postavljanjem parametara</w:t>
      </w:r>
    </w:p>
    <w:p w:rsidR="00DF18C9" w:rsidRDefault="00DF18C9" w:rsidP="00E10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Nasumični odabir piva</w:t>
      </w:r>
    </w:p>
    <w:p w:rsidR="00DF18C9" w:rsidRDefault="00DF18C9" w:rsidP="00E10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u košaricu</w:t>
      </w:r>
    </w:p>
    <w:p w:rsidR="00DF18C9" w:rsidRDefault="00DF18C9" w:rsidP="00E10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Potvrda narudžbe</w:t>
      </w:r>
    </w:p>
    <w:p w:rsidR="00DF18C9" w:rsidRDefault="00DF18C9" w:rsidP="00E10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Ponovi zadnju narudžbu</w:t>
      </w:r>
    </w:p>
    <w:p w:rsidR="00FF06A8" w:rsidRDefault="00FF06A8" w:rsidP="00E100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Manipulacija bazom podataka</w:t>
      </w:r>
    </w:p>
    <w:p w:rsidR="00765EE4" w:rsidRDefault="00765EE4" w:rsidP="00765EE4">
      <w:pPr>
        <w:spacing w:line="360" w:lineRule="auto"/>
        <w:jc w:val="both"/>
        <w:rPr>
          <w:rFonts w:ascii="Times New Roman" w:hAnsi="Times New Roman" w:cs="Times New Roman"/>
        </w:rPr>
      </w:pPr>
      <w:r w:rsidRPr="00765EE4">
        <w:rPr>
          <w:rFonts w:ascii="Times New Roman" w:hAnsi="Times New Roman" w:cs="Times New Roman"/>
          <w:i/>
        </w:rPr>
        <w:t>Odabir piva s popisa</w:t>
      </w:r>
      <w:r>
        <w:rPr>
          <w:rFonts w:ascii="Times New Roman" w:hAnsi="Times New Roman" w:cs="Times New Roman"/>
        </w:rPr>
        <w:t xml:space="preserve"> odnosi se na odabir artikala iz širokog asortimana proizvoda. Korisniku će na raspolaganju biti jedan opsežni </w:t>
      </w:r>
      <w:r w:rsidR="00FA275C">
        <w:rPr>
          <w:rFonts w:ascii="Times New Roman" w:hAnsi="Times New Roman" w:cs="Times New Roman"/>
        </w:rPr>
        <w:t>popis piva iz kojeg će moći doznati sve informacije koje su potrebne korisniku da bi spremno donio odluku za kupnju artikla.</w:t>
      </w:r>
    </w:p>
    <w:p w:rsidR="00765EE4" w:rsidRDefault="00765EE4" w:rsidP="00765EE4">
      <w:pPr>
        <w:spacing w:line="360" w:lineRule="auto"/>
        <w:jc w:val="both"/>
        <w:rPr>
          <w:rFonts w:ascii="Times New Roman" w:hAnsi="Times New Roman" w:cs="Times New Roman"/>
        </w:rPr>
      </w:pPr>
      <w:r w:rsidRPr="00765EE4">
        <w:rPr>
          <w:rFonts w:ascii="Times New Roman" w:hAnsi="Times New Roman" w:cs="Times New Roman"/>
          <w:i/>
        </w:rPr>
        <w:t>Odabir piva postavljanjem parametara</w:t>
      </w:r>
      <w:r>
        <w:rPr>
          <w:rFonts w:ascii="Times New Roman" w:hAnsi="Times New Roman" w:cs="Times New Roman"/>
        </w:rPr>
        <w:t xml:space="preserve"> odnosi se na </w:t>
      </w:r>
      <w:r w:rsidR="00FA275C">
        <w:rPr>
          <w:rFonts w:ascii="Times New Roman" w:hAnsi="Times New Roman" w:cs="Times New Roman"/>
        </w:rPr>
        <w:t>slučaj korištenja kada odabir artik</w:t>
      </w:r>
      <w:r>
        <w:rPr>
          <w:rFonts w:ascii="Times New Roman" w:hAnsi="Times New Roman" w:cs="Times New Roman"/>
        </w:rPr>
        <w:t xml:space="preserve">la </w:t>
      </w:r>
      <w:r w:rsidR="00FA275C">
        <w:rPr>
          <w:rFonts w:ascii="Times New Roman" w:hAnsi="Times New Roman" w:cs="Times New Roman"/>
        </w:rPr>
        <w:t xml:space="preserve">s liste nije dovoljan već su potrebna </w:t>
      </w:r>
      <w:r>
        <w:rPr>
          <w:rFonts w:ascii="Times New Roman" w:hAnsi="Times New Roman" w:cs="Times New Roman"/>
        </w:rPr>
        <w:t>podešavanjem parametara prema vlastitim željama i zahtjevima. Korisniku će na raspolaganju b</w:t>
      </w:r>
      <w:r w:rsidR="00FA275C">
        <w:rPr>
          <w:rFonts w:ascii="Times New Roman" w:hAnsi="Times New Roman" w:cs="Times New Roman"/>
        </w:rPr>
        <w:t>iti parametri koji se odnose na</w:t>
      </w:r>
    </w:p>
    <w:p w:rsidR="00765EE4" w:rsidRDefault="00765EE4" w:rsidP="00765EE4">
      <w:pPr>
        <w:spacing w:line="360" w:lineRule="auto"/>
        <w:jc w:val="both"/>
        <w:rPr>
          <w:rFonts w:ascii="Times New Roman" w:hAnsi="Times New Roman" w:cs="Times New Roman"/>
        </w:rPr>
      </w:pPr>
      <w:r w:rsidRPr="00357549">
        <w:rPr>
          <w:rFonts w:ascii="Times New Roman" w:hAnsi="Times New Roman" w:cs="Times New Roman"/>
          <w:i/>
        </w:rPr>
        <w:t>Nasumični odabir piva</w:t>
      </w:r>
      <w:r>
        <w:rPr>
          <w:rFonts w:ascii="Times New Roman" w:hAnsi="Times New Roman" w:cs="Times New Roman"/>
        </w:rPr>
        <w:t xml:space="preserve"> odnosi se na </w:t>
      </w:r>
      <w:r w:rsidR="00357549">
        <w:rPr>
          <w:rFonts w:ascii="Times New Roman" w:hAnsi="Times New Roman" w:cs="Times New Roman"/>
        </w:rPr>
        <w:t>slučaju</w:t>
      </w:r>
      <w:r w:rsidR="005B752B">
        <w:rPr>
          <w:rFonts w:ascii="Times New Roman" w:hAnsi="Times New Roman" w:cs="Times New Roman"/>
        </w:rPr>
        <w:t xml:space="preserve"> kada korisnik ne</w:t>
      </w:r>
      <w:r w:rsidR="001819D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B752B">
        <w:rPr>
          <w:rFonts w:ascii="Times New Roman" w:hAnsi="Times New Roman" w:cs="Times New Roman"/>
        </w:rPr>
        <w:t xml:space="preserve">zna ili je neodlučan koji artikl odabrati od mnoštva ponuđenih. Pritom će mu na raspolaganju biti dodatna opcija u obliku ruleta koji će na temelju algoritama slučajnosti preporučiti korisniku pivu. U slučaju da artikl neće odgovarati korisnikovim </w:t>
      </w:r>
      <w:r w:rsidR="001819D7">
        <w:rPr>
          <w:rFonts w:ascii="Times New Roman" w:hAnsi="Times New Roman" w:cs="Times New Roman"/>
        </w:rPr>
        <w:t>referencama</w:t>
      </w:r>
      <w:r w:rsidR="005B752B">
        <w:rPr>
          <w:rFonts w:ascii="Times New Roman" w:hAnsi="Times New Roman" w:cs="Times New Roman"/>
        </w:rPr>
        <w:t xml:space="preserve"> novi pokušaj može izvršavati neograničeni broj puta.</w:t>
      </w:r>
    </w:p>
    <w:p w:rsidR="00357549" w:rsidRDefault="00357549" w:rsidP="00765EE4">
      <w:pPr>
        <w:spacing w:line="360" w:lineRule="auto"/>
        <w:jc w:val="both"/>
        <w:rPr>
          <w:rFonts w:ascii="Times New Roman" w:hAnsi="Times New Roman" w:cs="Times New Roman"/>
        </w:rPr>
      </w:pPr>
      <w:r w:rsidRPr="00156535">
        <w:rPr>
          <w:rFonts w:ascii="Times New Roman" w:hAnsi="Times New Roman" w:cs="Times New Roman"/>
          <w:i/>
        </w:rPr>
        <w:lastRenderedPageBreak/>
        <w:t>Dodavanje u košaricu</w:t>
      </w:r>
      <w:r w:rsidR="00156535">
        <w:rPr>
          <w:rFonts w:ascii="Times New Roman" w:hAnsi="Times New Roman" w:cs="Times New Roman"/>
        </w:rPr>
        <w:t xml:space="preserve"> je slučaj korištenja </w:t>
      </w:r>
      <w:r w:rsidR="006B20DC">
        <w:rPr>
          <w:rFonts w:ascii="Times New Roman" w:hAnsi="Times New Roman" w:cs="Times New Roman"/>
        </w:rPr>
        <w:t>koji će uslijediti kada korisnik pronađe željeni artikl i spreman ga je naručiti. Tada će taj artikl dodati u košaricu koja će zapamtiti odabir, te će također ovisno o broju odabranih artikala proširiti listu za narudžbu,</w:t>
      </w:r>
      <w:r w:rsidR="00C0181F">
        <w:rPr>
          <w:rFonts w:ascii="Times New Roman" w:hAnsi="Times New Roman" w:cs="Times New Roman"/>
        </w:rPr>
        <w:t xml:space="preserve"> </w:t>
      </w:r>
      <w:r w:rsidR="006B20DC">
        <w:rPr>
          <w:rFonts w:ascii="Times New Roman" w:hAnsi="Times New Roman" w:cs="Times New Roman"/>
        </w:rPr>
        <w:t>te ispisati ukupni izračun.</w:t>
      </w:r>
    </w:p>
    <w:p w:rsidR="00357549" w:rsidRDefault="00357549" w:rsidP="00765EE4">
      <w:pPr>
        <w:spacing w:line="360" w:lineRule="auto"/>
        <w:jc w:val="both"/>
        <w:rPr>
          <w:rFonts w:ascii="Times New Roman" w:hAnsi="Times New Roman" w:cs="Times New Roman"/>
        </w:rPr>
      </w:pPr>
      <w:r w:rsidRPr="006B20DC">
        <w:rPr>
          <w:rFonts w:ascii="Times New Roman" w:hAnsi="Times New Roman" w:cs="Times New Roman"/>
          <w:i/>
        </w:rPr>
        <w:t>Potvrda narudžbe</w:t>
      </w:r>
      <w:r w:rsidR="006B20DC">
        <w:rPr>
          <w:rFonts w:ascii="Times New Roman" w:hAnsi="Times New Roman" w:cs="Times New Roman"/>
        </w:rPr>
        <w:t xml:space="preserve"> je slučaj korištenja koji slijedi</w:t>
      </w:r>
      <w:r w:rsidR="00C0181F">
        <w:rPr>
          <w:rFonts w:ascii="Times New Roman" w:hAnsi="Times New Roman" w:cs="Times New Roman"/>
        </w:rPr>
        <w:t xml:space="preserve"> nakon što</w:t>
      </w:r>
      <w:r w:rsidR="00E6017F">
        <w:rPr>
          <w:rFonts w:ascii="Times New Roman" w:hAnsi="Times New Roman" w:cs="Times New Roman"/>
        </w:rPr>
        <w:t xml:space="preserve"> su u košaricu dodani sve artikli</w:t>
      </w:r>
      <w:r w:rsidR="00C0181F">
        <w:rPr>
          <w:rFonts w:ascii="Times New Roman" w:hAnsi="Times New Roman" w:cs="Times New Roman"/>
        </w:rPr>
        <w:t xml:space="preserve"> koji odgovaraju korisnikovim </w:t>
      </w:r>
      <w:r w:rsidR="001819D7">
        <w:rPr>
          <w:rFonts w:ascii="Times New Roman" w:hAnsi="Times New Roman" w:cs="Times New Roman"/>
        </w:rPr>
        <w:t>performansama</w:t>
      </w:r>
      <w:r w:rsidR="00E6017F">
        <w:rPr>
          <w:rFonts w:ascii="Times New Roman" w:hAnsi="Times New Roman" w:cs="Times New Roman"/>
        </w:rPr>
        <w:t>. Nakon što korisnik potvrdi da je zadovoljan odabirom, kreira se narudžba koja se prosljeđuje konobaru za šankom.</w:t>
      </w:r>
    </w:p>
    <w:p w:rsidR="00357549" w:rsidRDefault="00357549" w:rsidP="00765EE4">
      <w:pPr>
        <w:spacing w:line="360" w:lineRule="auto"/>
        <w:jc w:val="both"/>
        <w:rPr>
          <w:rFonts w:ascii="Times New Roman" w:hAnsi="Times New Roman" w:cs="Times New Roman"/>
        </w:rPr>
      </w:pPr>
      <w:r w:rsidRPr="00747DFF">
        <w:rPr>
          <w:rFonts w:ascii="Times New Roman" w:hAnsi="Times New Roman" w:cs="Times New Roman"/>
          <w:i/>
        </w:rPr>
        <w:t>Ponovi zadnju narudžbu</w:t>
      </w:r>
      <w:r w:rsidR="006B20DC">
        <w:rPr>
          <w:rFonts w:ascii="Times New Roman" w:hAnsi="Times New Roman" w:cs="Times New Roman"/>
        </w:rPr>
        <w:t xml:space="preserve"> </w:t>
      </w:r>
      <w:r w:rsidR="008A6E6C">
        <w:rPr>
          <w:rFonts w:ascii="Times New Roman" w:hAnsi="Times New Roman" w:cs="Times New Roman"/>
        </w:rPr>
        <w:t xml:space="preserve">je proširenje slučaja korištenja Potvrda narudžbe. </w:t>
      </w:r>
      <w:r w:rsidR="00CB623B">
        <w:rPr>
          <w:rFonts w:ascii="Times New Roman" w:hAnsi="Times New Roman" w:cs="Times New Roman"/>
        </w:rPr>
        <w:t xml:space="preserve">U slučaju da korisnik želi ponovno naručiti isti artikl, umjesto da ponovo vrši selekciju na temelju liste, imat će omogućenu opciju da se posljednja narudžba pamti te da jednom potvrdom ponovo </w:t>
      </w:r>
      <w:r w:rsidR="001819D7">
        <w:rPr>
          <w:rFonts w:ascii="Times New Roman" w:hAnsi="Times New Roman" w:cs="Times New Roman"/>
        </w:rPr>
        <w:t>proslijedi</w:t>
      </w:r>
      <w:r w:rsidR="00CB623B">
        <w:rPr>
          <w:rFonts w:ascii="Times New Roman" w:hAnsi="Times New Roman" w:cs="Times New Roman"/>
        </w:rPr>
        <w:t xml:space="preserve"> konobaru narudžbu.</w:t>
      </w:r>
    </w:p>
    <w:p w:rsidR="00CB455A" w:rsidRDefault="00357549" w:rsidP="00B77CCD">
      <w:pPr>
        <w:spacing w:line="360" w:lineRule="auto"/>
        <w:jc w:val="both"/>
        <w:rPr>
          <w:rFonts w:ascii="Times New Roman" w:hAnsi="Times New Roman" w:cs="Times New Roman"/>
        </w:rPr>
      </w:pPr>
      <w:r w:rsidRPr="00B71BD4">
        <w:rPr>
          <w:rFonts w:ascii="Times New Roman" w:hAnsi="Times New Roman" w:cs="Times New Roman"/>
          <w:i/>
        </w:rPr>
        <w:t>Manipulacija bazom podataka</w:t>
      </w:r>
      <w:r w:rsidR="006851BA">
        <w:rPr>
          <w:rFonts w:ascii="Times New Roman" w:hAnsi="Times New Roman" w:cs="Times New Roman"/>
        </w:rPr>
        <w:t xml:space="preserve"> je slučaj korištenja koji je u interakciji s Administratorom kao učesnikom našeg sustava. Kad kažemo manipulacija, mislimo na promjene koje će administrator sprovoditi nad bazom podataka kao što su dodavanje novih artikala, ispisivanje statističkih izvještaja itd.</w:t>
      </w:r>
    </w:p>
    <w:p w:rsidR="00FE739B" w:rsidRPr="00CB455A" w:rsidRDefault="00FE739B" w:rsidP="00CB455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prikazanom dijagramu slučajeva korištenja mogu se </w:t>
      </w:r>
      <w:r w:rsidR="001819D7">
        <w:rPr>
          <w:rFonts w:ascii="Times New Roman" w:hAnsi="Times New Roman" w:cs="Times New Roman"/>
        </w:rPr>
        <w:t>primijetiti</w:t>
      </w:r>
      <w:r>
        <w:rPr>
          <w:rFonts w:ascii="Times New Roman" w:hAnsi="Times New Roman" w:cs="Times New Roman"/>
        </w:rPr>
        <w:t xml:space="preserve"> da postoje glavni i sporedni scenariji. Glavni scenariji su </w:t>
      </w:r>
      <w:r w:rsidR="00590AD1">
        <w:rPr>
          <w:rFonts w:ascii="Times New Roman" w:hAnsi="Times New Roman" w:cs="Times New Roman"/>
        </w:rPr>
        <w:t>'</w:t>
      </w:r>
      <w:r w:rsidR="007A316C" w:rsidRPr="007A316C">
        <w:rPr>
          <w:rFonts w:ascii="Times New Roman" w:hAnsi="Times New Roman" w:cs="Times New Roman"/>
          <w:i/>
        </w:rPr>
        <w:t>Odabir piva s popisa</w:t>
      </w:r>
      <w:r w:rsidR="00590AD1">
        <w:rPr>
          <w:rFonts w:ascii="Times New Roman" w:hAnsi="Times New Roman" w:cs="Times New Roman"/>
          <w:i/>
        </w:rPr>
        <w:t>'</w:t>
      </w:r>
      <w:r w:rsidR="007A316C">
        <w:rPr>
          <w:rFonts w:ascii="Times New Roman" w:hAnsi="Times New Roman" w:cs="Times New Roman"/>
        </w:rPr>
        <w:t xml:space="preserve">, </w:t>
      </w:r>
      <w:r w:rsidR="00590AD1">
        <w:rPr>
          <w:rFonts w:ascii="Times New Roman" w:hAnsi="Times New Roman" w:cs="Times New Roman"/>
        </w:rPr>
        <w:t>'</w:t>
      </w:r>
      <w:r w:rsidR="007A316C" w:rsidRPr="007A316C">
        <w:rPr>
          <w:rFonts w:ascii="Times New Roman" w:hAnsi="Times New Roman" w:cs="Times New Roman"/>
          <w:i/>
        </w:rPr>
        <w:t>Odabir piva postavljanjem parametara</w:t>
      </w:r>
      <w:r w:rsidR="00590AD1">
        <w:rPr>
          <w:rFonts w:ascii="Times New Roman" w:hAnsi="Times New Roman" w:cs="Times New Roman"/>
          <w:i/>
        </w:rPr>
        <w:t>'</w:t>
      </w:r>
      <w:r w:rsidR="007A316C">
        <w:rPr>
          <w:rFonts w:ascii="Times New Roman" w:hAnsi="Times New Roman" w:cs="Times New Roman"/>
        </w:rPr>
        <w:t xml:space="preserve">, </w:t>
      </w:r>
      <w:r w:rsidR="00590AD1">
        <w:rPr>
          <w:rFonts w:ascii="Times New Roman" w:hAnsi="Times New Roman" w:cs="Times New Roman"/>
        </w:rPr>
        <w:t>'</w:t>
      </w:r>
      <w:r w:rsidR="007A316C" w:rsidRPr="007A316C">
        <w:rPr>
          <w:rFonts w:ascii="Times New Roman" w:hAnsi="Times New Roman" w:cs="Times New Roman"/>
          <w:i/>
        </w:rPr>
        <w:t>Nasumični odabir piva</w:t>
      </w:r>
      <w:r w:rsidR="00590AD1">
        <w:rPr>
          <w:rFonts w:ascii="Times New Roman" w:hAnsi="Times New Roman" w:cs="Times New Roman"/>
          <w:i/>
        </w:rPr>
        <w:t>'</w:t>
      </w:r>
      <w:r w:rsidR="007A316C">
        <w:rPr>
          <w:rFonts w:ascii="Times New Roman" w:hAnsi="Times New Roman" w:cs="Times New Roman"/>
        </w:rPr>
        <w:t xml:space="preserve">, </w:t>
      </w:r>
      <w:r w:rsidR="00590AD1">
        <w:rPr>
          <w:rFonts w:ascii="Times New Roman" w:hAnsi="Times New Roman" w:cs="Times New Roman"/>
        </w:rPr>
        <w:t>'</w:t>
      </w:r>
      <w:r w:rsidR="007A316C" w:rsidRPr="007A316C">
        <w:rPr>
          <w:rFonts w:ascii="Times New Roman" w:hAnsi="Times New Roman" w:cs="Times New Roman"/>
          <w:i/>
        </w:rPr>
        <w:t>Dodavanje u košaricu</w:t>
      </w:r>
      <w:r w:rsidR="00590AD1">
        <w:rPr>
          <w:rFonts w:ascii="Times New Roman" w:hAnsi="Times New Roman" w:cs="Times New Roman"/>
          <w:i/>
        </w:rPr>
        <w:t>'</w:t>
      </w:r>
      <w:r w:rsidR="007A316C">
        <w:rPr>
          <w:rFonts w:ascii="Times New Roman" w:hAnsi="Times New Roman" w:cs="Times New Roman"/>
        </w:rPr>
        <w:t xml:space="preserve">, </w:t>
      </w:r>
      <w:r w:rsidR="00590AD1">
        <w:rPr>
          <w:rFonts w:ascii="Times New Roman" w:hAnsi="Times New Roman" w:cs="Times New Roman"/>
        </w:rPr>
        <w:t>'</w:t>
      </w:r>
      <w:r w:rsidR="007A316C" w:rsidRPr="007A316C">
        <w:rPr>
          <w:rFonts w:ascii="Times New Roman" w:hAnsi="Times New Roman" w:cs="Times New Roman"/>
          <w:i/>
        </w:rPr>
        <w:t>Potvrda narudžbe</w:t>
      </w:r>
      <w:r w:rsidR="00590AD1">
        <w:rPr>
          <w:rFonts w:ascii="Times New Roman" w:hAnsi="Times New Roman" w:cs="Times New Roman"/>
          <w:i/>
        </w:rPr>
        <w:t>'</w:t>
      </w:r>
      <w:r w:rsidR="007A316C">
        <w:rPr>
          <w:rFonts w:ascii="Times New Roman" w:hAnsi="Times New Roman" w:cs="Times New Roman"/>
        </w:rPr>
        <w:t xml:space="preserve"> i </w:t>
      </w:r>
      <w:r w:rsidR="00590AD1">
        <w:rPr>
          <w:rFonts w:ascii="Times New Roman" w:hAnsi="Times New Roman" w:cs="Times New Roman"/>
        </w:rPr>
        <w:t>'</w:t>
      </w:r>
      <w:r w:rsidR="007A316C" w:rsidRPr="007A316C">
        <w:rPr>
          <w:rFonts w:ascii="Times New Roman" w:hAnsi="Times New Roman" w:cs="Times New Roman"/>
          <w:i/>
        </w:rPr>
        <w:t>Manipulacija bazom podataka</w:t>
      </w:r>
      <w:r w:rsidR="00590AD1">
        <w:rPr>
          <w:rFonts w:ascii="Times New Roman" w:hAnsi="Times New Roman" w:cs="Times New Roman"/>
          <w:i/>
        </w:rPr>
        <w:t>'</w:t>
      </w:r>
      <w:r w:rsidR="007A316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Oni reprezentiraju </w:t>
      </w:r>
      <w:r w:rsidRPr="00FE739B">
        <w:rPr>
          <w:rFonts w:ascii="Times New Roman" w:hAnsi="Times New Roman" w:cs="Times New Roman"/>
        </w:rPr>
        <w:t>glavne scenarije jer ne predstavljaju nikakvo proširenje ponašanja nekog drugog scenarija</w:t>
      </w:r>
      <w:r>
        <w:rPr>
          <w:rFonts w:ascii="Times New Roman" w:hAnsi="Times New Roman" w:cs="Times New Roman"/>
        </w:rPr>
        <w:t>. Z</w:t>
      </w:r>
      <w:r w:rsidRPr="00FE739B">
        <w:rPr>
          <w:rFonts w:ascii="Times New Roman" w:hAnsi="Times New Roman" w:cs="Times New Roman"/>
        </w:rPr>
        <w:t xml:space="preserve">a razliku od </w:t>
      </w:r>
      <w:r>
        <w:rPr>
          <w:rFonts w:ascii="Times New Roman" w:hAnsi="Times New Roman" w:cs="Times New Roman"/>
        </w:rPr>
        <w:t>glavnih scenarija, sporedni scenariji predstavljaju</w:t>
      </w:r>
      <w:r w:rsidRPr="00FE739B">
        <w:rPr>
          <w:rFonts w:ascii="Times New Roman" w:hAnsi="Times New Roman" w:cs="Times New Roman"/>
        </w:rPr>
        <w:t xml:space="preserve"> proširenja glavnih scenarija</w:t>
      </w:r>
      <w:r>
        <w:rPr>
          <w:rFonts w:ascii="Times New Roman" w:hAnsi="Times New Roman" w:cs="Times New Roman"/>
        </w:rPr>
        <w:t xml:space="preserve"> koje smo maloprije nabrojili</w:t>
      </w:r>
      <w:r w:rsidRPr="00FE739B">
        <w:rPr>
          <w:rFonts w:ascii="Times New Roman" w:hAnsi="Times New Roman" w:cs="Times New Roman"/>
        </w:rPr>
        <w:t xml:space="preserve">. </w:t>
      </w:r>
      <w:r w:rsidR="0091255C">
        <w:rPr>
          <w:rFonts w:ascii="Times New Roman" w:hAnsi="Times New Roman" w:cs="Times New Roman"/>
        </w:rPr>
        <w:t>U sporedni</w:t>
      </w:r>
      <w:r>
        <w:rPr>
          <w:rFonts w:ascii="Times New Roman" w:hAnsi="Times New Roman" w:cs="Times New Roman"/>
        </w:rPr>
        <w:t xml:space="preserve"> scenarij</w:t>
      </w:r>
      <w:r w:rsidR="0091255C">
        <w:rPr>
          <w:rFonts w:ascii="Times New Roman" w:hAnsi="Times New Roman" w:cs="Times New Roman"/>
        </w:rPr>
        <w:t xml:space="preserve"> spada</w:t>
      </w:r>
      <w:r>
        <w:rPr>
          <w:rFonts w:ascii="Times New Roman" w:hAnsi="Times New Roman" w:cs="Times New Roman"/>
        </w:rPr>
        <w:t xml:space="preserve"> </w:t>
      </w:r>
      <w:r w:rsidR="0091255C">
        <w:rPr>
          <w:rFonts w:ascii="Times New Roman" w:hAnsi="Times New Roman" w:cs="Times New Roman"/>
        </w:rPr>
        <w:t>'</w:t>
      </w:r>
      <w:r w:rsidR="0091255C" w:rsidRPr="0091255C">
        <w:rPr>
          <w:rFonts w:ascii="Times New Roman" w:hAnsi="Times New Roman" w:cs="Times New Roman"/>
          <w:i/>
        </w:rPr>
        <w:t>Ponovi zadnju narudžbu</w:t>
      </w:r>
      <w:r w:rsidR="0091255C">
        <w:rPr>
          <w:rFonts w:ascii="Times New Roman" w:hAnsi="Times New Roman" w:cs="Times New Roman"/>
          <w:i/>
        </w:rPr>
        <w:t>'</w:t>
      </w:r>
      <w:r w:rsidR="0091255C">
        <w:rPr>
          <w:rFonts w:ascii="Times New Roman" w:hAnsi="Times New Roman" w:cs="Times New Roman"/>
        </w:rPr>
        <w:t>. On</w:t>
      </w:r>
      <w:r w:rsidRPr="00FE739B">
        <w:rPr>
          <w:rFonts w:ascii="Times New Roman" w:hAnsi="Times New Roman" w:cs="Times New Roman"/>
        </w:rPr>
        <w:t xml:space="preserve"> </w:t>
      </w:r>
      <w:r w:rsidR="0091255C">
        <w:rPr>
          <w:rFonts w:ascii="Times New Roman" w:hAnsi="Times New Roman" w:cs="Times New Roman"/>
        </w:rPr>
        <w:t>je</w:t>
      </w:r>
      <w:r>
        <w:rPr>
          <w:rFonts w:ascii="Times New Roman" w:hAnsi="Times New Roman" w:cs="Times New Roman"/>
        </w:rPr>
        <w:t xml:space="preserve"> opcionalni, tj. </w:t>
      </w:r>
      <w:r w:rsidR="0091255C">
        <w:rPr>
          <w:rFonts w:ascii="Times New Roman" w:hAnsi="Times New Roman" w:cs="Times New Roman"/>
        </w:rPr>
        <w:t>ne mora</w:t>
      </w:r>
      <w:r>
        <w:rPr>
          <w:rFonts w:ascii="Times New Roman" w:hAnsi="Times New Roman" w:cs="Times New Roman"/>
        </w:rPr>
        <w:t xml:space="preserve"> se nužno izvršiti u svakoj situaciji. </w:t>
      </w:r>
    </w:p>
    <w:p w:rsidR="00205E55" w:rsidRDefault="00205E55" w:rsidP="007D7BAC">
      <w:pPr>
        <w:spacing w:line="360" w:lineRule="auto"/>
        <w:jc w:val="both"/>
        <w:rPr>
          <w:rFonts w:ascii="Times New Roman" w:hAnsi="Times New Roman" w:cs="Times New Roman"/>
        </w:rPr>
      </w:pPr>
    </w:p>
    <w:p w:rsidR="007D7BAC" w:rsidRPr="00884CF5" w:rsidRDefault="007D7BAC" w:rsidP="007D7BAC">
      <w:pPr>
        <w:spacing w:line="360" w:lineRule="auto"/>
        <w:jc w:val="both"/>
        <w:rPr>
          <w:rFonts w:ascii="Times New Roman" w:hAnsi="Times New Roman" w:cs="Times New Roman"/>
        </w:rPr>
        <w:sectPr w:rsidR="007D7BAC" w:rsidRPr="00884C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 </w:t>
      </w:r>
    </w:p>
    <w:p w:rsidR="00C34245" w:rsidRDefault="00765EE4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03605" y="903605"/>
            <wp:positionH relativeFrom="margin">
              <wp:align>center</wp:align>
            </wp:positionH>
            <wp:positionV relativeFrom="margin">
              <wp:align>top</wp:align>
            </wp:positionV>
            <wp:extent cx="10079990" cy="47771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- USD - PickBe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999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245" w:rsidSect="00C3424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533B9"/>
    <w:multiLevelType w:val="hybridMultilevel"/>
    <w:tmpl w:val="170C9C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45"/>
    <w:rsid w:val="00107722"/>
    <w:rsid w:val="00156535"/>
    <w:rsid w:val="001819D7"/>
    <w:rsid w:val="00205E55"/>
    <w:rsid w:val="002C71F6"/>
    <w:rsid w:val="00357549"/>
    <w:rsid w:val="004D75BE"/>
    <w:rsid w:val="00590AD1"/>
    <w:rsid w:val="005B752B"/>
    <w:rsid w:val="005E7F0B"/>
    <w:rsid w:val="006452D8"/>
    <w:rsid w:val="006851BA"/>
    <w:rsid w:val="006B20DC"/>
    <w:rsid w:val="006E31C5"/>
    <w:rsid w:val="00747DFF"/>
    <w:rsid w:val="00765EE4"/>
    <w:rsid w:val="007A316C"/>
    <w:rsid w:val="007D7BAC"/>
    <w:rsid w:val="00884CF5"/>
    <w:rsid w:val="008A6E6C"/>
    <w:rsid w:val="008C7A12"/>
    <w:rsid w:val="0091255C"/>
    <w:rsid w:val="00924953"/>
    <w:rsid w:val="00934D76"/>
    <w:rsid w:val="009668CE"/>
    <w:rsid w:val="009771B2"/>
    <w:rsid w:val="009D0AB3"/>
    <w:rsid w:val="00B43B21"/>
    <w:rsid w:val="00B71BD4"/>
    <w:rsid w:val="00B77CCD"/>
    <w:rsid w:val="00B84CFF"/>
    <w:rsid w:val="00C0181F"/>
    <w:rsid w:val="00C34245"/>
    <w:rsid w:val="00CB455A"/>
    <w:rsid w:val="00CB623B"/>
    <w:rsid w:val="00D827B0"/>
    <w:rsid w:val="00DF18C9"/>
    <w:rsid w:val="00DF2BAE"/>
    <w:rsid w:val="00E100B1"/>
    <w:rsid w:val="00E6017F"/>
    <w:rsid w:val="00F04FC8"/>
    <w:rsid w:val="00F43E4B"/>
    <w:rsid w:val="00FA275C"/>
    <w:rsid w:val="00FE739B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E807B-0ED7-4FFB-B0C6-E21133D5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3C3C9-ECD2-4794-A196-48C25954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Kovač</dc:creator>
  <cp:lastModifiedBy>Boris Levajac</cp:lastModifiedBy>
  <cp:revision>2</cp:revision>
  <dcterms:created xsi:type="dcterms:W3CDTF">2014-04-27T18:09:00Z</dcterms:created>
  <dcterms:modified xsi:type="dcterms:W3CDTF">2014-04-27T18:09:00Z</dcterms:modified>
</cp:coreProperties>
</file>