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Pr="006E3B32" w:rsidRDefault="006E3B32" w:rsidP="006E3B32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GB" w:eastAsia="en-GB"/>
        </w:rPr>
      </w:pPr>
    </w:p>
    <w:p w:rsidR="006E3B32" w:rsidRPr="006E3B32" w:rsidRDefault="006E3B32" w:rsidP="006E3B32">
      <w:pPr>
        <w:spacing w:after="0" w:line="240" w:lineRule="auto"/>
        <w:jc w:val="right"/>
        <w:rPr>
          <w:rFonts w:ascii="Calibri" w:eastAsia="Times New Roman" w:hAnsi="Calibri" w:cs="Calibri"/>
          <w:sz w:val="40"/>
          <w:szCs w:val="40"/>
          <w:lang w:val="en-GB" w:eastAsia="en-GB"/>
        </w:rPr>
      </w:pPr>
      <w:r w:rsidRPr="006E3B32">
        <w:rPr>
          <w:rFonts w:ascii="Calibri" w:eastAsia="Times New Roman" w:hAnsi="Calibri" w:cs="Calibri"/>
          <w:sz w:val="36"/>
          <w:szCs w:val="36"/>
          <w:lang w:val="en-GB" w:eastAsia="en-GB"/>
        </w:rPr>
        <w:t>PB_20</w:t>
      </w:r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 xml:space="preserve"> </w:t>
      </w:r>
      <w:proofErr w:type="spellStart"/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>Dizajn</w:t>
      </w:r>
      <w:proofErr w:type="spellEnd"/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 xml:space="preserve"> </w:t>
      </w:r>
      <w:proofErr w:type="spellStart"/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>arhitekture</w:t>
      </w:r>
      <w:proofErr w:type="spellEnd"/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 xml:space="preserve"> </w:t>
      </w:r>
    </w:p>
    <w:p w:rsidR="006E3B32" w:rsidRPr="006E3B32" w:rsidRDefault="006E3B32" w:rsidP="006E3B32">
      <w:pPr>
        <w:spacing w:after="0" w:line="240" w:lineRule="auto"/>
        <w:jc w:val="right"/>
        <w:rPr>
          <w:rFonts w:ascii="Calibri" w:eastAsia="Times New Roman" w:hAnsi="Calibri" w:cs="Calibri"/>
          <w:sz w:val="40"/>
          <w:szCs w:val="40"/>
          <w:lang w:val="en-GB" w:eastAsia="en-GB"/>
        </w:rPr>
      </w:pPr>
      <w:proofErr w:type="spellStart"/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>Aplikacije</w:t>
      </w:r>
      <w:proofErr w:type="spellEnd"/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 xml:space="preserve"> e-</w:t>
      </w:r>
      <w:proofErr w:type="spellStart"/>
      <w:r w:rsidRPr="006E3B32">
        <w:rPr>
          <w:rFonts w:ascii="Calibri" w:eastAsia="Times New Roman" w:hAnsi="Calibri" w:cs="Calibri"/>
          <w:sz w:val="40"/>
          <w:szCs w:val="40"/>
          <w:lang w:val="en-GB" w:eastAsia="en-GB"/>
        </w:rPr>
        <w:t>Inspektor</w:t>
      </w:r>
      <w:proofErr w:type="spellEnd"/>
    </w:p>
    <w:p w:rsidR="006E3B32" w:rsidRPr="006E3B32" w:rsidRDefault="006E3B32" w:rsidP="006E3B32">
      <w:pPr>
        <w:spacing w:after="0" w:line="240" w:lineRule="auto"/>
        <w:jc w:val="right"/>
        <w:rPr>
          <w:rFonts w:ascii="Calibri" w:eastAsia="Times New Roman" w:hAnsi="Calibri" w:cs="Calibri"/>
          <w:sz w:val="40"/>
          <w:szCs w:val="40"/>
          <w:lang w:val="en-GB" w:eastAsia="en-GB"/>
        </w:rPr>
      </w:pPr>
    </w:p>
    <w:p w:rsidR="006E3B32" w:rsidRPr="006E3B32" w:rsidRDefault="006E3B32" w:rsidP="006E3B32">
      <w:pPr>
        <w:spacing w:after="0" w:line="240" w:lineRule="auto"/>
        <w:jc w:val="right"/>
        <w:rPr>
          <w:rFonts w:ascii="Calibri" w:eastAsia="Times New Roman" w:hAnsi="Calibri" w:cs="Calibri"/>
          <w:sz w:val="36"/>
          <w:szCs w:val="36"/>
          <w:lang w:val="en-GB" w:eastAsia="en-GB"/>
        </w:rPr>
      </w:pPr>
      <w:proofErr w:type="spellStart"/>
      <w:r w:rsidRPr="006E3B32">
        <w:rPr>
          <w:rFonts w:ascii="Calibri" w:eastAsia="Times New Roman" w:hAnsi="Calibri" w:cs="Calibri"/>
          <w:sz w:val="36"/>
          <w:szCs w:val="36"/>
          <w:lang w:val="en-GB" w:eastAsia="en-GB"/>
        </w:rPr>
        <w:t>Verzija</w:t>
      </w:r>
      <w:proofErr w:type="spellEnd"/>
      <w:r w:rsidRPr="006E3B32">
        <w:rPr>
          <w:rFonts w:ascii="Calibri" w:eastAsia="Times New Roman" w:hAnsi="Calibri" w:cs="Calibri"/>
          <w:sz w:val="36"/>
          <w:szCs w:val="36"/>
          <w:lang w:val="en-GB" w:eastAsia="en-GB"/>
        </w:rPr>
        <w:t xml:space="preserve">  2.0</w:t>
      </w:r>
    </w:p>
    <w:p w:rsidR="006E3B32" w:rsidRPr="006E3B32" w:rsidRDefault="006E3B32" w:rsidP="006E3B32">
      <w:pPr>
        <w:spacing w:after="0" w:line="240" w:lineRule="auto"/>
        <w:rPr>
          <w:rFonts w:ascii="Calibri" w:eastAsia="Times New Roman" w:hAnsi="Calibri" w:cs="Calibri"/>
          <w:sz w:val="20"/>
          <w:szCs w:val="24"/>
          <w:lang w:val="en-GB" w:eastAsia="en-GB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P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0" w:name="_Toc156812160"/>
      <w:r w:rsidRPr="006E3B32">
        <w:rPr>
          <w:rFonts w:eastAsia="Times New Roman" w:cstheme="minorHAnsi"/>
          <w:b/>
          <w:sz w:val="32"/>
          <w:szCs w:val="32"/>
          <w:lang w:val="hr-HR"/>
        </w:rPr>
        <w:lastRenderedPageBreak/>
        <w:t>Povijest dokumenta</w:t>
      </w:r>
      <w:bookmarkEnd w:id="0"/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1123"/>
        <w:gridCol w:w="3119"/>
        <w:gridCol w:w="1842"/>
        <w:gridCol w:w="2419"/>
      </w:tblGrid>
      <w:tr w:rsidR="006E3B32" w:rsidRPr="006E3B32" w:rsidTr="006E3B32">
        <w:trPr>
          <w:cantSplit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Br.</w:t>
            </w: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Opis</w:t>
            </w: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before="60" w:after="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Autori</w:t>
            </w: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1</w:t>
            </w: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1.0</w:t>
            </w: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Inicijalna verzija</w:t>
            </w: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jc w:val="center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2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7</w:t>
            </w: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.0</w:t>
            </w:r>
            <w:r>
              <w:rPr>
                <w:rFonts w:eastAsia="Times New Roman" w:cstheme="minorHAnsi"/>
                <w:sz w:val="20"/>
                <w:szCs w:val="20"/>
                <w:lang w:val="hr-HR"/>
              </w:rPr>
              <w:t>4</w:t>
            </w: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.2014</w:t>
            </w: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2</w:t>
            </w: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2.0</w:t>
            </w: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Izmjen</w:t>
            </w: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e temeljem prve provjere projekta</w:t>
            </w: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02.0</w:t>
            </w:r>
            <w:r>
              <w:rPr>
                <w:rFonts w:eastAsia="Times New Roman" w:cstheme="minorHAnsi"/>
                <w:sz w:val="20"/>
                <w:szCs w:val="20"/>
                <w:lang w:val="hr-HR" w:eastAsia="hr-HR"/>
              </w:rPr>
              <w:t>5</w:t>
            </w: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.2014.</w:t>
            </w: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L.Lastavec</w:t>
            </w: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  <w:tr w:rsidR="006E3B32" w:rsidRPr="006E3B32" w:rsidTr="006E3B32">
        <w:trPr>
          <w:cantSplit/>
          <w:trHeight w:val="109"/>
        </w:trPr>
        <w:tc>
          <w:tcPr>
            <w:tcW w:w="72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123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41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E3B32" w:rsidRPr="006E3B32" w:rsidRDefault="006E3B32" w:rsidP="006E3B32">
            <w:pPr>
              <w:keepLines/>
              <w:widowControl w:val="0"/>
              <w:spacing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</w:p>
        </w:tc>
      </w:tr>
    </w:tbl>
    <w:p w:rsidR="006E3B32" w:rsidRPr="006E3B32" w:rsidRDefault="006E3B32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b/>
          <w:sz w:val="18"/>
          <w:szCs w:val="18"/>
          <w:lang w:val="hr-HR"/>
        </w:rPr>
      </w:pPr>
    </w:p>
    <w:p w:rsidR="006E3B32" w:rsidRP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bookmarkStart w:id="1" w:name="_Toc156812161"/>
      <w:r w:rsidRPr="006E3B32">
        <w:rPr>
          <w:rFonts w:eastAsia="Times New Roman" w:cstheme="minorHAnsi"/>
          <w:b/>
          <w:sz w:val="32"/>
          <w:szCs w:val="32"/>
          <w:lang w:val="hr-HR"/>
        </w:rPr>
        <w:t>Odobrenja</w:t>
      </w:r>
      <w:bookmarkEnd w:id="1"/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18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276"/>
        <w:gridCol w:w="2063"/>
        <w:gridCol w:w="1764"/>
        <w:gridCol w:w="2376"/>
      </w:tblGrid>
      <w:tr w:rsidR="006E3B32" w:rsidRPr="006E3B32" w:rsidTr="006E3B32">
        <w:trPr>
          <w:cantSplit/>
        </w:trPr>
        <w:tc>
          <w:tcPr>
            <w:tcW w:w="1701" w:type="dxa"/>
          </w:tcPr>
          <w:p w:rsidR="006E3B32" w:rsidRPr="006E3B32" w:rsidRDefault="006E3B32" w:rsidP="006E3B32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Datum</w:t>
            </w:r>
          </w:p>
        </w:tc>
        <w:tc>
          <w:tcPr>
            <w:tcW w:w="1276" w:type="dxa"/>
          </w:tcPr>
          <w:p w:rsidR="006E3B32" w:rsidRPr="006E3B32" w:rsidRDefault="006E3B32" w:rsidP="006E3B32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Verzija</w:t>
            </w:r>
          </w:p>
        </w:tc>
        <w:tc>
          <w:tcPr>
            <w:tcW w:w="2063" w:type="dxa"/>
          </w:tcPr>
          <w:p w:rsidR="006E3B32" w:rsidRPr="006E3B32" w:rsidRDefault="006E3B32" w:rsidP="006E3B32">
            <w:pPr>
              <w:keepLines/>
              <w:widowControl w:val="0"/>
              <w:spacing w:before="6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1764" w:type="dxa"/>
          </w:tcPr>
          <w:p w:rsidR="006E3B32" w:rsidRPr="006E3B32" w:rsidRDefault="006E3B32" w:rsidP="006E3B32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  <w:tc>
          <w:tcPr>
            <w:tcW w:w="2376" w:type="dxa"/>
          </w:tcPr>
          <w:p w:rsidR="006E3B32" w:rsidRPr="006E3B32" w:rsidRDefault="006E3B32" w:rsidP="006E3B32">
            <w:pPr>
              <w:keepLines/>
              <w:widowControl w:val="0"/>
              <w:spacing w:before="60" w:after="0" w:line="240" w:lineRule="auto"/>
              <w:jc w:val="both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Potpis</w:t>
            </w:r>
          </w:p>
        </w:tc>
      </w:tr>
      <w:tr w:rsidR="006E3B32" w:rsidRPr="006E3B32" w:rsidTr="006E3B32">
        <w:trPr>
          <w:cantSplit/>
        </w:trPr>
        <w:tc>
          <w:tcPr>
            <w:tcW w:w="1701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</w:t>
            </w:r>
          </w:p>
        </w:tc>
        <w:tc>
          <w:tcPr>
            <w:tcW w:w="1276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6E3B32" w:rsidRPr="006E3B32" w:rsidRDefault="006E3B32" w:rsidP="006E3B32">
            <w:pPr>
              <w:rPr>
                <w:rFonts w:cstheme="minorHAnsi"/>
              </w:rPr>
            </w:pPr>
            <w:proofErr w:type="spellStart"/>
            <w:r w:rsidRPr="006E3B32">
              <w:rPr>
                <w:rFonts w:cstheme="minorHAnsi"/>
              </w:rPr>
              <w:t>Porezna</w:t>
            </w:r>
            <w:proofErr w:type="spellEnd"/>
            <w:r w:rsidRPr="006E3B32">
              <w:rPr>
                <w:rFonts w:cstheme="minorHAnsi"/>
              </w:rPr>
              <w:t xml:space="preserve"> </w:t>
            </w:r>
            <w:proofErr w:type="spellStart"/>
            <w:r w:rsidRPr="006E3B32">
              <w:rPr>
                <w:rFonts w:cstheme="minorHAnsi"/>
              </w:rPr>
              <w:t>uprava</w:t>
            </w:r>
            <w:proofErr w:type="spellEnd"/>
            <w:r w:rsidRPr="006E3B32">
              <w:rPr>
                <w:rFonts w:cstheme="minorHAnsi"/>
              </w:rPr>
              <w:t xml:space="preserve"> RH</w:t>
            </w:r>
          </w:p>
        </w:tc>
        <w:tc>
          <w:tcPr>
            <w:tcW w:w="1764" w:type="dxa"/>
          </w:tcPr>
          <w:p w:rsidR="006E3B32" w:rsidRPr="006E3B32" w:rsidRDefault="006E3B32" w:rsidP="006E3B32">
            <w:pPr>
              <w:rPr>
                <w:rFonts w:cstheme="minorHAnsi"/>
              </w:rPr>
            </w:pPr>
            <w:proofErr w:type="spellStart"/>
            <w:r w:rsidRPr="006E3B32">
              <w:rPr>
                <w:rFonts w:cstheme="minorHAnsi"/>
              </w:rPr>
              <w:t>Vlasnik</w:t>
            </w:r>
            <w:proofErr w:type="spellEnd"/>
            <w:r w:rsidRPr="006E3B32">
              <w:rPr>
                <w:rFonts w:cstheme="minorHAnsi"/>
              </w:rPr>
              <w:t xml:space="preserve"> </w:t>
            </w:r>
            <w:proofErr w:type="spellStart"/>
            <w:r w:rsidRPr="006E3B32">
              <w:rPr>
                <w:rFonts w:cstheme="minorHAnsi"/>
              </w:rPr>
              <w:t>projekta</w:t>
            </w:r>
            <w:proofErr w:type="spellEnd"/>
          </w:p>
        </w:tc>
        <w:tc>
          <w:tcPr>
            <w:tcW w:w="2376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6E3B32" w:rsidRPr="006E3B32" w:rsidTr="006E3B32">
        <w:trPr>
          <w:cantSplit/>
        </w:trPr>
        <w:tc>
          <w:tcPr>
            <w:tcW w:w="1701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2.</w:t>
            </w:r>
          </w:p>
        </w:tc>
        <w:tc>
          <w:tcPr>
            <w:tcW w:w="1276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1.0</w:t>
            </w:r>
          </w:p>
        </w:tc>
        <w:tc>
          <w:tcPr>
            <w:tcW w:w="2063" w:type="dxa"/>
          </w:tcPr>
          <w:p w:rsidR="006E3B32" w:rsidRPr="006E3B32" w:rsidRDefault="006E3B32" w:rsidP="006E3B32">
            <w:pPr>
              <w:rPr>
                <w:rFonts w:cstheme="minorHAnsi"/>
              </w:rPr>
            </w:pPr>
            <w:r w:rsidRPr="006E3B32">
              <w:rPr>
                <w:rFonts w:cstheme="minorHAnsi"/>
              </w:rPr>
              <w:t>FOI</w:t>
            </w:r>
          </w:p>
        </w:tc>
        <w:tc>
          <w:tcPr>
            <w:tcW w:w="1764" w:type="dxa"/>
          </w:tcPr>
          <w:p w:rsidR="006E3B32" w:rsidRPr="006E3B32" w:rsidRDefault="006E3B32" w:rsidP="006E3B32">
            <w:pPr>
              <w:rPr>
                <w:rFonts w:cstheme="minorHAnsi"/>
              </w:rPr>
            </w:pPr>
          </w:p>
        </w:tc>
        <w:tc>
          <w:tcPr>
            <w:tcW w:w="2376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6E3B32" w:rsidRPr="006E3B32" w:rsidTr="006E3B32">
        <w:trPr>
          <w:cantSplit/>
        </w:trPr>
        <w:tc>
          <w:tcPr>
            <w:tcW w:w="1701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276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063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1764" w:type="dxa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2376" w:type="dxa"/>
          </w:tcPr>
          <w:p w:rsidR="006E3B32" w:rsidRPr="006E3B32" w:rsidRDefault="006E3B32" w:rsidP="006E3B32">
            <w:pPr>
              <w:keepLines/>
              <w:widowControl w:val="0"/>
              <w:spacing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6E3B32" w:rsidRP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sz w:val="18"/>
          <w:szCs w:val="18"/>
          <w:lang w:val="hr-HR"/>
        </w:rPr>
      </w:pPr>
    </w:p>
    <w:p w:rsidR="006E3B32" w:rsidRP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sz w:val="32"/>
          <w:szCs w:val="32"/>
          <w:lang w:val="hr-HR"/>
        </w:rPr>
      </w:pPr>
      <w:r w:rsidRPr="006E3B32">
        <w:rPr>
          <w:rFonts w:eastAsia="Times New Roman" w:cstheme="minorHAnsi"/>
          <w:b/>
          <w:sz w:val="32"/>
          <w:szCs w:val="32"/>
          <w:lang w:val="hr-HR"/>
        </w:rPr>
        <w:t>Distribucija</w:t>
      </w: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9207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87"/>
        <w:gridCol w:w="6120"/>
      </w:tblGrid>
      <w:tr w:rsidR="006E3B32" w:rsidRPr="006E3B32" w:rsidTr="006E3B32">
        <w:trPr>
          <w:cantSplit/>
        </w:trPr>
        <w:tc>
          <w:tcPr>
            <w:tcW w:w="3087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Ime i prezime</w:t>
            </w:r>
          </w:p>
        </w:tc>
        <w:tc>
          <w:tcPr>
            <w:tcW w:w="6120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jc w:val="center"/>
              <w:rPr>
                <w:rFonts w:eastAsia="Times New Roman" w:cstheme="minorHAnsi"/>
                <w:b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b/>
                <w:szCs w:val="20"/>
                <w:lang w:val="hr-HR" w:eastAsia="hr-HR"/>
              </w:rPr>
              <w:t>Uloga</w:t>
            </w:r>
          </w:p>
        </w:tc>
      </w:tr>
      <w:tr w:rsidR="006E3B32" w:rsidRPr="006E3B32" w:rsidTr="006E3B32">
        <w:trPr>
          <w:cantSplit/>
        </w:trPr>
        <w:tc>
          <w:tcPr>
            <w:tcW w:w="3087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Porezna uprava RH</w:t>
            </w:r>
          </w:p>
        </w:tc>
        <w:tc>
          <w:tcPr>
            <w:tcW w:w="6120" w:type="dxa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Vlasnik projekta</w:t>
            </w:r>
          </w:p>
        </w:tc>
      </w:tr>
      <w:tr w:rsidR="006E3B32" w:rsidRPr="006E3B32" w:rsidTr="006E3B32">
        <w:trPr>
          <w:cantSplit/>
        </w:trPr>
        <w:tc>
          <w:tcPr>
            <w:tcW w:w="3087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jc w:val="both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FOI</w:t>
            </w:r>
          </w:p>
        </w:tc>
        <w:tc>
          <w:tcPr>
            <w:tcW w:w="6120" w:type="dxa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  <w:tr w:rsidR="006E3B32" w:rsidRPr="006E3B32" w:rsidTr="006E3B32">
        <w:trPr>
          <w:cantSplit/>
        </w:trPr>
        <w:tc>
          <w:tcPr>
            <w:tcW w:w="3087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Lidija Lastavec</w:t>
            </w:r>
          </w:p>
        </w:tc>
        <w:tc>
          <w:tcPr>
            <w:tcW w:w="6120" w:type="dxa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 w:eastAsia="hr-HR"/>
              </w:rPr>
              <w:t>Voditelj projekta</w:t>
            </w:r>
          </w:p>
        </w:tc>
      </w:tr>
      <w:tr w:rsidR="006E3B32" w:rsidRPr="006E3B32" w:rsidTr="006E3B32">
        <w:trPr>
          <w:cantSplit/>
        </w:trPr>
        <w:tc>
          <w:tcPr>
            <w:tcW w:w="3087" w:type="dxa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  <w:tc>
          <w:tcPr>
            <w:tcW w:w="6120" w:type="dxa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120" w:after="120" w:line="240" w:lineRule="auto"/>
              <w:rPr>
                <w:rFonts w:eastAsia="Times New Roman" w:cstheme="minorHAnsi"/>
                <w:sz w:val="20"/>
                <w:szCs w:val="20"/>
                <w:lang w:val="hr-HR" w:eastAsia="hr-HR"/>
              </w:rPr>
            </w:pPr>
          </w:p>
        </w:tc>
      </w:tr>
    </w:tbl>
    <w:p w:rsidR="006E3B32" w:rsidRPr="006E3B32" w:rsidRDefault="006E3B32" w:rsidP="006E3B32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</w:p>
    <w:p w:rsidR="006E3B32" w:rsidRPr="006E3B32" w:rsidRDefault="006E3B32" w:rsidP="006E3B32">
      <w:pPr>
        <w:keepLines/>
        <w:widowControl w:val="0"/>
        <w:spacing w:after="120" w:line="240" w:lineRule="atLeast"/>
        <w:jc w:val="center"/>
        <w:rPr>
          <w:rFonts w:eastAsia="Times New Roman" w:cstheme="minorHAnsi"/>
          <w:b/>
          <w:sz w:val="36"/>
          <w:szCs w:val="36"/>
          <w:lang w:val="hr-HR"/>
        </w:rPr>
      </w:pPr>
      <w:r w:rsidRPr="006E3B32">
        <w:rPr>
          <w:rFonts w:eastAsia="Times New Roman" w:cstheme="minorHAnsi"/>
          <w:b/>
          <w:sz w:val="36"/>
          <w:szCs w:val="36"/>
          <w:lang w:val="hr-HR"/>
        </w:rPr>
        <w:lastRenderedPageBreak/>
        <w:t>Sadržaj</w:t>
      </w:r>
    </w:p>
    <w:p w:rsidR="006E3B32" w:rsidRPr="006E3B32" w:rsidRDefault="006E3B32" w:rsidP="006E3B32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195DDE" w:rsidRDefault="006E3B32">
      <w:pPr>
        <w:pStyle w:val="TOC1"/>
        <w:tabs>
          <w:tab w:val="left" w:pos="440"/>
          <w:tab w:val="right" w:leader="dot" w:pos="9350"/>
        </w:tabs>
        <w:rPr>
          <w:noProof/>
        </w:rPr>
      </w:pPr>
      <w:r w:rsidRPr="006E3B32">
        <w:rPr>
          <w:rFonts w:cstheme="minorHAnsi"/>
          <w:b/>
          <w:sz w:val="40"/>
          <w:szCs w:val="40"/>
          <w:lang w:val="hr-HR"/>
        </w:rPr>
        <w:fldChar w:fldCharType="begin"/>
      </w:r>
      <w:r w:rsidRPr="006E3B32">
        <w:rPr>
          <w:rFonts w:cstheme="minorHAnsi"/>
          <w:b/>
          <w:sz w:val="40"/>
          <w:szCs w:val="40"/>
          <w:lang w:val="hr-HR"/>
        </w:rPr>
        <w:instrText xml:space="preserve"> TOC \o "1-3" \h \z \u </w:instrText>
      </w:r>
      <w:r w:rsidRPr="006E3B32">
        <w:rPr>
          <w:rFonts w:cstheme="minorHAnsi"/>
          <w:b/>
          <w:sz w:val="40"/>
          <w:szCs w:val="40"/>
          <w:lang w:val="hr-HR"/>
        </w:rPr>
        <w:fldChar w:fldCharType="separate"/>
      </w:r>
      <w:hyperlink w:anchor="_Toc386739384" w:history="1">
        <w:r w:rsidR="00195DDE" w:rsidRPr="00C35FAD">
          <w:rPr>
            <w:rStyle w:val="Hyperlink"/>
            <w:rFonts w:eastAsia="Times New Roman" w:cstheme="minorHAnsi"/>
            <w:b/>
            <w:noProof/>
            <w:lang w:val="hr-HR"/>
          </w:rPr>
          <w:t>1.</w:t>
        </w:r>
        <w:r w:rsidR="00195DDE">
          <w:rPr>
            <w:noProof/>
          </w:rPr>
          <w:tab/>
        </w:r>
        <w:r w:rsidR="00195DDE" w:rsidRPr="00C35FAD">
          <w:rPr>
            <w:rStyle w:val="Hyperlink"/>
            <w:rFonts w:eastAsia="Times New Roman" w:cstheme="minorHAnsi"/>
            <w:b/>
            <w:noProof/>
            <w:lang w:val="hr-HR"/>
          </w:rPr>
          <w:t>Uvod</w:t>
        </w:r>
        <w:r w:rsidR="00195DDE">
          <w:rPr>
            <w:noProof/>
            <w:webHidden/>
          </w:rPr>
          <w:tab/>
        </w:r>
        <w:r w:rsidR="00195DDE">
          <w:rPr>
            <w:noProof/>
            <w:webHidden/>
          </w:rPr>
          <w:fldChar w:fldCharType="begin"/>
        </w:r>
        <w:r w:rsidR="00195DDE">
          <w:rPr>
            <w:noProof/>
            <w:webHidden/>
          </w:rPr>
          <w:instrText xml:space="preserve"> PAGEREF _Toc386739384 \h </w:instrText>
        </w:r>
        <w:r w:rsidR="00195DDE">
          <w:rPr>
            <w:noProof/>
            <w:webHidden/>
          </w:rPr>
        </w:r>
        <w:r w:rsidR="00195DDE">
          <w:rPr>
            <w:noProof/>
            <w:webHidden/>
          </w:rPr>
          <w:fldChar w:fldCharType="separate"/>
        </w:r>
        <w:r w:rsidR="00195DDE">
          <w:rPr>
            <w:noProof/>
            <w:webHidden/>
          </w:rPr>
          <w:t>4</w:t>
        </w:r>
        <w:r w:rsidR="00195DDE"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86739387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1.1.</w:t>
        </w:r>
        <w:r>
          <w:rPr>
            <w:noProof/>
          </w:rPr>
          <w:tab/>
        </w:r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Namjena dokumenta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86739388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1.2.</w:t>
        </w:r>
        <w:r>
          <w:rPr>
            <w:noProof/>
          </w:rPr>
          <w:tab/>
        </w:r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Opseg projekta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86739389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1.3.</w:t>
        </w:r>
        <w:r>
          <w:rPr>
            <w:noProof/>
          </w:rPr>
          <w:tab/>
        </w:r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Pravni okvir / Referent PUni dokumenti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86739390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2.1.</w:t>
        </w:r>
        <w:r>
          <w:rPr>
            <w:noProof/>
          </w:rPr>
          <w:tab/>
        </w:r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Popis traženih funkcionalnosti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86739391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2.2.</w:t>
        </w:r>
        <w:r>
          <w:rPr>
            <w:noProof/>
          </w:rPr>
          <w:tab/>
        </w:r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Model procesa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386739392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2.3.</w:t>
        </w:r>
        <w:r>
          <w:rPr>
            <w:noProof/>
          </w:rPr>
          <w:tab/>
        </w:r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Interakcija sa drugim sustavima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right" w:leader="dot" w:pos="9350"/>
        </w:tabs>
        <w:rPr>
          <w:noProof/>
        </w:rPr>
      </w:pPr>
      <w:hyperlink w:anchor="_Toc386739394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Porezna Uprava - korisnici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5DDE" w:rsidRDefault="00195DDE">
      <w:pPr>
        <w:pStyle w:val="TOC2"/>
        <w:tabs>
          <w:tab w:val="right" w:leader="dot" w:pos="9350"/>
        </w:tabs>
        <w:rPr>
          <w:noProof/>
        </w:rPr>
      </w:pPr>
      <w:hyperlink w:anchor="_Toc386739395" w:history="1">
        <w:r w:rsidRPr="00C35FAD">
          <w:rPr>
            <w:rStyle w:val="Hyperlink"/>
            <w:rFonts w:eastAsia="Times New Roman" w:cstheme="minorHAnsi"/>
            <w:b/>
            <w:noProof/>
            <w:lang w:val="hr-HR"/>
          </w:rPr>
          <w:t>Vanjski  korisnici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_Toc386739395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3B32" w:rsidRPr="006E3B32" w:rsidRDefault="006E3B32" w:rsidP="006E3B32">
      <w:pPr>
        <w:jc w:val="both"/>
        <w:rPr>
          <w:rFonts w:cstheme="minorHAnsi"/>
          <w:b/>
          <w:sz w:val="40"/>
          <w:szCs w:val="40"/>
          <w:lang w:val="hr-HR"/>
        </w:rPr>
      </w:pPr>
      <w:r w:rsidRPr="006E3B32">
        <w:rPr>
          <w:rFonts w:cstheme="minorHAnsi"/>
          <w:b/>
          <w:sz w:val="40"/>
          <w:szCs w:val="40"/>
          <w:lang w:val="hr-HR"/>
        </w:rPr>
        <w:fldChar w:fldCharType="end"/>
      </w:r>
    </w:p>
    <w:p w:rsidR="006E3B32" w:rsidRPr="006E3B32" w:rsidRDefault="006E3B32" w:rsidP="006E3B32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6E3B32" w:rsidRPr="006E3B32" w:rsidRDefault="006E3B32" w:rsidP="006E3B32">
      <w:pPr>
        <w:jc w:val="both"/>
        <w:rPr>
          <w:rFonts w:cstheme="minorHAnsi"/>
          <w:b/>
          <w:sz w:val="40"/>
          <w:szCs w:val="40"/>
          <w:lang w:val="hr-HR"/>
        </w:rPr>
      </w:pPr>
    </w:p>
    <w:p w:rsidR="006E3B32" w:rsidRPr="006E3B32" w:rsidRDefault="006E3B32" w:rsidP="006E3B32">
      <w:pPr>
        <w:keepNext/>
        <w:pageBreakBefore/>
        <w:widowControl w:val="0"/>
        <w:numPr>
          <w:ilvl w:val="0"/>
          <w:numId w:val="1"/>
        </w:numPr>
        <w:tabs>
          <w:tab w:val="center" w:pos="4320"/>
          <w:tab w:val="right" w:pos="8640"/>
        </w:tabs>
        <w:spacing w:before="120" w:after="60" w:line="240" w:lineRule="atLeast"/>
        <w:contextualSpacing/>
        <w:outlineLvl w:val="0"/>
        <w:rPr>
          <w:rFonts w:eastAsia="Times New Roman" w:cstheme="minorHAnsi"/>
          <w:b/>
          <w:sz w:val="28"/>
          <w:szCs w:val="20"/>
          <w:lang w:val="hr-HR"/>
        </w:rPr>
      </w:pPr>
      <w:bookmarkStart w:id="2" w:name="_Toc373312356"/>
      <w:bookmarkStart w:id="3" w:name="_Toc436203377"/>
      <w:bookmarkStart w:id="4" w:name="_Toc452813577"/>
      <w:bookmarkStart w:id="5" w:name="_Toc386739384"/>
      <w:r w:rsidRPr="006E3B32">
        <w:rPr>
          <w:rFonts w:eastAsia="Times New Roman" w:cstheme="minorHAnsi"/>
          <w:b/>
          <w:sz w:val="28"/>
          <w:szCs w:val="20"/>
          <w:lang w:val="hr-HR"/>
        </w:rPr>
        <w:lastRenderedPageBreak/>
        <w:t>Uvod</w:t>
      </w:r>
      <w:bookmarkEnd w:id="2"/>
      <w:bookmarkEnd w:id="5"/>
    </w:p>
    <w:p w:rsidR="006E3B32" w:rsidRPr="006E3B32" w:rsidRDefault="006E3B32" w:rsidP="006E3B32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6" w:name="_Toc383808189"/>
      <w:bookmarkStart w:id="7" w:name="_Toc373312357"/>
      <w:bookmarkStart w:id="8" w:name="_Toc386739385"/>
      <w:r w:rsidRPr="006E3B32">
        <w:rPr>
          <w:rFonts w:eastAsia="Times New Roman" w:cstheme="minorHAnsi"/>
          <w:sz w:val="20"/>
          <w:szCs w:val="20"/>
          <w:lang w:val="hr-HR"/>
        </w:rPr>
        <w:t>Ulaskom  u Europsku Uniju  Republika Hrvatska je postala dio jedinstvenog tržišta EU, koje obilježava slobodno kretanje osoba, dobara, usluga i kapitala.  Slobodna razmjena dobara između hrvatskih gospodarstvenika i njihovih poslovnih partnera u drugim zemljama članica podrazumijeva i poštivanje jedinstvenog sustava PDV-a u razmjeni dobara i usluga između država članica.</w:t>
      </w:r>
      <w:bookmarkEnd w:id="6"/>
      <w:bookmarkEnd w:id="8"/>
    </w:p>
    <w:p w:rsidR="006E3B32" w:rsidRPr="006E3B32" w:rsidRDefault="006E3B32" w:rsidP="006E3B32">
      <w:pPr>
        <w:widowControl w:val="0"/>
        <w:spacing w:before="240" w:after="120" w:line="240" w:lineRule="atLeast"/>
        <w:jc w:val="both"/>
        <w:outlineLvl w:val="1"/>
        <w:rPr>
          <w:rFonts w:eastAsia="Times New Roman" w:cstheme="minorHAnsi"/>
          <w:sz w:val="20"/>
          <w:szCs w:val="20"/>
          <w:lang w:val="hr-HR"/>
        </w:rPr>
      </w:pPr>
      <w:bookmarkStart w:id="9" w:name="_Toc383808190"/>
      <w:bookmarkStart w:id="10" w:name="_Toc386739386"/>
      <w:r w:rsidRPr="006E3B32">
        <w:rPr>
          <w:rFonts w:eastAsia="Times New Roman" w:cstheme="minorHAnsi"/>
          <w:sz w:val="20"/>
          <w:szCs w:val="20"/>
          <w:lang w:val="hr-HR"/>
        </w:rPr>
        <w:t>Aplikacije e-Inspektor je praćenje, kontrola i uparivanje poreznih podataka koje su prijavili hrvatski gospodarstvenici.</w:t>
      </w:r>
      <w:bookmarkEnd w:id="9"/>
      <w:bookmarkEnd w:id="10"/>
    </w:p>
    <w:p w:rsidR="006E3B32" w:rsidRPr="006E3B32" w:rsidRDefault="006E3B32" w:rsidP="006E3B32">
      <w:pPr>
        <w:widowControl w:val="0"/>
        <w:spacing w:before="240" w:after="120" w:line="240" w:lineRule="atLeast"/>
        <w:ind w:left="1080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6E3B32" w:rsidRDefault="006E3B32" w:rsidP="006E3B32">
      <w:pPr>
        <w:widowControl w:val="0"/>
        <w:numPr>
          <w:ilvl w:val="1"/>
          <w:numId w:val="1"/>
        </w:numPr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1" w:name="_Toc386739387"/>
      <w:bookmarkEnd w:id="7"/>
      <w:r w:rsidRPr="006E3B32">
        <w:rPr>
          <w:rFonts w:eastAsia="Times New Roman" w:cstheme="minorHAnsi"/>
          <w:b/>
          <w:sz w:val="24"/>
          <w:szCs w:val="20"/>
          <w:lang w:val="hr-HR"/>
        </w:rPr>
        <w:t>Namjena dokumenta</w:t>
      </w:r>
      <w:bookmarkEnd w:id="11"/>
    </w:p>
    <w:p w:rsidR="001A0A7B" w:rsidRPr="006E3B32" w:rsidRDefault="001A0A7B" w:rsidP="001A0A7B">
      <w:pPr>
        <w:widowControl w:val="0"/>
        <w:spacing w:before="240" w:after="120" w:line="240" w:lineRule="atLeast"/>
        <w:ind w:left="1080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6E3B32" w:rsidRPr="006E3B32" w:rsidRDefault="001A0A7B" w:rsidP="001A0A7B">
      <w:pPr>
        <w:widowControl w:val="0"/>
        <w:spacing w:after="0" w:line="240" w:lineRule="atLeast"/>
        <w:ind w:firstLine="360"/>
        <w:jc w:val="both"/>
        <w:rPr>
          <w:rFonts w:eastAsia="Times New Roman" w:cstheme="minorHAnsi"/>
          <w:sz w:val="20"/>
          <w:szCs w:val="20"/>
          <w:lang w:val="hr-HR"/>
        </w:rPr>
      </w:pPr>
      <w:bookmarkStart w:id="12" w:name="_Toc164750377"/>
      <w:bookmarkEnd w:id="3"/>
      <w:bookmarkEnd w:id="4"/>
      <w:r>
        <w:rPr>
          <w:rFonts w:eastAsia="Times New Roman" w:cstheme="minorHAnsi"/>
          <w:sz w:val="20"/>
          <w:szCs w:val="20"/>
          <w:lang w:val="hr-HR"/>
        </w:rPr>
        <w:t>Dizaj arhitekture aplikacije e-Inspektor da je prikaz modeliranja detektiranih poslovnih procesa te njihov utjecaj na razvoj aplikacije. Isto tako interakciju između korisnika i sustava, rukovanje podacima i implementaciju traženih funkcionalnosti poslovnog sustava.</w:t>
      </w:r>
    </w:p>
    <w:p w:rsidR="006E3B32" w:rsidRPr="006E3B32" w:rsidRDefault="006E3B32" w:rsidP="006E3B3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6E3B32">
      <w:pPr>
        <w:widowControl w:val="0"/>
        <w:numPr>
          <w:ilvl w:val="1"/>
          <w:numId w:val="1"/>
        </w:numPr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3" w:name="_Toc386739388"/>
      <w:r w:rsidRPr="006E3B32">
        <w:rPr>
          <w:rFonts w:eastAsia="Times New Roman" w:cstheme="minorHAnsi"/>
          <w:b/>
          <w:sz w:val="24"/>
          <w:szCs w:val="20"/>
          <w:lang w:val="hr-HR"/>
        </w:rPr>
        <w:t>Opseg projekta</w:t>
      </w:r>
      <w:bookmarkEnd w:id="13"/>
    </w:p>
    <w:p w:rsidR="006E3B32" w:rsidRPr="006E3B32" w:rsidRDefault="006E3B32" w:rsidP="006E3B3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Porezna uprava Republike Hrvatske od ulaska Repubkije Hrvatsje u Europsku uniju u obvezi je pratiti, kontrolirati podatke o PDV-u koje prijavljuju hrvatski gospodarstvenici na način da ih uparuje sa poreznim podacima koje su prijavili gospodarstvenici iz drugih zemalja članica EU.</w:t>
      </w:r>
    </w:p>
    <w:p w:rsidR="006E3B32" w:rsidRPr="006E3B32" w:rsidRDefault="006E3B32" w:rsidP="006E3B3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6E3B3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VAT Information Exchange System (Sistem za razmjenu poreznih podataka) je centralna baza poreznih podataka EU koja razmjenjuje podatke sa svim zemljama članicama EU.</w:t>
      </w:r>
    </w:p>
    <w:p w:rsidR="006E3B32" w:rsidRPr="006E3B32" w:rsidRDefault="006E3B32" w:rsidP="006E3B32">
      <w:pPr>
        <w:widowControl w:val="0"/>
        <w:spacing w:after="0" w:line="240" w:lineRule="atLeast"/>
        <w:jc w:val="both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6E3B32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bookmarkStart w:id="14" w:name="_Toc373312358"/>
      <w:bookmarkEnd w:id="12"/>
      <w:r w:rsidRPr="006E3B32">
        <w:rPr>
          <w:rFonts w:eastAsia="Times New Roman" w:cstheme="minorHAnsi"/>
          <w:sz w:val="20"/>
          <w:szCs w:val="20"/>
          <w:lang w:val="hr-HR"/>
        </w:rPr>
        <w:t>Osnovni procesi koji će biti obuhvaćeni e-Inspektor sustavom su:</w:t>
      </w:r>
    </w:p>
    <w:p w:rsidR="006E3B32" w:rsidRPr="006E3B32" w:rsidRDefault="006E3B32" w:rsidP="006E3B32">
      <w:pPr>
        <w:keepLines/>
        <w:widowControl w:val="0"/>
        <w:numPr>
          <w:ilvl w:val="0"/>
          <w:numId w:val="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Izrada, inicijalno punjenje i pretraživanje šifranika</w:t>
      </w:r>
    </w:p>
    <w:p w:rsidR="006E3B32" w:rsidRPr="006E3B32" w:rsidRDefault="006E3B32" w:rsidP="006E3B32">
      <w:pPr>
        <w:keepLines/>
        <w:widowControl w:val="0"/>
        <w:numPr>
          <w:ilvl w:val="0"/>
          <w:numId w:val="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Izrada, inicijalno punjenje,  ažuriranje i pretraživanje VIES registra</w:t>
      </w:r>
    </w:p>
    <w:p w:rsidR="006E3B32" w:rsidRPr="006E3B32" w:rsidRDefault="006E3B32" w:rsidP="006E3B32">
      <w:pPr>
        <w:keepLines/>
        <w:widowControl w:val="0"/>
        <w:numPr>
          <w:ilvl w:val="0"/>
          <w:numId w:val="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Unos, ažuriranje i pretraživanje podataka s PDV_Obrasca, PDV-S_Obrasca i ZP_Obrasca</w:t>
      </w:r>
    </w:p>
    <w:p w:rsidR="006E3B32" w:rsidRPr="006E3B32" w:rsidRDefault="006E3B32" w:rsidP="006E3B32">
      <w:pPr>
        <w:keepLines/>
        <w:widowControl w:val="0"/>
        <w:numPr>
          <w:ilvl w:val="0"/>
          <w:numId w:val="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Uparivanje podataka s PDV_Obrasca sa analitičkim podacima s PDV-S_Obrasca i ZP_Obrasca na nivou PDV broj /porezno razdoblje</w:t>
      </w:r>
    </w:p>
    <w:p w:rsidR="006E3B32" w:rsidRPr="006E3B32" w:rsidRDefault="006E3B32" w:rsidP="006E3B32">
      <w:pPr>
        <w:keepLines/>
        <w:widowControl w:val="0"/>
        <w:numPr>
          <w:ilvl w:val="0"/>
          <w:numId w:val="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Označavanje razlike u PDV i PDV-S/ZP podacima na nivou PDV_broj/porezno razdoblje</w:t>
      </w:r>
    </w:p>
    <w:p w:rsidR="006E3B32" w:rsidRPr="006E3B32" w:rsidRDefault="006E3B32" w:rsidP="006E3B32">
      <w:pPr>
        <w:keepLines/>
        <w:widowControl w:val="0"/>
        <w:numPr>
          <w:ilvl w:val="0"/>
          <w:numId w:val="2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 xml:space="preserve">Pregledi  po zadanim kriterjima </w:t>
      </w:r>
    </w:p>
    <w:p w:rsidR="006E3B32" w:rsidRPr="006E3B32" w:rsidRDefault="006E3B32" w:rsidP="006E3B32">
      <w:pPr>
        <w:keepLines/>
        <w:widowControl w:val="0"/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U naručiteljevoj dugoročnoj viziji su i slijedeće funkcionalnosti:</w:t>
      </w:r>
    </w:p>
    <w:p w:rsidR="006E3B32" w:rsidRPr="006E3B32" w:rsidRDefault="006E3B32" w:rsidP="006E3B32">
      <w:pPr>
        <w:keepLines/>
        <w:widowControl w:val="0"/>
        <w:numPr>
          <w:ilvl w:val="0"/>
          <w:numId w:val="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Uparivanje na nivou RH analitike (PDV-S i ZP) sa EU analitikom</w:t>
      </w:r>
    </w:p>
    <w:p w:rsidR="006E3B32" w:rsidRPr="006E3B32" w:rsidRDefault="006E3B32" w:rsidP="006E3B32">
      <w:pPr>
        <w:keepLines/>
        <w:widowControl w:val="0"/>
        <w:numPr>
          <w:ilvl w:val="0"/>
          <w:numId w:val="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Pregled uparivanja analitikr na nivou PDV_brij / VAT ID/porezno razdoblje</w:t>
      </w:r>
    </w:p>
    <w:p w:rsidR="006E3B32" w:rsidRPr="006E3B32" w:rsidRDefault="006E3B32" w:rsidP="006E3B32">
      <w:pPr>
        <w:keepLines/>
        <w:widowControl w:val="0"/>
        <w:numPr>
          <w:ilvl w:val="0"/>
          <w:numId w:val="3"/>
        </w:numPr>
        <w:spacing w:before="60" w:after="12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Razni izvještaji</w:t>
      </w:r>
    </w:p>
    <w:p w:rsidR="006E3B32" w:rsidRPr="006E3B32" w:rsidRDefault="006E3B32" w:rsidP="006E3B32">
      <w:pPr>
        <w:keepLines/>
        <w:widowControl w:val="0"/>
        <w:spacing w:before="60" w:after="120" w:line="240" w:lineRule="atLeast"/>
        <w:ind w:left="720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6E3B32">
      <w:pPr>
        <w:widowControl w:val="0"/>
        <w:numPr>
          <w:ilvl w:val="1"/>
          <w:numId w:val="1"/>
        </w:numPr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5" w:name="_Toc386739389"/>
      <w:r w:rsidRPr="006E3B32">
        <w:rPr>
          <w:rFonts w:eastAsia="Times New Roman" w:cstheme="minorHAnsi"/>
          <w:b/>
          <w:sz w:val="24"/>
          <w:szCs w:val="20"/>
          <w:lang w:val="hr-HR"/>
        </w:rPr>
        <w:t>Pravni okvir / Referent PUni dokumenti</w:t>
      </w:r>
      <w:bookmarkEnd w:id="14"/>
      <w:bookmarkEnd w:id="15"/>
      <w:r w:rsidRPr="006E3B32">
        <w:rPr>
          <w:rFonts w:eastAsia="Times New Roman" w:cstheme="minorHAnsi"/>
          <w:b/>
          <w:sz w:val="24"/>
          <w:szCs w:val="20"/>
          <w:lang w:val="hr-HR"/>
        </w:rPr>
        <w:t xml:space="preserve"> </w:t>
      </w: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bookmarkStart w:id="16" w:name="_Toc164750378"/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  <w:r w:rsidRPr="006E3B32">
        <w:rPr>
          <w:rFonts w:eastAsia="Times New Roman" w:cstheme="minorHAnsi"/>
          <w:sz w:val="20"/>
          <w:szCs w:val="20"/>
          <w:lang w:val="hr-HR" w:eastAsia="hr-HR"/>
        </w:rPr>
        <w:t>Zakonska osnova za razvoj projekta je hrvatski  Zakon o porezu na dodanu vrijednost sa pripadajućim Pravilnikom za provedbu  istog , te europsko porezno zakonodavstvo koje ima nadnacionalni značaj i obvezatno je za sve zemlje članice EU.</w:t>
      </w: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tbl>
      <w:tblPr>
        <w:tblW w:w="920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29"/>
        <w:gridCol w:w="1275"/>
        <w:gridCol w:w="993"/>
        <w:gridCol w:w="1410"/>
      </w:tblGrid>
      <w:tr w:rsidR="006E3B32" w:rsidRPr="006E3B32" w:rsidTr="006E3B32">
        <w:tc>
          <w:tcPr>
            <w:tcW w:w="5529" w:type="dxa"/>
            <w:tcBorders>
              <w:bottom w:val="single" w:sz="6" w:space="0" w:color="auto"/>
            </w:tcBorders>
            <w:shd w:val="pct10" w:color="auto" w:fill="auto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lastRenderedPageBreak/>
              <w:t>Naslov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shd w:val="pct10" w:color="auto" w:fill="auto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Referenca</w:t>
            </w:r>
          </w:p>
        </w:tc>
        <w:tc>
          <w:tcPr>
            <w:tcW w:w="993" w:type="dxa"/>
            <w:tcBorders>
              <w:bottom w:val="single" w:sz="6" w:space="0" w:color="auto"/>
            </w:tcBorders>
            <w:shd w:val="pct10" w:color="auto" w:fill="auto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Verzija</w:t>
            </w:r>
          </w:p>
        </w:tc>
        <w:tc>
          <w:tcPr>
            <w:tcW w:w="1410" w:type="dxa"/>
            <w:tcBorders>
              <w:bottom w:val="single" w:sz="6" w:space="0" w:color="auto"/>
            </w:tcBorders>
            <w:shd w:val="pct10" w:color="auto" w:fill="auto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Datum</w:t>
            </w:r>
          </w:p>
        </w:tc>
      </w:tr>
      <w:tr w:rsidR="006E3B32" w:rsidRPr="006E3B32" w:rsidTr="006E3B32">
        <w:tc>
          <w:tcPr>
            <w:tcW w:w="5529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Zakon o porezu na dodanu vrijednost, NN 73/13, 99/13, 148/13, 153/13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01.07.2013.</w:t>
            </w:r>
          </w:p>
        </w:tc>
      </w:tr>
      <w:tr w:rsidR="006E3B32" w:rsidRPr="006E3B32" w:rsidTr="006E3B32">
        <w:tc>
          <w:tcPr>
            <w:tcW w:w="5529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 w:eastAsia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 w:eastAsia="hr-HR"/>
              </w:rPr>
              <w:t>Direktiva Vijeća 2006/112/EZ od 28. studenoga 2006. o zajedničkom sustavu poreza na dodanu vrijednost (SL L 347, 11. 12. 2006.) sa zadnjom izmjenom Direktive Vijeća 2010/88/EU od 7. prosinca 2010. kojom se mijenja Direktiva 2006/112/EZ o zajedničkom sustavu poreza na dodanu vrijednost u dijelu koji se odnosi na trajanje obveze pridržavanja minimalne standardne stope (SL L 326, 10. 12. 2010.), (u daljnjem tekstu: Direktiva Vijeća 2006/112/EZ),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10.12.2010.</w:t>
            </w:r>
          </w:p>
        </w:tc>
      </w:tr>
      <w:tr w:rsidR="006E3B32" w:rsidRPr="006E3B32" w:rsidTr="006E3B32">
        <w:tc>
          <w:tcPr>
            <w:tcW w:w="5529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Pravilnik o porezu na dodanu vrijednost, NN</w:t>
            </w:r>
            <w:r w:rsidRPr="006E3B32">
              <w:rPr>
                <w:rFonts w:cstheme="minorHAnsi"/>
              </w:rPr>
              <w:t xml:space="preserve"> </w:t>
            </w: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79/13, 85/13-ispravak, 160/13, 35/14</w:t>
            </w:r>
          </w:p>
        </w:tc>
        <w:tc>
          <w:tcPr>
            <w:tcW w:w="1275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993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</w:p>
        </w:tc>
        <w:tc>
          <w:tcPr>
            <w:tcW w:w="1410" w:type="dxa"/>
            <w:shd w:val="clear" w:color="auto" w:fill="FFFFFF"/>
            <w:vAlign w:val="center"/>
          </w:tcPr>
          <w:p w:rsidR="006E3B32" w:rsidRPr="006E3B32" w:rsidRDefault="006E3B32" w:rsidP="006E3B32">
            <w:pPr>
              <w:keepLines/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20.03.2014.</w:t>
            </w:r>
          </w:p>
        </w:tc>
      </w:tr>
    </w:tbl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 w:eastAsia="hr-HR"/>
        </w:rPr>
      </w:pPr>
    </w:p>
    <w:bookmarkEnd w:id="16"/>
    <w:p w:rsidR="006E3B32" w:rsidRP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6E3B32">
      <w:pPr>
        <w:widowControl w:val="0"/>
        <w:numPr>
          <w:ilvl w:val="0"/>
          <w:numId w:val="1"/>
        </w:numPr>
        <w:spacing w:after="0" w:line="240" w:lineRule="atLeast"/>
        <w:contextualSpacing/>
        <w:rPr>
          <w:rFonts w:eastAsia="Times New Roman" w:cstheme="minorHAnsi"/>
          <w:b/>
          <w:sz w:val="28"/>
          <w:szCs w:val="20"/>
          <w:lang w:val="hr-HR"/>
        </w:rPr>
      </w:pPr>
      <w:r w:rsidRPr="006E3B32">
        <w:rPr>
          <w:rFonts w:eastAsia="Times New Roman" w:cstheme="minorHAnsi"/>
          <w:b/>
          <w:sz w:val="28"/>
          <w:szCs w:val="20"/>
          <w:lang w:val="hr-HR"/>
        </w:rPr>
        <w:t>Opis sustava</w:t>
      </w:r>
    </w:p>
    <w:p w:rsidR="006E3B32" w:rsidRPr="006E3B32" w:rsidRDefault="006E3B32" w:rsidP="006E3B32">
      <w:pPr>
        <w:widowControl w:val="0"/>
        <w:spacing w:after="0" w:line="240" w:lineRule="atLeast"/>
        <w:ind w:left="720"/>
        <w:contextualSpacing/>
        <w:rPr>
          <w:rFonts w:eastAsia="Times New Roman" w:cstheme="minorHAnsi"/>
          <w:b/>
          <w:sz w:val="28"/>
          <w:szCs w:val="20"/>
          <w:lang w:val="hr-HR"/>
        </w:rPr>
      </w:pPr>
    </w:p>
    <w:p w:rsidR="006E3B32" w:rsidRPr="006E3B32" w:rsidRDefault="006E3B32" w:rsidP="006E3B32">
      <w:pPr>
        <w:widowControl w:val="0"/>
        <w:numPr>
          <w:ilvl w:val="1"/>
          <w:numId w:val="1"/>
        </w:numPr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7" w:name="_Toc386739390"/>
      <w:r w:rsidRPr="006E3B32">
        <w:rPr>
          <w:rFonts w:eastAsia="Times New Roman" w:cstheme="minorHAnsi"/>
          <w:b/>
          <w:sz w:val="24"/>
          <w:szCs w:val="20"/>
          <w:lang w:val="hr-HR"/>
        </w:rPr>
        <w:t>Popis traženih funkcionalnosti</w:t>
      </w:r>
      <w:bookmarkEnd w:id="17"/>
    </w:p>
    <w:p w:rsidR="006E3B32" w:rsidRPr="006E3B32" w:rsidRDefault="006E3B32" w:rsidP="006E3B32">
      <w:pPr>
        <w:widowControl w:val="0"/>
        <w:spacing w:before="240" w:after="120" w:line="240" w:lineRule="atLeast"/>
        <w:ind w:left="1080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6E3B32" w:rsidRPr="001A0A7B" w:rsidRDefault="001A0A7B" w:rsidP="001A0A7B">
      <w:pPr>
        <w:ind w:left="360"/>
        <w:jc w:val="both"/>
        <w:rPr>
          <w:rFonts w:eastAsia="Times New Roman" w:cstheme="minorHAnsi"/>
          <w:sz w:val="20"/>
          <w:szCs w:val="20"/>
          <w:lang w:val="hr-HR"/>
        </w:rPr>
      </w:pPr>
      <w:r w:rsidRPr="001A0A7B">
        <w:rPr>
          <w:rFonts w:eastAsia="Times New Roman" w:cstheme="minorHAnsi"/>
          <w:sz w:val="20"/>
          <w:szCs w:val="20"/>
          <w:lang w:val="hr-HR"/>
        </w:rPr>
        <w:t>Popis</w:t>
      </w:r>
      <w:r>
        <w:rPr>
          <w:rFonts w:eastAsia="Times New Roman" w:cstheme="minorHAnsi"/>
          <w:sz w:val="20"/>
          <w:szCs w:val="20"/>
          <w:lang w:val="hr-HR"/>
        </w:rPr>
        <w:t xml:space="preserve"> traženih funcionalnosti i opis poslovnih procesa detaljno je opisan u dokumentu PB_6 Specifikacija zahtjeva za aplikaciju e-Inspektor.</w:t>
      </w:r>
    </w:p>
    <w:p w:rsidR="006E3B32" w:rsidRPr="006E3B32" w:rsidRDefault="006E3B32" w:rsidP="006E3B32">
      <w:pPr>
        <w:widowControl w:val="0"/>
        <w:numPr>
          <w:ilvl w:val="1"/>
          <w:numId w:val="1"/>
        </w:numPr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8" w:name="_Toc386739391"/>
      <w:r w:rsidRPr="006E3B32">
        <w:rPr>
          <w:rFonts w:eastAsia="Times New Roman" w:cstheme="minorHAnsi"/>
          <w:b/>
          <w:sz w:val="24"/>
          <w:szCs w:val="20"/>
          <w:lang w:val="hr-HR"/>
        </w:rPr>
        <w:t>Model procesa</w:t>
      </w:r>
      <w:bookmarkEnd w:id="18"/>
    </w:p>
    <w:p w:rsidR="006E3B32" w:rsidRPr="006E3B32" w:rsidRDefault="006E3B32" w:rsidP="006E3B32">
      <w:pPr>
        <w:widowControl w:val="0"/>
        <w:spacing w:before="240" w:after="120" w:line="240" w:lineRule="atLeast"/>
        <w:ind w:left="1080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Analize poslovnih procesa nalaze se u zasebnim dokumentima:</w:t>
      </w:r>
    </w:p>
    <w:p w:rsidR="006E3B32" w:rsidRPr="006E3B32" w:rsidRDefault="006E3B32" w:rsidP="006E3B32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PB_5 Analiza poslovnog procesa za VIES registar</w:t>
      </w:r>
    </w:p>
    <w:p w:rsidR="006E3B32" w:rsidRPr="006E3B32" w:rsidRDefault="006E3B32" w:rsidP="006E3B32">
      <w:pPr>
        <w:widowControl w:val="0"/>
        <w:numPr>
          <w:ilvl w:val="0"/>
          <w:numId w:val="3"/>
        </w:numPr>
        <w:spacing w:after="0" w:line="240" w:lineRule="atLeast"/>
        <w:contextualSpacing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PB_15 Analiza poslovnog procesa za PDV registar</w:t>
      </w: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i/>
          <w:sz w:val="20"/>
          <w:szCs w:val="20"/>
          <w:u w:val="single"/>
          <w:lang w:val="hr-HR"/>
        </w:rPr>
      </w:pPr>
    </w:p>
    <w:p w:rsidR="006E3B32" w:rsidRPr="006E3B32" w:rsidRDefault="006E3B32" w:rsidP="006E3B32">
      <w:pPr>
        <w:widowControl w:val="0"/>
        <w:numPr>
          <w:ilvl w:val="1"/>
          <w:numId w:val="1"/>
        </w:numPr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19" w:name="_Toc342473708"/>
      <w:bookmarkStart w:id="20" w:name="_Toc386739392"/>
      <w:r w:rsidRPr="006E3B32">
        <w:rPr>
          <w:rFonts w:eastAsia="Times New Roman" w:cstheme="minorHAnsi"/>
          <w:b/>
          <w:sz w:val="24"/>
          <w:szCs w:val="20"/>
          <w:lang w:val="hr-HR"/>
        </w:rPr>
        <w:t>Interakcija sa drugim sustavima</w:t>
      </w:r>
      <w:bookmarkEnd w:id="20"/>
    </w:p>
    <w:p w:rsidR="006E3B32" w:rsidRPr="006E3B32" w:rsidRDefault="006E3B32" w:rsidP="006E3B32">
      <w:pPr>
        <w:widowControl w:val="0"/>
        <w:spacing w:before="240" w:after="120" w:line="240" w:lineRule="atLeast"/>
        <w:outlineLvl w:val="1"/>
        <w:rPr>
          <w:rFonts w:cstheme="minorHAnsi"/>
          <w:lang w:val="hr-HR"/>
        </w:rPr>
      </w:pPr>
      <w:bookmarkStart w:id="21" w:name="_Toc383808199"/>
      <w:bookmarkStart w:id="22" w:name="_Toc386739393"/>
      <w:r w:rsidRPr="006E3B32">
        <w:rPr>
          <w:rFonts w:cstheme="minorHAnsi"/>
          <w:lang w:val="hr-HR"/>
        </w:rPr>
        <w:t>e-Inspektor sustav će se povezivati sa slijedećim vanjskim sustavima:</w:t>
      </w:r>
      <w:bookmarkEnd w:id="21"/>
      <w:bookmarkEnd w:id="22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44"/>
        <w:gridCol w:w="7632"/>
      </w:tblGrid>
      <w:tr w:rsidR="006E3B32" w:rsidRPr="006E3B32" w:rsidTr="006E3B32">
        <w:trPr>
          <w:trHeight w:val="643"/>
        </w:trPr>
        <w:tc>
          <w:tcPr>
            <w:tcW w:w="1951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Sustavi</w:t>
            </w:r>
          </w:p>
        </w:tc>
        <w:tc>
          <w:tcPr>
            <w:tcW w:w="7670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Interakcije</w:t>
            </w:r>
          </w:p>
        </w:tc>
      </w:tr>
      <w:tr w:rsidR="006E3B32" w:rsidRPr="006E3B32" w:rsidTr="006E3B32">
        <w:tc>
          <w:tcPr>
            <w:tcW w:w="1951" w:type="dxa"/>
          </w:tcPr>
          <w:p w:rsidR="006E3B32" w:rsidRPr="006E3B32" w:rsidRDefault="006E3B32" w:rsidP="006E3B32">
            <w:pPr>
              <w:widowControl w:val="0"/>
              <w:spacing w:before="120" w:after="120" w:line="240" w:lineRule="atLeast"/>
              <w:rPr>
                <w:rFonts w:eastAsia="Times New Roman" w:cstheme="minorHAnsi"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DB Porezne uprave</w:t>
            </w:r>
          </w:p>
        </w:tc>
        <w:tc>
          <w:tcPr>
            <w:tcW w:w="7670" w:type="dxa"/>
          </w:tcPr>
          <w:p w:rsidR="006E3B32" w:rsidRPr="006E3B32" w:rsidRDefault="006E3B32" w:rsidP="006E3B32">
            <w:pPr>
              <w:widowControl w:val="0"/>
              <w:spacing w:before="120" w:after="120" w:line="240" w:lineRule="atLeast"/>
              <w:rPr>
                <w:rFonts w:eastAsia="Times New Roman" w:cstheme="minorHAnsi"/>
                <w:i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sz w:val="20"/>
                <w:szCs w:val="20"/>
                <w:lang w:val="hr-HR"/>
              </w:rPr>
              <w:t>Dohvat podataka o zaposlenicima za potrebe prijave zaposlenika u aplikaciju i određivanje korisničkih prava zaposlenika</w:t>
            </w:r>
          </w:p>
        </w:tc>
      </w:tr>
    </w:tbl>
    <w:p w:rsidR="006E3B32" w:rsidRDefault="006E3B32" w:rsidP="006E3B32">
      <w:pPr>
        <w:keepLines/>
        <w:widowControl w:val="0"/>
        <w:spacing w:after="120" w:line="240" w:lineRule="atLeast"/>
        <w:rPr>
          <w:rFonts w:cstheme="minorHAnsi"/>
          <w:lang w:val="hr-HR"/>
        </w:rPr>
      </w:pPr>
    </w:p>
    <w:p w:rsidR="001A0A7B" w:rsidRPr="001A0A7B" w:rsidRDefault="001A0A7B" w:rsidP="001A0A7B">
      <w:pPr>
        <w:pStyle w:val="ListParagraph"/>
        <w:keepLines/>
        <w:widowControl w:val="0"/>
        <w:numPr>
          <w:ilvl w:val="1"/>
          <w:numId w:val="1"/>
        </w:numPr>
        <w:spacing w:after="120" w:line="240" w:lineRule="atLeast"/>
        <w:rPr>
          <w:rFonts w:eastAsia="Times New Roman" w:cstheme="minorHAnsi"/>
          <w:b/>
          <w:sz w:val="24"/>
          <w:szCs w:val="24"/>
          <w:lang w:val="hr-HR"/>
        </w:rPr>
      </w:pPr>
      <w:r w:rsidRPr="001A0A7B">
        <w:rPr>
          <w:rFonts w:eastAsia="Times New Roman" w:cstheme="minorHAnsi"/>
          <w:b/>
          <w:sz w:val="24"/>
          <w:szCs w:val="24"/>
          <w:lang w:val="hr-HR"/>
        </w:rPr>
        <w:t>Ulazi/Izlazi iz aplikacije</w:t>
      </w:r>
    </w:p>
    <w:p w:rsidR="001A0A7B" w:rsidRDefault="001A0A7B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6E3B32" w:rsidRP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6E3B32">
        <w:rPr>
          <w:rFonts w:eastAsia="Times New Roman" w:cstheme="minorHAnsi"/>
          <w:b/>
          <w:lang w:val="hr-HR"/>
        </w:rPr>
        <w:t>Ulaz podataka u sustav:</w:t>
      </w:r>
    </w:p>
    <w:p w:rsidR="006E3B32" w:rsidRPr="006E3B32" w:rsidRDefault="006E3B32" w:rsidP="006E3B32">
      <w:pPr>
        <w:keepLines/>
        <w:widowControl w:val="0"/>
        <w:numPr>
          <w:ilvl w:val="0"/>
          <w:numId w:val="4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6E3B32">
        <w:rPr>
          <w:rFonts w:eastAsia="Times New Roman" w:cstheme="minorHAnsi"/>
          <w:lang w:val="hr-HR"/>
        </w:rPr>
        <w:t>Podaci o poreznim obveznicima (P-PDVS)</w:t>
      </w:r>
    </w:p>
    <w:p w:rsidR="006E3B32" w:rsidRPr="006E3B32" w:rsidRDefault="006E3B32" w:rsidP="006E3B32">
      <w:pPr>
        <w:keepLines/>
        <w:widowControl w:val="0"/>
        <w:numPr>
          <w:ilvl w:val="0"/>
          <w:numId w:val="4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6E3B32">
        <w:rPr>
          <w:rFonts w:eastAsia="Times New Roman" w:cstheme="minorHAnsi"/>
          <w:lang w:val="hr-HR"/>
        </w:rPr>
        <w:t>PDV podaci (PDV, PDV-S, ZP)</w:t>
      </w:r>
    </w:p>
    <w:p w:rsid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1A0A7B" w:rsidRPr="006E3B32" w:rsidRDefault="001A0A7B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</w:p>
    <w:p w:rsidR="006E3B32" w:rsidRPr="006E3B32" w:rsidRDefault="006E3B32" w:rsidP="006E3B32">
      <w:pPr>
        <w:keepLines/>
        <w:widowControl w:val="0"/>
        <w:spacing w:after="120" w:line="240" w:lineRule="atLeast"/>
        <w:rPr>
          <w:rFonts w:eastAsia="Times New Roman" w:cstheme="minorHAnsi"/>
          <w:b/>
          <w:lang w:val="hr-HR"/>
        </w:rPr>
      </w:pPr>
      <w:r w:rsidRPr="006E3B32">
        <w:rPr>
          <w:rFonts w:eastAsia="Times New Roman" w:cstheme="minorHAnsi"/>
          <w:b/>
          <w:lang w:val="hr-HR"/>
        </w:rPr>
        <w:lastRenderedPageBreak/>
        <w:t>Izlaz podataka iz sustava:</w:t>
      </w:r>
    </w:p>
    <w:p w:rsidR="006E3B32" w:rsidRDefault="006E3B32" w:rsidP="006E3B32">
      <w:pPr>
        <w:keepLines/>
        <w:widowControl w:val="0"/>
        <w:numPr>
          <w:ilvl w:val="0"/>
          <w:numId w:val="5"/>
        </w:numPr>
        <w:spacing w:after="0" w:line="300" w:lineRule="exact"/>
        <w:ind w:left="714" w:hanging="357"/>
        <w:rPr>
          <w:rFonts w:eastAsia="Times New Roman" w:cstheme="minorHAnsi"/>
          <w:lang w:val="hr-HR"/>
        </w:rPr>
      </w:pPr>
      <w:r w:rsidRPr="006E3B32">
        <w:rPr>
          <w:rFonts w:eastAsia="Times New Roman" w:cstheme="minorHAnsi"/>
          <w:lang w:val="hr-HR"/>
        </w:rPr>
        <w:t>Pregled i ispis poreznih obveznika sa potencijalno pogrešnim PDV podacima</w:t>
      </w:r>
    </w:p>
    <w:p w:rsidR="001A0A7B" w:rsidRDefault="001A0A7B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1A0A7B" w:rsidRPr="001A0A7B" w:rsidRDefault="001A0A7B" w:rsidP="001A0A7B">
      <w:pPr>
        <w:pStyle w:val="ListParagraph"/>
        <w:widowControl w:val="0"/>
        <w:numPr>
          <w:ilvl w:val="1"/>
          <w:numId w:val="1"/>
        </w:numPr>
        <w:spacing w:after="0" w:line="240" w:lineRule="atLeast"/>
        <w:rPr>
          <w:rFonts w:eastAsia="Times New Roman" w:cstheme="minorHAnsi"/>
          <w:b/>
          <w:sz w:val="24"/>
          <w:szCs w:val="24"/>
          <w:lang w:val="hr-HR"/>
        </w:rPr>
      </w:pPr>
      <w:r w:rsidRPr="001A0A7B">
        <w:rPr>
          <w:rFonts w:eastAsia="Times New Roman" w:cstheme="minorHAnsi"/>
          <w:b/>
          <w:sz w:val="24"/>
          <w:szCs w:val="24"/>
          <w:lang w:val="hr-HR"/>
        </w:rPr>
        <w:t>Korisnici aplikacije</w:t>
      </w:r>
    </w:p>
    <w:p w:rsidR="001A0A7B" w:rsidRPr="001A0A7B" w:rsidRDefault="001A0A7B" w:rsidP="001A0A7B">
      <w:pPr>
        <w:pStyle w:val="ListParagraph"/>
        <w:widowControl w:val="0"/>
        <w:spacing w:after="0" w:line="240" w:lineRule="atLeast"/>
        <w:ind w:left="1080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  <w:r w:rsidRPr="006E3B32">
        <w:rPr>
          <w:rFonts w:eastAsia="Times New Roman" w:cstheme="minorHAnsi"/>
          <w:sz w:val="20"/>
          <w:szCs w:val="20"/>
          <w:lang w:val="hr-HR"/>
        </w:rPr>
        <w:t>slijedećoj tablici se nalazi popis korisnika sustava i njihovih ovlasti:</w:t>
      </w:r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1A0A7B">
      <w:pPr>
        <w:widowControl w:val="0"/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3" w:name="_Toc342473711"/>
      <w:bookmarkStart w:id="24" w:name="_Toc386739394"/>
      <w:r w:rsidRPr="006E3B32">
        <w:rPr>
          <w:rFonts w:eastAsia="Times New Roman" w:cstheme="minorHAnsi"/>
          <w:b/>
          <w:sz w:val="24"/>
          <w:szCs w:val="20"/>
          <w:lang w:val="hr-HR"/>
        </w:rPr>
        <w:t>Porezna Uprava - korisnici</w:t>
      </w:r>
      <w:bookmarkEnd w:id="23"/>
      <w:bookmarkEnd w:id="24"/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25"/>
        <w:gridCol w:w="2843"/>
        <w:gridCol w:w="5508"/>
      </w:tblGrid>
      <w:tr w:rsidR="006E3B32" w:rsidRPr="006E3B32" w:rsidTr="006E3B32">
        <w:tc>
          <w:tcPr>
            <w:tcW w:w="1228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Nositelj</w:t>
            </w:r>
          </w:p>
        </w:tc>
        <w:tc>
          <w:tcPr>
            <w:tcW w:w="2857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Korisnik</w:t>
            </w:r>
          </w:p>
        </w:tc>
        <w:tc>
          <w:tcPr>
            <w:tcW w:w="5536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18"/>
                <w:szCs w:val="18"/>
                <w:lang w:val="hr-HR"/>
              </w:rPr>
              <w:t>Opis ovlasti</w:t>
            </w:r>
          </w:p>
        </w:tc>
      </w:tr>
      <w:tr w:rsidR="006E3B32" w:rsidRPr="006E3B32" w:rsidTr="006E3B32">
        <w:tc>
          <w:tcPr>
            <w:tcW w:w="1228" w:type="dxa"/>
            <w:vAlign w:val="center"/>
          </w:tcPr>
          <w:p w:rsidR="006E3B32" w:rsidRPr="006E3B32" w:rsidRDefault="006E3B32" w:rsidP="006E3B3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6E3B32" w:rsidRPr="006E3B32" w:rsidRDefault="006E3B32" w:rsidP="006E3B3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Administrator PU</w:t>
            </w:r>
          </w:p>
        </w:tc>
        <w:tc>
          <w:tcPr>
            <w:tcW w:w="5536" w:type="dxa"/>
          </w:tcPr>
          <w:p w:rsidR="006E3B32" w:rsidRPr="006E3B32" w:rsidRDefault="006E3B32" w:rsidP="006E3B32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Unos i ažurianje podataka o PDV obveznicima</w:t>
            </w:r>
          </w:p>
          <w:p w:rsidR="006E3B32" w:rsidRPr="006E3B32" w:rsidRDefault="006E3B32" w:rsidP="006E3B32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Pretraživanje i pregled svih podataka</w:t>
            </w:r>
          </w:p>
        </w:tc>
      </w:tr>
      <w:tr w:rsidR="006E3B32" w:rsidRPr="006E3B32" w:rsidTr="006E3B32">
        <w:tc>
          <w:tcPr>
            <w:tcW w:w="1228" w:type="dxa"/>
            <w:vAlign w:val="center"/>
          </w:tcPr>
          <w:p w:rsidR="006E3B32" w:rsidRPr="006E3B32" w:rsidRDefault="006E3B32" w:rsidP="006E3B3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PU</w:t>
            </w:r>
          </w:p>
        </w:tc>
        <w:tc>
          <w:tcPr>
            <w:tcW w:w="2857" w:type="dxa"/>
            <w:vAlign w:val="center"/>
          </w:tcPr>
          <w:p w:rsidR="006E3B32" w:rsidRPr="006E3B32" w:rsidRDefault="006E3B32" w:rsidP="006E3B3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Referent PU</w:t>
            </w:r>
          </w:p>
        </w:tc>
        <w:tc>
          <w:tcPr>
            <w:tcW w:w="5536" w:type="dxa"/>
          </w:tcPr>
          <w:p w:rsidR="006E3B32" w:rsidRPr="006E3B32" w:rsidRDefault="006E3B32" w:rsidP="006E3B32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Pokretanje kontrole PDV podataka</w:t>
            </w:r>
          </w:p>
          <w:p w:rsidR="006E3B32" w:rsidRPr="006E3B32" w:rsidRDefault="006E3B32" w:rsidP="006E3B32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Pretraživanje i pregled ostalih podataka </w:t>
            </w:r>
          </w:p>
        </w:tc>
      </w:tr>
    </w:tbl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p w:rsidR="006E3B32" w:rsidRPr="006E3B32" w:rsidRDefault="006E3B32" w:rsidP="001A0A7B">
      <w:pPr>
        <w:widowControl w:val="0"/>
        <w:spacing w:before="240" w:after="120" w:line="240" w:lineRule="atLeast"/>
        <w:contextualSpacing/>
        <w:outlineLvl w:val="1"/>
        <w:rPr>
          <w:rFonts w:eastAsia="Times New Roman" w:cstheme="minorHAnsi"/>
          <w:b/>
          <w:sz w:val="24"/>
          <w:szCs w:val="20"/>
          <w:lang w:val="hr-HR"/>
        </w:rPr>
      </w:pPr>
      <w:bookmarkStart w:id="25" w:name="_Toc342473712"/>
      <w:bookmarkStart w:id="26" w:name="_Toc386739395"/>
      <w:r w:rsidRPr="006E3B32">
        <w:rPr>
          <w:rFonts w:eastAsia="Times New Roman" w:cstheme="minorHAnsi"/>
          <w:b/>
          <w:sz w:val="24"/>
          <w:szCs w:val="20"/>
          <w:lang w:val="hr-HR"/>
        </w:rPr>
        <w:t>Vanjski  korisnici</w:t>
      </w:r>
      <w:bookmarkEnd w:id="25"/>
      <w:bookmarkEnd w:id="26"/>
    </w:p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0"/>
        <w:gridCol w:w="2684"/>
        <w:gridCol w:w="5652"/>
      </w:tblGrid>
      <w:tr w:rsidR="006E3B32" w:rsidRPr="006E3B32" w:rsidTr="006E3B32">
        <w:tc>
          <w:tcPr>
            <w:tcW w:w="1242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Nositelj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before="60" w:after="0" w:line="240" w:lineRule="atLeast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Korisnik</w:t>
            </w:r>
          </w:p>
        </w:tc>
        <w:tc>
          <w:tcPr>
            <w:tcW w:w="5670" w:type="dxa"/>
            <w:shd w:val="pct10" w:color="auto" w:fill="auto"/>
            <w:vAlign w:val="center"/>
          </w:tcPr>
          <w:p w:rsidR="006E3B32" w:rsidRPr="006E3B32" w:rsidRDefault="006E3B32" w:rsidP="006E3B32">
            <w:pPr>
              <w:widowControl w:val="0"/>
              <w:spacing w:before="60" w:after="0" w:line="240" w:lineRule="atLeast"/>
              <w:jc w:val="center"/>
              <w:rPr>
                <w:rFonts w:eastAsia="Times New Roman" w:cstheme="minorHAnsi"/>
                <w:b/>
                <w:sz w:val="20"/>
                <w:szCs w:val="20"/>
                <w:lang w:val="hr-HR"/>
              </w:rPr>
            </w:pPr>
            <w:r w:rsidRPr="006E3B32">
              <w:rPr>
                <w:rFonts w:eastAsia="Times New Roman" w:cstheme="minorHAnsi"/>
                <w:b/>
                <w:sz w:val="20"/>
                <w:szCs w:val="20"/>
                <w:lang w:val="hr-HR"/>
              </w:rPr>
              <w:t>Opis ovlasti</w:t>
            </w:r>
          </w:p>
        </w:tc>
      </w:tr>
      <w:tr w:rsidR="006E3B32" w:rsidRPr="006E3B32" w:rsidTr="006E3B32">
        <w:tc>
          <w:tcPr>
            <w:tcW w:w="1242" w:type="dxa"/>
            <w:vAlign w:val="center"/>
          </w:tcPr>
          <w:p w:rsidR="006E3B32" w:rsidRPr="006E3B32" w:rsidRDefault="006E3B32" w:rsidP="006E3B32">
            <w:pPr>
              <w:widowControl w:val="0"/>
              <w:spacing w:before="60" w:after="60" w:line="240" w:lineRule="atLeast"/>
              <w:jc w:val="center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Vanjski korisnik</w:t>
            </w:r>
          </w:p>
        </w:tc>
        <w:tc>
          <w:tcPr>
            <w:tcW w:w="2694" w:type="dxa"/>
            <w:vAlign w:val="center"/>
          </w:tcPr>
          <w:p w:rsidR="006E3B32" w:rsidRPr="006E3B32" w:rsidRDefault="006E3B32" w:rsidP="006E3B32">
            <w:pPr>
              <w:widowControl w:val="0"/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Porezni obveznik</w:t>
            </w:r>
          </w:p>
        </w:tc>
        <w:tc>
          <w:tcPr>
            <w:tcW w:w="5670" w:type="dxa"/>
          </w:tcPr>
          <w:p w:rsidR="006E3B32" w:rsidRPr="006E3B32" w:rsidRDefault="006E3B32" w:rsidP="006E3B32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Unos i ažuriranje PDV podataka</w:t>
            </w:r>
          </w:p>
          <w:p w:rsidR="006E3B32" w:rsidRPr="006E3B32" w:rsidRDefault="006E3B32" w:rsidP="006E3B32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>Pretraživanje VIES registra</w:t>
            </w:r>
          </w:p>
          <w:p w:rsidR="006E3B32" w:rsidRPr="006E3B32" w:rsidRDefault="006E3B32" w:rsidP="006E3B32">
            <w:pPr>
              <w:widowControl w:val="0"/>
              <w:numPr>
                <w:ilvl w:val="0"/>
                <w:numId w:val="6"/>
              </w:numPr>
              <w:spacing w:before="60" w:after="60" w:line="240" w:lineRule="atLeast"/>
              <w:rPr>
                <w:rFonts w:eastAsia="Times New Roman" w:cstheme="minorHAnsi"/>
                <w:sz w:val="18"/>
                <w:szCs w:val="18"/>
                <w:lang w:val="hr-HR"/>
              </w:rPr>
            </w:pPr>
            <w:r w:rsidRPr="006E3B32">
              <w:rPr>
                <w:rFonts w:eastAsia="Times New Roman" w:cstheme="minorHAnsi"/>
                <w:sz w:val="18"/>
                <w:szCs w:val="18"/>
                <w:lang w:val="hr-HR"/>
              </w:rPr>
              <w:t xml:space="preserve">Pretraživanje PDV podataka </w:t>
            </w:r>
          </w:p>
        </w:tc>
      </w:tr>
    </w:tbl>
    <w:p w:rsidR="006E3B32" w:rsidRPr="006E3B32" w:rsidRDefault="006E3B32" w:rsidP="006E3B32">
      <w:pPr>
        <w:widowControl w:val="0"/>
        <w:spacing w:after="0" w:line="240" w:lineRule="atLeast"/>
        <w:rPr>
          <w:rFonts w:eastAsia="Times New Roman" w:cstheme="minorHAnsi"/>
          <w:sz w:val="20"/>
          <w:szCs w:val="20"/>
          <w:lang w:val="hr-HR"/>
        </w:rPr>
      </w:pPr>
    </w:p>
    <w:bookmarkEnd w:id="19"/>
    <w:p w:rsidR="006E3B32" w:rsidRDefault="006E3B32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616691" w:rsidRPr="006E3B32" w:rsidRDefault="00616691" w:rsidP="006E3B32">
      <w:pPr>
        <w:widowControl w:val="0"/>
        <w:spacing w:before="240" w:after="120" w:line="240" w:lineRule="atLeast"/>
        <w:outlineLvl w:val="1"/>
        <w:rPr>
          <w:rFonts w:eastAsia="Times New Roman" w:cstheme="minorHAnsi"/>
          <w:sz w:val="20"/>
          <w:szCs w:val="20"/>
          <w:lang w:val="hr-HR"/>
        </w:rPr>
      </w:pPr>
    </w:p>
    <w:p w:rsidR="001A0A7B" w:rsidRPr="006E3B32" w:rsidRDefault="001A0A7B" w:rsidP="001A0A7B">
      <w:pPr>
        <w:widowControl w:val="0"/>
        <w:numPr>
          <w:ilvl w:val="0"/>
          <w:numId w:val="1"/>
        </w:numPr>
        <w:spacing w:after="0" w:line="240" w:lineRule="atLeast"/>
        <w:contextualSpacing/>
        <w:rPr>
          <w:rFonts w:eastAsia="Times New Roman" w:cstheme="minorHAnsi"/>
          <w:b/>
          <w:sz w:val="28"/>
          <w:szCs w:val="20"/>
          <w:lang w:val="hr-HR"/>
        </w:rPr>
      </w:pPr>
      <w:r>
        <w:rPr>
          <w:rFonts w:eastAsia="Times New Roman" w:cstheme="minorHAnsi"/>
          <w:b/>
          <w:sz w:val="28"/>
          <w:szCs w:val="20"/>
          <w:lang w:val="hr-HR"/>
        </w:rPr>
        <w:lastRenderedPageBreak/>
        <w:t>Dizajn arhitekture</w:t>
      </w:r>
      <w:r w:rsidR="005E1F74">
        <w:rPr>
          <w:rFonts w:eastAsia="Times New Roman" w:cstheme="minorHAnsi"/>
          <w:b/>
          <w:sz w:val="28"/>
          <w:szCs w:val="20"/>
          <w:lang w:val="hr-HR"/>
        </w:rPr>
        <w:t xml:space="preserve"> aplikacije</w:t>
      </w:r>
    </w:p>
    <w:p w:rsidR="006E3B32" w:rsidRDefault="006E3B32">
      <w:pPr>
        <w:rPr>
          <w:lang w:val="hr-HR"/>
        </w:rPr>
      </w:pPr>
    </w:p>
    <w:p w:rsidR="0064178F" w:rsidRPr="008254A7" w:rsidRDefault="0064178F" w:rsidP="0064178F">
      <w:pPr>
        <w:pStyle w:val="ListParagraph"/>
        <w:numPr>
          <w:ilvl w:val="1"/>
          <w:numId w:val="1"/>
        </w:numPr>
        <w:rPr>
          <w:b/>
          <w:sz w:val="24"/>
          <w:szCs w:val="24"/>
          <w:lang w:val="hr-HR"/>
        </w:rPr>
      </w:pPr>
      <w:r w:rsidRPr="008254A7">
        <w:rPr>
          <w:b/>
          <w:sz w:val="24"/>
          <w:szCs w:val="24"/>
          <w:lang w:val="hr-HR"/>
        </w:rPr>
        <w:t>Konceptualna shema</w:t>
      </w:r>
      <w:r w:rsidR="005E1F74">
        <w:rPr>
          <w:b/>
          <w:sz w:val="24"/>
          <w:szCs w:val="24"/>
          <w:lang w:val="hr-HR"/>
        </w:rPr>
        <w:t xml:space="preserve"> dizajna aplikacije</w:t>
      </w:r>
    </w:p>
    <w:p w:rsidR="0064178F" w:rsidRDefault="00B10AA8" w:rsidP="0064178F">
      <w:pPr>
        <w:ind w:left="360"/>
        <w:rPr>
          <w:lang w:val="hr-HR"/>
        </w:rPr>
      </w:pPr>
      <w:r w:rsidRPr="00B10AA8">
        <w:rPr>
          <w:rFonts w:ascii="Arial" w:eastAsia="Times New Roman" w:hAnsi="Arial" w:cs="Times New Roman"/>
          <w:noProof/>
          <w:sz w:val="20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-319177</wp:posOffset>
            </wp:positionH>
            <wp:positionV relativeFrom="paragraph">
              <wp:posOffset>4181</wp:posOffset>
            </wp:positionV>
            <wp:extent cx="6659880" cy="3933668"/>
            <wp:effectExtent l="0" t="0" r="7620" b="0"/>
            <wp:wrapNone/>
            <wp:docPr id="30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159" cy="3934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4178F" w:rsidRDefault="0064178F" w:rsidP="0064178F">
      <w:pPr>
        <w:ind w:left="360"/>
        <w:rPr>
          <w:lang w:val="hr-HR"/>
        </w:rPr>
      </w:pPr>
    </w:p>
    <w:p w:rsidR="0064178F" w:rsidRDefault="0064178F" w:rsidP="0064178F">
      <w:pPr>
        <w:ind w:left="360"/>
        <w:rPr>
          <w:lang w:val="hr-HR"/>
        </w:rPr>
      </w:pPr>
    </w:p>
    <w:p w:rsidR="00616691" w:rsidRDefault="00616691" w:rsidP="0064178F">
      <w:pPr>
        <w:ind w:left="360"/>
        <w:rPr>
          <w:lang w:val="hr-HR"/>
        </w:rPr>
      </w:pPr>
    </w:p>
    <w:p w:rsidR="00616691" w:rsidRDefault="00616691" w:rsidP="0064178F">
      <w:pPr>
        <w:ind w:left="360"/>
        <w:rPr>
          <w:lang w:val="hr-HR"/>
        </w:rPr>
      </w:pPr>
    </w:p>
    <w:p w:rsidR="0064178F" w:rsidRPr="0064178F" w:rsidRDefault="0064178F" w:rsidP="0064178F">
      <w:pPr>
        <w:ind w:left="360"/>
        <w:rPr>
          <w:lang w:val="hr-HR"/>
        </w:rPr>
      </w:pPr>
    </w:p>
    <w:p w:rsidR="0064178F" w:rsidRPr="00B10AA8" w:rsidRDefault="0064178F" w:rsidP="00B10AA8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E3B32" w:rsidRDefault="006E3B32">
      <w:pPr>
        <w:rPr>
          <w:lang w:val="hr-HR"/>
        </w:rPr>
      </w:pPr>
    </w:p>
    <w:p w:rsidR="00616691" w:rsidRDefault="00616691">
      <w:pPr>
        <w:rPr>
          <w:lang w:val="hr-HR"/>
        </w:rPr>
      </w:pPr>
    </w:p>
    <w:p w:rsidR="00616691" w:rsidRDefault="00616691">
      <w:pPr>
        <w:rPr>
          <w:lang w:val="hr-HR"/>
        </w:rPr>
      </w:pPr>
    </w:p>
    <w:p w:rsidR="00616691" w:rsidRDefault="00616691">
      <w:pPr>
        <w:rPr>
          <w:lang w:val="hr-HR"/>
        </w:rPr>
      </w:pPr>
    </w:p>
    <w:tbl>
      <w:tblPr>
        <w:tblW w:w="9553" w:type="dxa"/>
        <w:jc w:val="center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99"/>
        <w:gridCol w:w="6054"/>
      </w:tblGrid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16691" w:rsidRPr="00616691" w:rsidRDefault="00616691" w:rsidP="0061669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Naziv</w:t>
            </w:r>
            <w:proofErr w:type="spellEnd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polja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16691" w:rsidRPr="00616691" w:rsidRDefault="00616691" w:rsidP="00616691">
            <w:pPr>
              <w:spacing w:before="120" w:after="80" w:line="240" w:lineRule="auto"/>
              <w:ind w:left="144" w:right="144"/>
              <w:jc w:val="center"/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Opis</w:t>
            </w:r>
            <w:proofErr w:type="spellEnd"/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616691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Datum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kreiranja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616691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01.04.2014. 19:54:39</w:t>
            </w:r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616691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Zadnja</w:t>
            </w:r>
            <w:proofErr w:type="spellEnd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izmjena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616691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01.05.2014. 15:26:50</w:t>
            </w:r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616691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Naziv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616691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UC000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Aplikacija</w:t>
            </w:r>
            <w:proofErr w:type="spellEnd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e-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inspektor</w:t>
            </w:r>
            <w:proofErr w:type="spellEnd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-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koncept</w:t>
            </w:r>
            <w:proofErr w:type="spellEnd"/>
          </w:p>
        </w:tc>
      </w:tr>
      <w:tr w:rsidR="00616691" w:rsidRPr="00616691" w:rsidTr="008254A7">
        <w:trPr>
          <w:jc w:val="center"/>
        </w:trPr>
        <w:tc>
          <w:tcPr>
            <w:tcW w:w="9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616691" w:rsidRPr="00616691" w:rsidRDefault="00616691" w:rsidP="0061669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Korisnici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ostale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veze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(Actors)</w:t>
            </w:r>
          </w:p>
        </w:tc>
      </w:tr>
      <w:tr w:rsidR="008254A7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1FFED46E" wp14:editId="0E2838FC">
                  <wp:extent cx="226209" cy="226209"/>
                  <wp:effectExtent l="19050" t="0" r="0" b="0"/>
                  <wp:docPr id="18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QJDXiqKGAqACHLo4" w:history="1"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Zaposlenik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PU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8254A7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Apstraktni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uprave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sadrži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konkretne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ulogama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Referent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različitim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ovlastima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unutar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8254A7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6C569E70" wp14:editId="52092AC5">
                  <wp:extent cx="226209" cy="226209"/>
                  <wp:effectExtent l="19050" t="0" r="0" b="0"/>
                  <wp:docPr id="19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azn2eKKGAqACHDVl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Administrator PU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Konkretni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8254A7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0DA30D8C" wp14:editId="434B6E3B">
                  <wp:extent cx="226209" cy="226209"/>
                  <wp:effectExtent l="19050" t="0" r="0" b="0"/>
                  <wp:docPr id="20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YpAOeKKGAqACHDWi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Referent PU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Konkretni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referenta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aplikaciji</w:t>
            </w:r>
            <w:proofErr w:type="spellEnd"/>
          </w:p>
        </w:tc>
      </w:tr>
      <w:tr w:rsidR="008254A7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lastRenderedPageBreak/>
              <w:drawing>
                <wp:inline distT="0" distB="0" distL="0" distR="0" wp14:anchorId="6F04ABDB" wp14:editId="2141D317">
                  <wp:extent cx="226209" cy="226209"/>
                  <wp:effectExtent l="19050" t="0" r="0" b="0"/>
                  <wp:docPr id="21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AmGOeKKGAqACHDaF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Porezni obveznik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254A7" w:rsidRPr="00616691" w:rsidRDefault="008254A7" w:rsidP="008254A7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Konkretni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vanjski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)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obveznik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obvezom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VIES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izvještavanja</w:t>
            </w:r>
            <w:proofErr w:type="spellEnd"/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53677D0D" wp14:editId="443545D2">
                  <wp:extent cx="226209" cy="226209"/>
                  <wp:effectExtent l="19050" t="0" r="0" b="0"/>
                  <wp:docPr id="22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eNdsHKKGAqACHIBH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DB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Porezne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uprave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8254A7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Baza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podataka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između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ostalog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sadrži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podatke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zaposlenicima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uprave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njihovim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,</w:t>
            </w:r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aplikacija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bi se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trebala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spajati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na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nju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zbog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provjere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ovlaštenja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zaposlenika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no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potrebe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ove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ta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funkcionalnost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će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se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simulirati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na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replici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DB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unutar</w:t>
            </w:r>
            <w:proofErr w:type="spellEnd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776ABB"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776ABB" w:rsidRPr="00616691" w:rsidTr="005E1F74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ABB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181436EA" wp14:editId="5A8B66D4">
                  <wp:extent cx="226209" cy="226209"/>
                  <wp:effectExtent l="19050" t="0" r="0" b="0"/>
                  <wp:docPr id="2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DaTHxKKGAqACHBcR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DB Administrator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ABB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Glavni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5E1F74" w:rsidRPr="00616691" w:rsidTr="005E1F74">
        <w:trPr>
          <w:jc w:val="center"/>
        </w:trPr>
        <w:tc>
          <w:tcPr>
            <w:tcW w:w="9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:rsidR="005E1F74" w:rsidRDefault="005E1F74"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Dizajn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C741CB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1CB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1512B903" wp14:editId="0A506C47">
                  <wp:extent cx="226209" cy="226209"/>
                  <wp:effectExtent l="19050" t="0" r="0" b="0"/>
                  <wp:docPr id="135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1Ad2eKKGAqACHDUx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e-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Inspektor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1CB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Granice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</w:p>
        </w:tc>
      </w:tr>
      <w:tr w:rsidR="00776ABB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ABB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516E696D" wp14:editId="13CF685F">
                  <wp:extent cx="226209" cy="226209"/>
                  <wp:effectExtent l="19050" t="0" r="0" b="0"/>
                  <wp:docPr id="24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FvTJeKKGAqACHNq9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PU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dio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aplikacije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ABB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Dio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koji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uglavnom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koriste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zaposlenici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uprave</w:t>
            </w:r>
            <w:proofErr w:type="spellEnd"/>
          </w:p>
        </w:tc>
      </w:tr>
      <w:tr w:rsidR="00776ABB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ABB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60B11649" wp14:editId="04B0E5E2">
                  <wp:extent cx="226209" cy="226209"/>
                  <wp:effectExtent l="19050" t="0" r="0" b="0"/>
                  <wp:docPr id="25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XSMZeKKGAqACHORJ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UC100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Prijava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PU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zaposlenika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ABB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Model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kod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prijave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 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aplikaciju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ima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vezu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prema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DB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Porezne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uprave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provjeru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zaporke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I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ovlaštenja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zaposlenika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PU.</w:t>
            </w:r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76ABB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7CB2F6A1" wp14:editId="78AC758C">
                  <wp:extent cx="226209" cy="226209"/>
                  <wp:effectExtent l="19050" t="0" r="0" b="0"/>
                  <wp:docPr id="2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fldChar w:fldCharType="begin"/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instrText xml:space="preserve"> HYPERLINK \l "2.rueKKGAqACHDev" </w:instrText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fldChar w:fldCharType="separate"/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UC020 VIES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registar</w:t>
            </w:r>
            <w:proofErr w:type="spellEnd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poreznih</w:t>
            </w:r>
            <w:proofErr w:type="spellEnd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 </w:t>
            </w:r>
          </w:p>
          <w:p w:rsidR="00616691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       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obveznika</w:t>
            </w:r>
            <w:proofErr w:type="spellEnd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fldChar w:fldCharType="end"/>
            </w:r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776AB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Modeli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funkcionalnosti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vezanih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uz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VIES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registar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sadrži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nekoliko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podmodela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: UC200</w:t>
            </w:r>
            <w:r w:rsidR="005E1F74">
              <w:rPr>
                <w:rFonts w:eastAsia="Times New Roman" w:cstheme="minorHAnsi"/>
                <w:sz w:val="20"/>
                <w:szCs w:val="24"/>
                <w:lang w:val="en-GB" w:eastAsia="en-GB"/>
              </w:rPr>
              <w:t>, UC201, UC202, UC203</w:t>
            </w:r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5E1F74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71DD555A" wp14:editId="53204193">
                  <wp:extent cx="226209" cy="226209"/>
                  <wp:effectExtent l="19050" t="0" r="0" b="0"/>
                  <wp:docPr id="29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KRQ37aKGAqACHErn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UC201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Unos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poreznih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obveznika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u VIES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registar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5E1F74" w:rsidP="00C741CB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Model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</w:t>
            </w:r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unos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podataka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o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poreznim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obveznicima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 VIES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registar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</w:t>
            </w:r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rodužen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iz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UC020, </w:t>
            </w:r>
            <w:proofErr w:type="spellStart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dodatno</w:t>
            </w:r>
            <w:proofErr w:type="spellEnd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ovlaštenje</w:t>
            </w:r>
            <w:proofErr w:type="spellEnd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ulogu</w:t>
            </w:r>
            <w:proofErr w:type="spellEnd"/>
            <w:r w:rsid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PU</w:t>
            </w:r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B10AA8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30F3A50C" wp14:editId="0E0F9601">
                  <wp:extent cx="226209" cy="226209"/>
                  <wp:effectExtent l="19050" t="0" r="0" b="0"/>
                  <wp:docPr id="31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JTmHaKGAqACHMV_" w:history="1">
              <w:r>
                <w:t xml:space="preserve">UC203 </w:t>
              </w:r>
              <w:proofErr w:type="spellStart"/>
              <w:r>
                <w:t>Ažuriranje</w:t>
              </w:r>
              <w:proofErr w:type="spellEnd"/>
              <w:r>
                <w:t xml:space="preserve"> </w:t>
              </w:r>
              <w:proofErr w:type="spellStart"/>
              <w:r>
                <w:t>podataka</w:t>
              </w:r>
              <w:proofErr w:type="spellEnd"/>
              <w:r>
                <w:t xml:space="preserve"> o </w:t>
              </w:r>
              <w:proofErr w:type="spellStart"/>
              <w:r>
                <w:t>poreznim</w:t>
              </w:r>
              <w:proofErr w:type="spellEnd"/>
              <w:r>
                <w:t xml:space="preserve"> </w:t>
              </w:r>
              <w:proofErr w:type="spellStart"/>
              <w:r>
                <w:t>obveznicima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B10AA8" w:rsidP="00C741CB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Model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ažuriranje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podataka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o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poreznim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obveznicima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 VIES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registar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p</w:t>
            </w:r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rodužen</w:t>
            </w:r>
            <w:proofErr w:type="spellEnd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="00C741CB">
              <w:rPr>
                <w:rFonts w:eastAsia="Times New Roman" w:cstheme="minorHAnsi"/>
                <w:sz w:val="20"/>
                <w:szCs w:val="24"/>
                <w:lang w:val="en-GB" w:eastAsia="en-GB"/>
              </w:rPr>
              <w:t>iz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UC020,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dodatno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ovlaštenje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>ulogu</w:t>
            </w:r>
            <w:proofErr w:type="spellEnd"/>
            <w:r w:rsidRPr="00B10AA8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PU</w:t>
            </w:r>
          </w:p>
        </w:tc>
      </w:tr>
      <w:tr w:rsidR="00C741CB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1CB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266CB2D0" wp14:editId="3314921B">
                  <wp:extent cx="226209" cy="226209"/>
                  <wp:effectExtent l="19050" t="0" r="0" b="0"/>
                  <wp:docPr id="132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Ir7peKKGAqACHOFG" w:history="1"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Dio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aplikacije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za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vanjske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korisnike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1CB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Dio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čiji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unos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ažuriranje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imaju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samo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vanjski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korisnici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(Porezni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obveznici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)</w:t>
            </w:r>
          </w:p>
        </w:tc>
      </w:tr>
      <w:tr w:rsidR="00C741CB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1CB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2854D416" wp14:editId="59590FAE">
                  <wp:extent cx="226209" cy="226209"/>
                  <wp:effectExtent l="19050" t="0" r="0" b="0"/>
                  <wp:docPr id="133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9ZCpeKKGAqACHNtg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UC101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Prijava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vanjskih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korisnika</w:t>
              </w:r>
              <w:proofErr w:type="spellEnd"/>
            </w:hyperlink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(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poreznih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obveznika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)</w:t>
            </w:r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741CB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Model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kod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prijave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poreznih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obveznika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vezu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prema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VIES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registru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provjeru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zaporke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vanjskih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korisnika</w:t>
            </w:r>
            <w:proofErr w:type="spellEnd"/>
          </w:p>
        </w:tc>
      </w:tr>
      <w:tr w:rsidR="00B10AA8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AA8" w:rsidRPr="00616691" w:rsidRDefault="00B10AA8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4229F851" wp14:editId="5F280E12">
                  <wp:extent cx="226209" cy="226209"/>
                  <wp:effectExtent l="19050" t="0" r="0" b="0"/>
                  <wp:docPr id="128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p1UeeKKGAqACHDmg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UC030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Registar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PDV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podataka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0AA8" w:rsidRPr="00616691" w:rsidRDefault="00B10AA8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Modeli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funkcionalnosti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vezanih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uz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PDV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registar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sadrži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nekoliko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podmodela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: UC300, UC301, UC302, UC303</w:t>
            </w:r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B10AA8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noProof/>
              </w:rPr>
              <w:drawing>
                <wp:inline distT="0" distB="0" distL="0" distR="0" wp14:anchorId="1C932CEE" wp14:editId="552F7941">
                  <wp:extent cx="226209" cy="226209"/>
                  <wp:effectExtent l="19050" t="0" r="0" b="0"/>
                  <wp:docPr id="129" name="Image2.png" descr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97kHaKGAqACHHhp" w:history="1">
              <w:r>
                <w:t xml:space="preserve">UC301 </w:t>
              </w:r>
              <w:proofErr w:type="spellStart"/>
              <w:r>
                <w:t>Pretraživanje</w:t>
              </w:r>
              <w:proofErr w:type="spellEnd"/>
              <w:r>
                <w:t xml:space="preserve"> </w:t>
              </w:r>
              <w:proofErr w:type="spellStart"/>
              <w:r>
                <w:t>i</w:t>
              </w:r>
              <w:proofErr w:type="spellEnd"/>
              <w:r>
                <w:t xml:space="preserve"> </w:t>
              </w:r>
              <w:proofErr w:type="spellStart"/>
              <w:r>
                <w:t>pregled</w:t>
              </w:r>
              <w:proofErr w:type="spellEnd"/>
              <w:r>
                <w:t xml:space="preserve"> PDV </w:t>
              </w:r>
              <w:proofErr w:type="spellStart"/>
              <w:r>
                <w:t>podataka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Model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pretraživanja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I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pregleda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PDv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podatka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produžetak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iz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UC030,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dostupan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je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svim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korisnicima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5C572BAB" wp14:editId="173329AC">
                  <wp:extent cx="226209" cy="226209"/>
                  <wp:effectExtent l="19050" t="0" r="0" b="0"/>
                  <wp:docPr id="13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xy_eeKKGAqACHFPs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UC303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Kontrola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poreznih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podataka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u PDV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registru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Model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kod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kontrole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PDV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podataka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produžen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iz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UC030,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dodatno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kontrolu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PDV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podataka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Referent PU</w:t>
            </w:r>
          </w:p>
        </w:tc>
      </w:tr>
      <w:tr w:rsidR="00616691" w:rsidRPr="00616691" w:rsidTr="00776ABB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75BF77C2" wp14:editId="4D624B21">
                  <wp:extent cx="226209" cy="226209"/>
                  <wp:effectExtent l="19050" t="0" r="0" b="0"/>
                  <wp:docPr id="134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YXXHxKKGAqACHBd8" w:history="1"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Održavanje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sustava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16691" w:rsidRPr="00616691" w:rsidRDefault="00C741CB" w:rsidP="0061669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Modeli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funkcionalnosti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vezanih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uz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opće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održavanje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glavnog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</w:tbl>
    <w:p w:rsidR="00616691" w:rsidRDefault="00616691">
      <w:pPr>
        <w:rPr>
          <w:lang w:val="hr-HR"/>
        </w:rPr>
      </w:pPr>
    </w:p>
    <w:p w:rsidR="00A43BC2" w:rsidRDefault="00195DDE" w:rsidP="00195DDE">
      <w:pPr>
        <w:pStyle w:val="ListParagraph"/>
        <w:numPr>
          <w:ilvl w:val="1"/>
          <w:numId w:val="1"/>
        </w:numPr>
        <w:rPr>
          <w:b/>
          <w:lang w:val="hr-HR"/>
        </w:rPr>
      </w:pPr>
      <w:r w:rsidRPr="00195DDE">
        <w:rPr>
          <w:b/>
          <w:lang w:val="hr-HR"/>
        </w:rPr>
        <w:lastRenderedPageBreak/>
        <w:t xml:space="preserve"> Prijava zaposlenika PU u aplikaciju</w:t>
      </w:r>
    </w:p>
    <w:p w:rsidR="00195DDE" w:rsidRDefault="00195DDE" w:rsidP="00195DDE">
      <w:pPr>
        <w:pStyle w:val="ListParagraph"/>
        <w:ind w:left="1080"/>
        <w:rPr>
          <w:b/>
          <w:lang w:val="hr-HR"/>
        </w:rPr>
      </w:pPr>
    </w:p>
    <w:p w:rsidR="00195DDE" w:rsidRPr="00195DDE" w:rsidRDefault="00195DDE" w:rsidP="00195DDE">
      <w:pPr>
        <w:pStyle w:val="ListParagraph"/>
        <w:numPr>
          <w:ilvl w:val="2"/>
          <w:numId w:val="1"/>
        </w:numPr>
        <w:rPr>
          <w:b/>
          <w:lang w:val="hr-HR"/>
        </w:rPr>
      </w:pPr>
      <w:r>
        <w:rPr>
          <w:b/>
          <w:lang w:val="hr-HR"/>
        </w:rPr>
        <w:t>UC100 Slučajevi korištenja kod prijave zaposlenika PU u aplikaciju</w:t>
      </w:r>
    </w:p>
    <w:p w:rsidR="00195DDE" w:rsidRDefault="00195DDE" w:rsidP="00195DDE">
      <w:pPr>
        <w:ind w:left="360"/>
        <w:jc w:val="center"/>
        <w:rPr>
          <w:b/>
          <w:lang w:val="hr-HR"/>
        </w:rPr>
      </w:pPr>
      <w:r w:rsidRPr="00195DDE">
        <w:rPr>
          <w:rFonts w:ascii="Arial" w:eastAsia="Times New Roman" w:hAnsi="Arial" w:cs="Times New Roman"/>
          <w:noProof/>
          <w:sz w:val="20"/>
          <w:szCs w:val="24"/>
        </w:rPr>
        <w:drawing>
          <wp:inline distT="0" distB="0" distL="0" distR="0" wp14:anchorId="6A709349" wp14:editId="7BCF3720">
            <wp:extent cx="4071668" cy="2235426"/>
            <wp:effectExtent l="0" t="0" r="5080" b="0"/>
            <wp:docPr id="1" name="Image0.png" descr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1840" cy="223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DDE" w:rsidRDefault="00195DDE" w:rsidP="00195DDE">
      <w:pPr>
        <w:ind w:left="360"/>
        <w:rPr>
          <w:b/>
          <w:lang w:val="hr-HR"/>
        </w:rPr>
      </w:pPr>
    </w:p>
    <w:tbl>
      <w:tblPr>
        <w:tblW w:w="9553" w:type="dxa"/>
        <w:jc w:val="center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99"/>
        <w:gridCol w:w="6054"/>
      </w:tblGrid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95DDE" w:rsidRPr="00616691" w:rsidRDefault="00195DDE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Naziv</w:t>
            </w:r>
            <w:proofErr w:type="spellEnd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polja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95DDE" w:rsidRPr="00616691" w:rsidRDefault="00195DDE" w:rsidP="00A45831">
            <w:pPr>
              <w:spacing w:before="120" w:after="80" w:line="240" w:lineRule="auto"/>
              <w:ind w:left="144" w:right="144"/>
              <w:jc w:val="center"/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Opis</w:t>
            </w:r>
            <w:proofErr w:type="spellEnd"/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Datum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kreiranja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Default="00195DDE" w:rsidP="00A45831">
            <w:pPr>
              <w:pStyle w:val="TableContent"/>
            </w:pPr>
            <w:r>
              <w:t>11.04.2014. 21:17:00</w:t>
            </w:r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Zadnja</w:t>
            </w:r>
            <w:proofErr w:type="spellEnd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izmjena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Default="00195DDE" w:rsidP="00A45831">
            <w:pPr>
              <w:pStyle w:val="TableContent"/>
            </w:pPr>
            <w:r>
              <w:t>01.05.2014. 20:10:46</w:t>
            </w:r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>Naziv</w:t>
            </w:r>
            <w:proofErr w:type="spellEnd"/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UC100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4"/>
                <w:lang w:val="en-GB" w:eastAsia="en-GB"/>
              </w:rPr>
              <w:t>Prijava</w:t>
            </w:r>
            <w:proofErr w:type="spellEnd"/>
            <w:r w:rsidRPr="00195DDE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Zaposlenika</w:t>
            </w:r>
            <w:proofErr w:type="spellEnd"/>
            <w:r w:rsidRPr="00195DDE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</w:t>
            </w:r>
          </w:p>
        </w:tc>
      </w:tr>
      <w:tr w:rsidR="00195DDE" w:rsidRPr="00616691" w:rsidTr="00A45831">
        <w:trPr>
          <w:jc w:val="center"/>
        </w:trPr>
        <w:tc>
          <w:tcPr>
            <w:tcW w:w="9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95DDE" w:rsidRPr="00616691" w:rsidRDefault="00195DDE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Korisnici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ostale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veze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(Actors)</w:t>
            </w:r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20B3676A" wp14:editId="1D93152B">
                  <wp:extent cx="226209" cy="226209"/>
                  <wp:effectExtent l="19050" t="0" r="0" b="0"/>
                  <wp:docPr id="3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QJDXiqKGAqACHLo4" w:history="1"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Zaposlenik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PU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Apstraktni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uprave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sadrži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konkretne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ulogama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Referent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različitim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ovlastima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unutar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2E9FE664" wp14:editId="47566704">
                  <wp:extent cx="226209" cy="226209"/>
                  <wp:effectExtent l="19050" t="0" r="0" b="0"/>
                  <wp:docPr id="4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azn2eKKGAqACHDVl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Administrator PU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Konkretni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administrator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58BAD261" wp14:editId="1225A97C">
                  <wp:extent cx="226209" cy="226209"/>
                  <wp:effectExtent l="19050" t="0" r="0" b="0"/>
                  <wp:docPr id="5" name="Image4.png" descr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YpAOeKKGAqACHDWi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Referent PU</w:t>
              </w:r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Konkretni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referenta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aplikaciji</w:t>
            </w:r>
            <w:proofErr w:type="spellEnd"/>
          </w:p>
        </w:tc>
      </w:tr>
      <w:tr w:rsidR="00195DDE" w:rsidRPr="00616691" w:rsidTr="00A45831">
        <w:trPr>
          <w:jc w:val="center"/>
        </w:trPr>
        <w:tc>
          <w:tcPr>
            <w:tcW w:w="9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70C0"/>
          </w:tcPr>
          <w:p w:rsidR="00195DDE" w:rsidRDefault="00195DDE" w:rsidP="00A45831"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Dizajn</w:t>
            </w:r>
            <w:proofErr w:type="spellEnd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b/>
                <w:color w:val="FFFFFF"/>
                <w:szCs w:val="24"/>
                <w:lang w:val="en-GB" w:eastAsia="en-GB"/>
              </w:rPr>
              <w:t>aplikacije</w:t>
            </w:r>
            <w:proofErr w:type="spellEnd"/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22801FD1" wp14:editId="28514794">
                  <wp:extent cx="226209" cy="226209"/>
                  <wp:effectExtent l="19050" t="0" r="0" b="0"/>
                  <wp:docPr id="9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6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1Ad2eKKGAqACHDUx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e-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Inspektor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Granice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5133CA83" wp14:editId="4AECE3F3">
                  <wp:extent cx="226209" cy="226209"/>
                  <wp:effectExtent l="19050" t="0" r="0" b="0"/>
                  <wp:docPr id="10" name="Image1.png" descr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FvTJeKKGAqACHNq9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PU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dio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aplikacije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Dio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koji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uglavnom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koriste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zaposlenici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uprave</w:t>
            </w:r>
            <w:proofErr w:type="spellEnd"/>
          </w:p>
        </w:tc>
      </w:tr>
      <w:tr w:rsidR="00195DDE" w:rsidRPr="00616691" w:rsidTr="00A45831">
        <w:trPr>
          <w:jc w:val="center"/>
        </w:trPr>
        <w:tc>
          <w:tcPr>
            <w:tcW w:w="3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noProof/>
                <w:sz w:val="20"/>
                <w:szCs w:val="24"/>
              </w:rPr>
            </w:pPr>
            <w:r w:rsidRPr="00616691">
              <w:rPr>
                <w:rFonts w:eastAsia="Times New Roman" w:cstheme="minorHAnsi"/>
                <w:noProof/>
                <w:sz w:val="20"/>
                <w:szCs w:val="24"/>
              </w:rPr>
              <w:drawing>
                <wp:inline distT="0" distB="0" distL="0" distR="0" wp14:anchorId="7CF1AB61" wp14:editId="5E489ABA">
                  <wp:extent cx="226209" cy="226209"/>
                  <wp:effectExtent l="19050" t="0" r="0" b="0"/>
                  <wp:docPr id="11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5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616691"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hyperlink w:anchor="XSMZeKKGAqACHORJ" w:history="1"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UC100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Prijava</w:t>
              </w:r>
              <w:proofErr w:type="spellEnd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 xml:space="preserve"> PU </w:t>
              </w:r>
              <w:proofErr w:type="spellStart"/>
              <w:r w:rsidRPr="00616691">
                <w:rPr>
                  <w:rFonts w:eastAsia="Times New Roman" w:cstheme="minorHAnsi"/>
                  <w:sz w:val="20"/>
                  <w:szCs w:val="24"/>
                  <w:lang w:val="en-GB" w:eastAsia="en-GB"/>
                </w:rPr>
                <w:t>zaposlenika</w:t>
              </w:r>
              <w:proofErr w:type="spellEnd"/>
            </w:hyperlink>
          </w:p>
        </w:tc>
        <w:tc>
          <w:tcPr>
            <w:tcW w:w="60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616691" w:rsidRDefault="00195DDE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4"/>
                <w:lang w:val="en-GB" w:eastAsia="en-GB"/>
              </w:rPr>
            </w:pPr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Model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slučajeva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korištenja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kod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prijave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 u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aplikaciju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,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vezu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prema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DB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Porezne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uprave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provjeru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zaporke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i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ovlaštenja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>zaposlenika</w:t>
            </w:r>
            <w:proofErr w:type="spellEnd"/>
            <w:r>
              <w:rPr>
                <w:rFonts w:eastAsia="Times New Roman" w:cstheme="minorHAnsi"/>
                <w:sz w:val="20"/>
                <w:szCs w:val="24"/>
                <w:lang w:val="en-GB" w:eastAsia="en-GB"/>
              </w:rPr>
              <w:t xml:space="preserve"> PU.</w:t>
            </w:r>
          </w:p>
        </w:tc>
      </w:tr>
    </w:tbl>
    <w:p w:rsidR="00195DDE" w:rsidRDefault="00195DDE" w:rsidP="00195DDE">
      <w:pPr>
        <w:ind w:left="360"/>
        <w:rPr>
          <w:b/>
          <w:lang w:val="hr-HR"/>
        </w:rPr>
      </w:pPr>
    </w:p>
    <w:p w:rsidR="00195DDE" w:rsidRPr="00195DDE" w:rsidRDefault="00195DDE" w:rsidP="00195DDE">
      <w:pPr>
        <w:keepNext/>
        <w:spacing w:before="240" w:after="60" w:line="240" w:lineRule="auto"/>
        <w:outlineLvl w:val="2"/>
        <w:rPr>
          <w:rFonts w:ascii="Arial" w:eastAsia="Times New Roman" w:hAnsi="Arial" w:cs="Arial"/>
          <w:b/>
          <w:bCs/>
          <w:sz w:val="36"/>
          <w:szCs w:val="26"/>
          <w:lang w:val="en-GB" w:eastAsia="en-GB"/>
        </w:rPr>
      </w:pPr>
      <w:r w:rsidRPr="00195DDE">
        <w:rPr>
          <w:rFonts w:ascii="Arial" w:eastAsia="Times New Roman" w:hAnsi="Arial" w:cs="Arial"/>
          <w:b/>
          <w:bCs/>
          <w:noProof/>
          <w:sz w:val="36"/>
          <w:szCs w:val="26"/>
        </w:rPr>
        <w:lastRenderedPageBreak/>
        <w:drawing>
          <wp:inline distT="0" distB="0" distL="0" distR="0" wp14:anchorId="1A8B18C7" wp14:editId="65425764">
            <wp:extent cx="351880" cy="351880"/>
            <wp:effectExtent l="19050" t="0" r="0" b="0"/>
            <wp:docPr id="136" name="Image2.png" descr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DDE">
        <w:rPr>
          <w:rFonts w:ascii="Arial" w:eastAsia="Times New Roman" w:hAnsi="Arial" w:cs="Arial"/>
          <w:b/>
          <w:bCs/>
          <w:sz w:val="36"/>
          <w:szCs w:val="26"/>
          <w:lang w:val="en-GB" w:eastAsia="en-GB"/>
        </w:rPr>
        <w:t xml:space="preserve"> </w:t>
      </w:r>
      <w:bookmarkStart w:id="27" w:name="PqtcSqKGAqACHF0U"/>
      <w:bookmarkStart w:id="28" w:name="XSMZeKKGAqACHORK"/>
      <w:r w:rsidRPr="00195DDE"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UC100 </w:t>
      </w:r>
      <w:proofErr w:type="spellStart"/>
      <w:r w:rsidRPr="00195DDE">
        <w:rPr>
          <w:rFonts w:eastAsia="Times New Roman" w:cstheme="minorHAnsi"/>
          <w:b/>
          <w:bCs/>
          <w:sz w:val="24"/>
          <w:szCs w:val="24"/>
          <w:lang w:val="en-GB" w:eastAsia="en-GB"/>
        </w:rPr>
        <w:t>Prijava</w:t>
      </w:r>
      <w:proofErr w:type="spellEnd"/>
      <w:r w:rsidRPr="00195DDE"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 PU </w:t>
      </w:r>
      <w:proofErr w:type="spellStart"/>
      <w:r w:rsidRPr="00195DDE">
        <w:rPr>
          <w:rFonts w:eastAsia="Times New Roman" w:cstheme="minorHAnsi"/>
          <w:b/>
          <w:bCs/>
          <w:sz w:val="24"/>
          <w:szCs w:val="24"/>
          <w:lang w:val="en-GB" w:eastAsia="en-GB"/>
        </w:rPr>
        <w:t>zaposlenika</w:t>
      </w:r>
      <w:bookmarkEnd w:id="27"/>
      <w:bookmarkEnd w:id="28"/>
      <w:proofErr w:type="spellEnd"/>
      <w:r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 - </w:t>
      </w: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en-GB"/>
        </w:rPr>
        <w:t>detalji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95DDE" w:rsidRPr="00195DDE" w:rsidRDefault="00195DDE" w:rsidP="00195DDE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195DDE" w:rsidRPr="00195DDE" w:rsidRDefault="00195DDE" w:rsidP="00195DDE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>Value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Abstract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false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Leaf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false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Root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false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Stereotypes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UseCase</w:t>
            </w:r>
            <w:proofErr w:type="spellEnd"/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Author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Lidija</w:t>
            </w:r>
            <w:proofErr w:type="spellEnd"/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01.04.2014. 20:41:39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01.05.2014. 20:21:48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Rank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High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Business Model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false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Use Case ID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8</w:t>
            </w:r>
          </w:p>
        </w:tc>
      </w:tr>
      <w:tr w:rsidR="00195DDE" w:rsidRPr="00195DDE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Testing Setup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95DDE" w:rsidRPr="00195DDE" w:rsidRDefault="00195DDE" w:rsidP="00195DDE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potrebe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ovog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projekta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testirati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će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se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dvije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role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:         </w:t>
            </w: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br/>
              <w:t xml:space="preserve">- Administrator PU -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Korisničko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ime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: Administrator: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Zaporka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: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zaposlenik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       </w:t>
            </w:r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br/>
              <w:t xml:space="preserve">- Referent PU -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Korisničko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ime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: Referent;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Zaporka</w:t>
            </w:r>
            <w:proofErr w:type="spellEnd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: </w:t>
            </w:r>
            <w:proofErr w:type="spellStart"/>
            <w:r w:rsidRPr="00195DDE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zaposlenik</w:t>
            </w:r>
            <w:proofErr w:type="spellEnd"/>
          </w:p>
        </w:tc>
      </w:tr>
      <w:tr w:rsidR="00A45831" w:rsidRPr="00A45831" w:rsidTr="00A4583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5831" w:rsidRPr="00A45831" w:rsidRDefault="00A45831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proofErr w:type="spellStart"/>
            <w:r w:rsidRPr="00A45831"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>Glavni</w:t>
            </w:r>
            <w:proofErr w:type="spellEnd"/>
            <w:r w:rsidRPr="00A45831"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 xml:space="preserve"> scenario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Parent use case name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UC100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Prijava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PU u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aplikaciju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Parent use case ID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ahoma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Instance name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ahoma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Instance ID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ahoma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Environmental conditions and assumptions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ahoma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Inputs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Korisničko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ime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i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zaporka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Instance flow description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ahoma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Outputs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ahoma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Author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Lidija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Date</w:t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06.04.2014. 20:41:26 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UC100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Prijava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PU u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aplikaciju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28"/>
              <w:gridCol w:w="2818"/>
              <w:gridCol w:w="2820"/>
            </w:tblGrid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Actor Input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System Response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odabire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e-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Inspektor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početni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ekran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kojem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se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traži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unos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lastRenderedPageBreak/>
                    <w:t xml:space="preserve">(username)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zaporke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(password)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lastRenderedPageBreak/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upisuje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lozinku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provjerava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postojanje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unesenog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ispravnost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zaporke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 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utvrđuje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da je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unio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postojeće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ispravnu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lozinku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dohvaća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prava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prijavljenog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korisnika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sučelja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 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prve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razine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ovlasti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uspješno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provodi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akciju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u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cijelosti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scenarij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)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</w:tbl>
          <w:p w:rsidR="00A45831" w:rsidRPr="00A45831" w:rsidRDefault="00A45831" w:rsidP="00A458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</w:tr>
      <w:tr w:rsidR="00A45831" w:rsidRPr="00A45831" w:rsidTr="00A4583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5831" w:rsidRPr="00A45831" w:rsidRDefault="00A45831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lastRenderedPageBreak/>
              <w:t>Iznimka</w:t>
            </w:r>
            <w:proofErr w:type="spellEnd"/>
            <w:r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 xml:space="preserve"> 1.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UC100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Prijava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PU u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aplikaciju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28"/>
              <w:gridCol w:w="2818"/>
              <w:gridCol w:w="2820"/>
            </w:tblGrid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Actor Input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System Response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odabire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e-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Inspektor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početni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ekran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kojem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se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traži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unos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(username)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zaporke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(password)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odustaje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od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prijave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vraća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prethodnog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ekrana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</w:tbl>
          <w:p w:rsidR="00A45831" w:rsidRPr="00A45831" w:rsidRDefault="00A45831" w:rsidP="00A458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</w:tr>
      <w:tr w:rsidR="00A45831" w:rsidRPr="00A45831" w:rsidTr="00A4583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5831" w:rsidRPr="00A45831" w:rsidRDefault="00A45831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>Iznimka</w:t>
            </w:r>
            <w:proofErr w:type="spellEnd"/>
            <w:r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 xml:space="preserve"> 2.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UC100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Prijava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PU u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aplikaciju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28"/>
              <w:gridCol w:w="2818"/>
              <w:gridCol w:w="2820"/>
            </w:tblGrid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Actor Input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System Response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odabire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e-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Inspektor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početni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ekran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kojem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se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traži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unos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(username)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zaporke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(password)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lastRenderedPageBreak/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upisuje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lozinku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provjerava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postojanje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unesenog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ispravnost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zaporke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 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utvrđuje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da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nije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unio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ispravno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/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ili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lozinku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prazni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početni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ekran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porukom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o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krivom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ili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zaporci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</w:tbl>
          <w:p w:rsidR="00A45831" w:rsidRPr="00A45831" w:rsidRDefault="00A45831" w:rsidP="00A458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</w:tr>
      <w:tr w:rsidR="00A45831" w:rsidRPr="00A45831" w:rsidTr="00A45831">
        <w:tc>
          <w:tcPr>
            <w:tcW w:w="902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5831" w:rsidRPr="00A45831" w:rsidRDefault="00A45831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lastRenderedPageBreak/>
              <w:t>Iznimka</w:t>
            </w:r>
            <w:proofErr w:type="spellEnd"/>
            <w:r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 xml:space="preserve"> 3.</w:t>
            </w:r>
          </w:p>
        </w:tc>
      </w:tr>
      <w:tr w:rsidR="00A45831" w:rsidRPr="00A45831" w:rsidTr="00A45831"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UC100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Prijava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 xml:space="preserve"> PU u </w:t>
            </w:r>
            <w:proofErr w:type="spellStart"/>
            <w:r w:rsidRPr="00A45831">
              <w:rPr>
                <w:rFonts w:eastAsia="Times New Roman" w:cstheme="minorHAnsi"/>
                <w:b/>
                <w:sz w:val="20"/>
                <w:szCs w:val="20"/>
                <w:lang w:val="en-GB" w:eastAsia="en-GB"/>
              </w:rPr>
              <w:t>aplikaciju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tbl>
            <w:tblPr>
              <w:tblW w:w="0" w:type="auto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627"/>
              <w:gridCol w:w="2814"/>
              <w:gridCol w:w="2825"/>
            </w:tblGrid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Actor Input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22ABFF"/>
                </w:tcPr>
                <w:p w:rsidR="00A45831" w:rsidRPr="00A45831" w:rsidRDefault="00A45831" w:rsidP="00A45831">
                  <w:pPr>
                    <w:spacing w:before="120" w:after="80" w:line="240" w:lineRule="auto"/>
                    <w:ind w:left="144" w:right="144"/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t xml:space="preserve">System Response           </w:t>
                  </w:r>
                  <w:r w:rsidRPr="00A45831">
                    <w:rPr>
                      <w:rFonts w:eastAsia="Times New Roman" w:cstheme="minorHAnsi"/>
                      <w:b/>
                      <w:color w:val="FFFFFF"/>
                      <w:sz w:val="20"/>
                      <w:szCs w:val="20"/>
                      <w:lang w:val="en-GB" w:eastAsia="en-GB"/>
                    </w:rPr>
                    <w:br/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1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odabire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e-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Inspektor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2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početni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ekran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aplikacije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kojem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se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traži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unos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(username)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zaporke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(password)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3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upisuje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lozinku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4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provjerava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postojanje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unesenog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imena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ispravnost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zaporke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 </w:t>
                  </w: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5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utvrđuje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da je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unio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postojeće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korisničko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ispravnu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lozinku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6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dohvaća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korisnička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prava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prijavljenog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korisnika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7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sučelja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 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prve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razine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za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ima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ovlasti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8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ne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uspijeva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provesti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akciju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u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cijelosti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pa ne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provodi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ništa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od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nje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  <w:tr w:rsidR="00A45831" w:rsidRPr="00A45831" w:rsidTr="00A45831">
              <w:tc>
                <w:tcPr>
                  <w:tcW w:w="63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>9</w:t>
                  </w: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</w:p>
              </w:tc>
              <w:tc>
                <w:tcPr>
                  <w:tcW w:w="2842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</w:tcPr>
                <w:p w:rsidR="00A45831" w:rsidRPr="00A45831" w:rsidRDefault="00A45831" w:rsidP="00A45831">
                  <w:pPr>
                    <w:spacing w:before="80" w:after="40" w:line="240" w:lineRule="auto"/>
                    <w:ind w:left="144" w:right="144"/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</w:pP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prikazuje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početni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ekran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poreznog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 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sustava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i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obavještava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korisnika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o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neuspješnom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provođenju</w:t>
                  </w:r>
                  <w:proofErr w:type="spellEnd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  <w:proofErr w:type="spellStart"/>
                  <w:r w:rsidRPr="00A45831">
                    <w:rPr>
                      <w:rFonts w:eastAsia="Calibri" w:cstheme="minorHAnsi"/>
                      <w:sz w:val="20"/>
                      <w:szCs w:val="20"/>
                      <w:lang w:val="en-GB" w:eastAsia="en-GB"/>
                    </w:rPr>
                    <w:t>akcije</w:t>
                  </w:r>
                  <w:proofErr w:type="spellEnd"/>
                  <w:r w:rsidRPr="00A45831">
                    <w:rPr>
                      <w:rFonts w:eastAsia="Times New Roman" w:cstheme="minorHAnsi"/>
                      <w:sz w:val="20"/>
                      <w:szCs w:val="20"/>
                      <w:lang w:val="en-GB" w:eastAsia="en-GB"/>
                    </w:rPr>
                    <w:t xml:space="preserve"> </w:t>
                  </w:r>
                </w:p>
              </w:tc>
            </w:tr>
          </w:tbl>
          <w:p w:rsidR="00A45831" w:rsidRPr="00A45831" w:rsidRDefault="00A45831" w:rsidP="00A45831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</w:p>
        </w:tc>
      </w:tr>
    </w:tbl>
    <w:p w:rsidR="00A45831" w:rsidRPr="00A45831" w:rsidRDefault="00A44688" w:rsidP="00A45831">
      <w:pPr>
        <w:keepNext/>
        <w:spacing w:before="240" w:after="60" w:line="240" w:lineRule="auto"/>
        <w:outlineLvl w:val="3"/>
        <w:rPr>
          <w:rFonts w:eastAsia="Times New Roman" w:cstheme="minorHAnsi"/>
          <w:b/>
          <w:bCs/>
          <w:sz w:val="24"/>
          <w:szCs w:val="24"/>
          <w:lang w:val="en-GB" w:eastAsia="en-GB"/>
        </w:rPr>
      </w:pPr>
      <w:proofErr w:type="spellStart"/>
      <w:r>
        <w:rPr>
          <w:rFonts w:eastAsia="Times New Roman" w:cstheme="minorHAnsi"/>
          <w:b/>
          <w:bCs/>
          <w:sz w:val="24"/>
          <w:szCs w:val="24"/>
          <w:lang w:val="en-GB" w:eastAsia="en-GB"/>
        </w:rPr>
        <w:lastRenderedPageBreak/>
        <w:t>Pripadajuć</w:t>
      </w:r>
      <w:r w:rsidR="00A45831" w:rsidRPr="00A45831">
        <w:rPr>
          <w:rFonts w:eastAsia="Times New Roman" w:cstheme="minorHAnsi"/>
          <w:b/>
          <w:bCs/>
          <w:sz w:val="24"/>
          <w:szCs w:val="24"/>
          <w:lang w:val="en-GB" w:eastAsia="en-GB"/>
        </w:rPr>
        <w:t>i</w:t>
      </w:r>
      <w:proofErr w:type="spellEnd"/>
      <w:r w:rsidR="00A45831" w:rsidRPr="00A45831">
        <w:rPr>
          <w:rFonts w:eastAsia="Times New Roman" w:cstheme="minorHAnsi"/>
          <w:b/>
          <w:bCs/>
          <w:sz w:val="24"/>
          <w:szCs w:val="24"/>
          <w:lang w:val="en-GB" w:eastAsia="en-GB"/>
        </w:rPr>
        <w:t xml:space="preserve"> </w:t>
      </w:r>
      <w:proofErr w:type="spellStart"/>
      <w:r w:rsidR="00A45831" w:rsidRPr="00A45831">
        <w:rPr>
          <w:rFonts w:eastAsia="Times New Roman" w:cstheme="minorHAnsi"/>
          <w:b/>
          <w:bCs/>
          <w:sz w:val="24"/>
          <w:szCs w:val="24"/>
          <w:lang w:val="en-GB" w:eastAsia="en-GB"/>
        </w:rPr>
        <w:t>di</w:t>
      </w:r>
      <w:r>
        <w:rPr>
          <w:rFonts w:eastAsia="Times New Roman" w:cstheme="minorHAnsi"/>
          <w:b/>
          <w:bCs/>
          <w:sz w:val="24"/>
          <w:szCs w:val="24"/>
          <w:lang w:val="en-GB" w:eastAsia="en-GB"/>
        </w:rPr>
        <w:t>j</w:t>
      </w:r>
      <w:r w:rsidR="00A45831" w:rsidRPr="00A45831">
        <w:rPr>
          <w:rFonts w:eastAsia="Times New Roman" w:cstheme="minorHAnsi"/>
          <w:b/>
          <w:bCs/>
          <w:sz w:val="24"/>
          <w:szCs w:val="24"/>
          <w:lang w:val="en-GB" w:eastAsia="en-GB"/>
        </w:rPr>
        <w:t>agrami</w:t>
      </w:r>
      <w:proofErr w:type="spellEnd"/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5762"/>
      </w:tblGrid>
      <w:tr w:rsidR="00A45831" w:rsidRPr="00A45831" w:rsidTr="00A45831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5831" w:rsidRPr="00A45831" w:rsidRDefault="00A45831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>Name</w:t>
            </w:r>
          </w:p>
        </w:tc>
        <w:tc>
          <w:tcPr>
            <w:tcW w:w="5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5831" w:rsidRPr="00A45831" w:rsidRDefault="00A45831" w:rsidP="00A45831">
            <w:pPr>
              <w:spacing w:before="120" w:after="80" w:line="240" w:lineRule="auto"/>
              <w:ind w:left="144" w:right="144"/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b/>
                <w:color w:val="FFFFFF"/>
                <w:sz w:val="20"/>
                <w:szCs w:val="20"/>
                <w:lang w:val="en-GB" w:eastAsia="en-GB"/>
              </w:rPr>
              <w:t>Documentation</w:t>
            </w:r>
          </w:p>
        </w:tc>
      </w:tr>
      <w:tr w:rsidR="00A45831" w:rsidRPr="00A45831" w:rsidTr="00A45831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noProof/>
                <w:sz w:val="20"/>
                <w:szCs w:val="20"/>
              </w:rPr>
              <w:drawing>
                <wp:inline distT="0" distB="0" distL="0" distR="0" wp14:anchorId="78F1366B" wp14:editId="58C1A5CC">
                  <wp:extent cx="226209" cy="226209"/>
                  <wp:effectExtent l="19050" t="0" r="0" b="0"/>
                  <wp:docPr id="137" name="Image5.png" descr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5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hyperlink w:anchor="55_doaKGAqACHIaQ" w:history="1">
              <w:r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 xml:space="preserve">SD100 </w:t>
              </w:r>
              <w:proofErr w:type="spellStart"/>
              <w:r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>P</w:t>
              </w:r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>rijava</w:t>
              </w:r>
              <w:proofErr w:type="spellEnd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 xml:space="preserve"> </w:t>
              </w:r>
              <w:proofErr w:type="spellStart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>zaposlenika</w:t>
              </w:r>
              <w:proofErr w:type="spellEnd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 xml:space="preserve"> PU</w:t>
              </w:r>
            </w:hyperlink>
          </w:p>
        </w:tc>
        <w:tc>
          <w:tcPr>
            <w:tcW w:w="5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>Dijagram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>klasa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>za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UC100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>Prijava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Zaposlenika</w:t>
            </w:r>
            <w:proofErr w:type="spellEnd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PU</w:t>
            </w:r>
          </w:p>
        </w:tc>
      </w:tr>
      <w:tr w:rsidR="00A45831" w:rsidRPr="00A45831" w:rsidTr="00A45831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noProof/>
                <w:sz w:val="20"/>
                <w:szCs w:val="20"/>
              </w:rPr>
              <w:drawing>
                <wp:inline distT="0" distB="0" distL="0" distR="0" wp14:anchorId="43D80CF0" wp14:editId="5275242F">
                  <wp:extent cx="226209" cy="226209"/>
                  <wp:effectExtent l="19050" t="0" r="0" b="0"/>
                  <wp:docPr id="138" name="Image6.png" descr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6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hyperlink w:anchor="fVG8sqKGAqACHL6I" w:history="1"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 xml:space="preserve">AD100 </w:t>
              </w:r>
              <w:proofErr w:type="spellStart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>Prijava</w:t>
              </w:r>
              <w:proofErr w:type="spellEnd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 xml:space="preserve"> PU </w:t>
              </w:r>
              <w:proofErr w:type="spellStart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>zaposlenika</w:t>
              </w:r>
              <w:proofErr w:type="spellEnd"/>
            </w:hyperlink>
          </w:p>
        </w:tc>
        <w:tc>
          <w:tcPr>
            <w:tcW w:w="5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Dijagram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>toka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UC100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Prijava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PU</w:t>
            </w:r>
          </w:p>
        </w:tc>
      </w:tr>
      <w:tr w:rsidR="00A45831" w:rsidRPr="00A45831" w:rsidTr="00A45831">
        <w:tc>
          <w:tcPr>
            <w:tcW w:w="32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r w:rsidRPr="00A45831">
              <w:rPr>
                <w:rFonts w:eastAsia="Times New Roman" w:cstheme="minorHAnsi"/>
                <w:noProof/>
                <w:sz w:val="20"/>
                <w:szCs w:val="20"/>
              </w:rPr>
              <w:drawing>
                <wp:inline distT="0" distB="0" distL="0" distR="0" wp14:anchorId="555B7CD1" wp14:editId="31D03B4A">
                  <wp:extent cx="226209" cy="226209"/>
                  <wp:effectExtent l="19050" t="0" r="0" b="0"/>
                  <wp:docPr id="139" name="Image7.png" descr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7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hyperlink w:anchor="vhkS6qKGAqACHM24" w:history="1"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 xml:space="preserve">CD100 </w:t>
              </w:r>
              <w:proofErr w:type="spellStart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>Prijava</w:t>
              </w:r>
              <w:proofErr w:type="spellEnd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 xml:space="preserve"> PU </w:t>
              </w:r>
              <w:proofErr w:type="spellStart"/>
              <w:r w:rsidRPr="00A45831">
                <w:rPr>
                  <w:rFonts w:eastAsia="Times New Roman" w:cstheme="minorHAnsi"/>
                  <w:sz w:val="20"/>
                  <w:szCs w:val="20"/>
                  <w:lang w:val="en-GB" w:eastAsia="en-GB"/>
                </w:rPr>
                <w:t>zaposlenika</w:t>
              </w:r>
              <w:proofErr w:type="spellEnd"/>
            </w:hyperlink>
          </w:p>
        </w:tc>
        <w:tc>
          <w:tcPr>
            <w:tcW w:w="5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5831" w:rsidRPr="00A45831" w:rsidRDefault="00A45831" w:rsidP="00A45831">
            <w:pPr>
              <w:spacing w:before="80" w:after="40" w:line="240" w:lineRule="auto"/>
              <w:ind w:left="144" w:right="144"/>
              <w:rPr>
                <w:rFonts w:eastAsia="Times New Roman" w:cstheme="minorHAnsi"/>
                <w:sz w:val="20"/>
                <w:szCs w:val="20"/>
                <w:lang w:val="en-GB" w:eastAsia="en-GB"/>
              </w:rPr>
            </w:pP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Dijagram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>
              <w:rPr>
                <w:rFonts w:eastAsia="Times New Roman" w:cstheme="minorHAnsi"/>
                <w:sz w:val="20"/>
                <w:szCs w:val="20"/>
                <w:lang w:val="en-GB" w:eastAsia="en-GB"/>
              </w:rPr>
              <w:t>slijeda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UC100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Prijava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</w:t>
            </w:r>
            <w:proofErr w:type="spellStart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>Zaposlenika</w:t>
            </w:r>
            <w:proofErr w:type="spellEnd"/>
            <w:r w:rsidRPr="00A45831">
              <w:rPr>
                <w:rFonts w:eastAsia="Times New Roman" w:cstheme="minorHAnsi"/>
                <w:sz w:val="20"/>
                <w:szCs w:val="20"/>
                <w:lang w:val="en-GB" w:eastAsia="en-GB"/>
              </w:rPr>
              <w:t xml:space="preserve"> PU</w:t>
            </w:r>
          </w:p>
        </w:tc>
      </w:tr>
    </w:tbl>
    <w:p w:rsidR="00195DDE" w:rsidRDefault="00195DDE" w:rsidP="00195DDE">
      <w:pPr>
        <w:ind w:left="360"/>
        <w:rPr>
          <w:b/>
          <w:lang w:val="hr-HR"/>
        </w:rPr>
      </w:pPr>
    </w:p>
    <w:p w:rsidR="00EB0D7C" w:rsidRDefault="00EB0D7C" w:rsidP="00195DDE">
      <w:pPr>
        <w:ind w:left="360"/>
        <w:rPr>
          <w:b/>
          <w:lang w:val="hr-HR"/>
        </w:rPr>
      </w:pPr>
    </w:p>
    <w:p w:rsidR="00A45831" w:rsidRPr="00A45831" w:rsidRDefault="00A45831" w:rsidP="00A45831">
      <w:pPr>
        <w:pStyle w:val="ListParagraph"/>
        <w:numPr>
          <w:ilvl w:val="2"/>
          <w:numId w:val="1"/>
        </w:numPr>
        <w:rPr>
          <w:b/>
          <w:lang w:val="hr-HR"/>
        </w:rPr>
      </w:pPr>
      <w:r>
        <w:rPr>
          <w:b/>
          <w:lang w:val="hr-HR"/>
        </w:rPr>
        <w:t>Dijagram toka AD100 Prijava zaposlenika</w:t>
      </w:r>
      <w:r w:rsidR="00EB0D7C">
        <w:rPr>
          <w:b/>
          <w:lang w:val="hr-HR"/>
        </w:rPr>
        <w:t xml:space="preserve"> PU</w:t>
      </w:r>
    </w:p>
    <w:p w:rsidR="00EB0D7C" w:rsidRDefault="00EB0D7C" w:rsidP="00EB0D7C">
      <w:pPr>
        <w:rPr>
          <w:b/>
          <w:lang w:val="hr-HR"/>
        </w:rPr>
      </w:pPr>
      <w:r w:rsidRPr="00EB0D7C">
        <w:rPr>
          <w:rFonts w:ascii="Arial" w:eastAsia="Times New Roman" w:hAnsi="Arial" w:cs="Times New Roman"/>
          <w:noProof/>
          <w:sz w:val="20"/>
          <w:szCs w:val="24"/>
        </w:rPr>
        <w:drawing>
          <wp:anchor distT="0" distB="0" distL="114300" distR="114300" simplePos="0" relativeHeight="251659264" behindDoc="0" locked="0" layoutInCell="1" allowOverlap="1" wp14:anchorId="6948CC74" wp14:editId="28D862B2">
            <wp:simplePos x="0" y="0"/>
            <wp:positionH relativeFrom="column">
              <wp:posOffset>-698741</wp:posOffset>
            </wp:positionH>
            <wp:positionV relativeFrom="paragraph">
              <wp:posOffset>-1271</wp:posOffset>
            </wp:positionV>
            <wp:extent cx="7404661" cy="2889849"/>
            <wp:effectExtent l="0" t="0" r="6350" b="6350"/>
            <wp:wrapNone/>
            <wp:docPr id="140" name="Image16.png" descr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" name="Image16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8079" cy="28950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tbl>
      <w:tblPr>
        <w:tblW w:w="0" w:type="auto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19"/>
        <w:gridCol w:w="5904"/>
      </w:tblGrid>
      <w:tr w:rsidR="00EB0D7C" w:rsidRPr="00EB0D7C" w:rsidTr="00EB0D7C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B0D7C" w:rsidRPr="00EB0D7C" w:rsidRDefault="00EB0D7C" w:rsidP="0054610D">
            <w:pPr>
              <w:pStyle w:val="TableHeader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B0D7C" w:rsidRPr="00EB0D7C" w:rsidRDefault="00EB0D7C" w:rsidP="0054610D">
            <w:pPr>
              <w:pStyle w:val="TableHeader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Value</w:t>
            </w:r>
          </w:p>
        </w:tc>
      </w:tr>
      <w:tr w:rsidR="00EB0D7C" w:rsidRPr="00EB0D7C" w:rsidTr="00EB0D7C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Create Date Time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10.04.2014. 22:04:10</w:t>
            </w:r>
          </w:p>
        </w:tc>
      </w:tr>
      <w:tr w:rsidR="00EB0D7C" w:rsidRPr="00EB0D7C" w:rsidTr="00EB0D7C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Last Modified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01.05.2014. 20:25:18</w:t>
            </w:r>
          </w:p>
        </w:tc>
      </w:tr>
      <w:tr w:rsidR="00EB0D7C" w:rsidRPr="00EB0D7C" w:rsidTr="00EB0D7C">
        <w:tc>
          <w:tcPr>
            <w:tcW w:w="31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59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 xml:space="preserve">AD100 </w:t>
            </w:r>
            <w:proofErr w:type="spellStart"/>
            <w:r w:rsidRPr="00EB0D7C">
              <w:rPr>
                <w:rFonts w:asciiTheme="minorHAnsi" w:hAnsiTheme="minorHAnsi" w:cstheme="minorHAnsi"/>
              </w:rPr>
              <w:t>Prijava</w:t>
            </w:r>
            <w:proofErr w:type="spellEnd"/>
            <w:r w:rsidRPr="00EB0D7C">
              <w:rPr>
                <w:rFonts w:asciiTheme="minorHAnsi" w:hAnsiTheme="minorHAnsi" w:cstheme="minorHAnsi"/>
              </w:rPr>
              <w:t xml:space="preserve"> PU </w:t>
            </w:r>
            <w:proofErr w:type="spellStart"/>
            <w:r w:rsidRPr="00EB0D7C">
              <w:rPr>
                <w:rFonts w:asciiTheme="minorHAnsi" w:hAnsiTheme="minorHAnsi" w:cstheme="minorHAnsi"/>
              </w:rPr>
              <w:t>zaposlenika</w:t>
            </w:r>
            <w:proofErr w:type="spellEnd"/>
          </w:p>
        </w:tc>
      </w:tr>
    </w:tbl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Pr="00EB0D7C" w:rsidRDefault="00EB0D7C" w:rsidP="00EB0D7C">
      <w:pPr>
        <w:pStyle w:val="ListParagraph"/>
        <w:numPr>
          <w:ilvl w:val="2"/>
          <w:numId w:val="1"/>
        </w:numPr>
        <w:rPr>
          <w:b/>
          <w:lang w:val="hr-HR"/>
        </w:rPr>
      </w:pPr>
      <w:r>
        <w:rPr>
          <w:b/>
          <w:lang w:val="hr-HR"/>
        </w:rPr>
        <w:lastRenderedPageBreak/>
        <w:t>Dijagram slijeda CD100 Prijava zaposlenika PU</w:t>
      </w:r>
    </w:p>
    <w:p w:rsidR="00EB0D7C" w:rsidRDefault="00EB0D7C" w:rsidP="00EB0D7C">
      <w:pPr>
        <w:rPr>
          <w:b/>
          <w:lang w:val="hr-HR"/>
        </w:rPr>
      </w:pPr>
      <w:r w:rsidRPr="00EB0D7C">
        <w:rPr>
          <w:rFonts w:ascii="Arial" w:eastAsia="Times New Roman" w:hAnsi="Arial" w:cs="Times New Roman"/>
          <w:noProof/>
          <w:sz w:val="20"/>
          <w:szCs w:val="24"/>
        </w:rPr>
        <w:drawing>
          <wp:anchor distT="0" distB="0" distL="114300" distR="114300" simplePos="0" relativeHeight="251660288" behindDoc="0" locked="0" layoutInCell="1" allowOverlap="1" wp14:anchorId="5F27F9E8" wp14:editId="1BAB31FE">
            <wp:simplePos x="0" y="0"/>
            <wp:positionH relativeFrom="column">
              <wp:posOffset>-638175</wp:posOffset>
            </wp:positionH>
            <wp:positionV relativeFrom="paragraph">
              <wp:posOffset>197485</wp:posOffset>
            </wp:positionV>
            <wp:extent cx="7202805" cy="3733165"/>
            <wp:effectExtent l="0" t="0" r="0" b="635"/>
            <wp:wrapNone/>
            <wp:docPr id="141" name="Image11.png" descr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1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EB0D7C" w:rsidRDefault="00EB0D7C" w:rsidP="00EB0D7C">
      <w:pPr>
        <w:rPr>
          <w:b/>
          <w:lang w:val="hr-HR"/>
        </w:rPr>
      </w:pPr>
    </w:p>
    <w:p w:rsidR="00A44688" w:rsidRDefault="00A44688" w:rsidP="00EB0D7C">
      <w:pPr>
        <w:rPr>
          <w:b/>
          <w:lang w:val="hr-HR"/>
        </w:rPr>
      </w:pPr>
    </w:p>
    <w:p w:rsidR="00A44688" w:rsidRDefault="00A44688" w:rsidP="00EB0D7C">
      <w:pPr>
        <w:rPr>
          <w:b/>
          <w:lang w:val="hr-HR"/>
        </w:rPr>
      </w:pPr>
    </w:p>
    <w:tbl>
      <w:tblPr>
        <w:tblW w:w="0" w:type="auto"/>
        <w:jc w:val="center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EB0D7C" w:rsidRPr="00EB0D7C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B0D7C" w:rsidRPr="00EB0D7C" w:rsidRDefault="00EB0D7C" w:rsidP="0054610D">
            <w:pPr>
              <w:pStyle w:val="TableHeader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EB0D7C" w:rsidRPr="00EB0D7C" w:rsidRDefault="00EB0D7C" w:rsidP="0054610D">
            <w:pPr>
              <w:pStyle w:val="TableHeader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Value</w:t>
            </w:r>
          </w:p>
        </w:tc>
      </w:tr>
      <w:tr w:rsidR="00EB0D7C" w:rsidRPr="00EB0D7C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21.04.2014. 21:21:00</w:t>
            </w:r>
          </w:p>
        </w:tc>
      </w:tr>
      <w:tr w:rsidR="00EB0D7C" w:rsidRPr="00EB0D7C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23.04.2014. 21:26:27</w:t>
            </w:r>
          </w:p>
        </w:tc>
      </w:tr>
      <w:tr w:rsidR="00EB0D7C" w:rsidRPr="00EB0D7C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B0D7C" w:rsidRPr="00EB0D7C" w:rsidRDefault="00EB0D7C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EB0D7C">
              <w:rPr>
                <w:rFonts w:asciiTheme="minorHAnsi" w:hAnsiTheme="minorHAnsi" w:cstheme="minorHAnsi"/>
              </w:rPr>
              <w:t xml:space="preserve">SD100 </w:t>
            </w:r>
            <w:proofErr w:type="spellStart"/>
            <w:r w:rsidRPr="00EB0D7C">
              <w:rPr>
                <w:rFonts w:asciiTheme="minorHAnsi" w:hAnsiTheme="minorHAnsi" w:cstheme="minorHAnsi"/>
              </w:rPr>
              <w:t>prijava</w:t>
            </w:r>
            <w:proofErr w:type="spellEnd"/>
            <w:r w:rsidRPr="00EB0D7C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EB0D7C">
              <w:rPr>
                <w:rFonts w:asciiTheme="minorHAnsi" w:hAnsiTheme="minorHAnsi" w:cstheme="minorHAnsi"/>
              </w:rPr>
              <w:t>zaposlenika</w:t>
            </w:r>
            <w:proofErr w:type="spellEnd"/>
            <w:r w:rsidRPr="00EB0D7C">
              <w:rPr>
                <w:rFonts w:asciiTheme="minorHAnsi" w:hAnsiTheme="minorHAnsi" w:cstheme="minorHAnsi"/>
              </w:rPr>
              <w:t xml:space="preserve"> PU</w:t>
            </w:r>
          </w:p>
        </w:tc>
      </w:tr>
    </w:tbl>
    <w:p w:rsidR="00EB0D7C" w:rsidRDefault="00EB0D7C" w:rsidP="00EB0D7C">
      <w:pPr>
        <w:rPr>
          <w:b/>
          <w:lang w:val="hr-HR"/>
        </w:rPr>
      </w:pPr>
    </w:p>
    <w:p w:rsidR="00A44688" w:rsidRDefault="00A44688" w:rsidP="00EB0D7C">
      <w:pPr>
        <w:rPr>
          <w:b/>
          <w:lang w:val="hr-HR"/>
        </w:rPr>
      </w:pPr>
    </w:p>
    <w:p w:rsidR="00A44688" w:rsidRDefault="00A44688" w:rsidP="00EB0D7C">
      <w:pPr>
        <w:rPr>
          <w:b/>
          <w:lang w:val="hr-HR"/>
        </w:rPr>
      </w:pPr>
    </w:p>
    <w:p w:rsidR="00A44688" w:rsidRDefault="00A44688" w:rsidP="00EB0D7C">
      <w:pPr>
        <w:rPr>
          <w:b/>
          <w:lang w:val="hr-HR"/>
        </w:rPr>
      </w:pPr>
    </w:p>
    <w:p w:rsidR="00A44688" w:rsidRDefault="00A44688" w:rsidP="00EB0D7C">
      <w:pPr>
        <w:rPr>
          <w:b/>
          <w:lang w:val="hr-HR"/>
        </w:rPr>
      </w:pPr>
      <w:bookmarkStart w:id="29" w:name="_GoBack"/>
      <w:bookmarkEnd w:id="29"/>
    </w:p>
    <w:p w:rsidR="00A44688" w:rsidRDefault="00A44688" w:rsidP="00EB0D7C">
      <w:pPr>
        <w:rPr>
          <w:b/>
          <w:lang w:val="hr-HR"/>
        </w:rPr>
      </w:pPr>
    </w:p>
    <w:p w:rsidR="00A44688" w:rsidRDefault="00A44688" w:rsidP="00EB0D7C">
      <w:pPr>
        <w:rPr>
          <w:b/>
          <w:lang w:val="hr-HR"/>
        </w:rPr>
      </w:pPr>
    </w:p>
    <w:p w:rsidR="00A44688" w:rsidRDefault="00A44688" w:rsidP="00A44688">
      <w:pPr>
        <w:pStyle w:val="ListParagraph"/>
        <w:numPr>
          <w:ilvl w:val="2"/>
          <w:numId w:val="1"/>
        </w:numPr>
        <w:rPr>
          <w:b/>
          <w:lang w:val="hr-HR"/>
        </w:rPr>
      </w:pPr>
      <w:r>
        <w:rPr>
          <w:b/>
          <w:lang w:val="hr-HR"/>
        </w:rPr>
        <w:lastRenderedPageBreak/>
        <w:t>Dijagram klasa CD100 Prijava zaposlenika PU</w:t>
      </w:r>
    </w:p>
    <w:p w:rsidR="00A44688" w:rsidRDefault="00A44688" w:rsidP="00A44688">
      <w:pPr>
        <w:rPr>
          <w:b/>
          <w:lang w:val="hr-HR"/>
        </w:rPr>
      </w:pPr>
      <w:r w:rsidRPr="00A44688">
        <w:rPr>
          <w:rFonts w:ascii="Arial" w:eastAsia="Times New Roman" w:hAnsi="Arial" w:cs="Times New Roman"/>
          <w:noProof/>
          <w:sz w:val="20"/>
          <w:szCs w:val="24"/>
        </w:rPr>
        <w:drawing>
          <wp:inline distT="0" distB="0" distL="0" distR="0" wp14:anchorId="56CC92AB" wp14:editId="01238ADC">
            <wp:extent cx="5667796" cy="3224780"/>
            <wp:effectExtent l="19050" t="0" r="0" b="0"/>
            <wp:docPr id="142" name="Image8.png" descr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8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88" w:rsidRDefault="00A44688" w:rsidP="00A44688">
      <w:pPr>
        <w:rPr>
          <w:b/>
          <w:lang w:val="hr-HR"/>
        </w:rPr>
      </w:pPr>
    </w:p>
    <w:tbl>
      <w:tblPr>
        <w:tblW w:w="0" w:type="auto"/>
        <w:jc w:val="center"/>
        <w:tblInd w:w="1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7"/>
        <w:gridCol w:w="6316"/>
      </w:tblGrid>
      <w:tr w:rsidR="00A44688" w:rsidRPr="00A44688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4688" w:rsidRPr="00A44688" w:rsidRDefault="00A44688" w:rsidP="0054610D">
            <w:pPr>
              <w:pStyle w:val="TableHeader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1569BC"/>
          </w:tcPr>
          <w:p w:rsidR="00A44688" w:rsidRPr="00A44688" w:rsidRDefault="00A44688" w:rsidP="0054610D">
            <w:pPr>
              <w:pStyle w:val="TableHeader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>Value</w:t>
            </w:r>
          </w:p>
        </w:tc>
      </w:tr>
      <w:tr w:rsidR="00A44688" w:rsidRPr="00A44688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688" w:rsidRPr="00A44688" w:rsidRDefault="00A44688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>Create Date Time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688" w:rsidRPr="00A44688" w:rsidRDefault="00A44688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>12.04.2014. 20:52:26</w:t>
            </w:r>
          </w:p>
        </w:tc>
      </w:tr>
      <w:tr w:rsidR="00A44688" w:rsidRPr="00A44688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688" w:rsidRPr="00A44688" w:rsidRDefault="00A44688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>Last Modified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688" w:rsidRPr="00A44688" w:rsidRDefault="00A44688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>01.05.2014. 20:09:25</w:t>
            </w:r>
          </w:p>
        </w:tc>
      </w:tr>
      <w:tr w:rsidR="00A44688" w:rsidRPr="00A44688" w:rsidTr="00A44688">
        <w:trPr>
          <w:jc w:val="center"/>
        </w:trPr>
        <w:tc>
          <w:tcPr>
            <w:tcW w:w="2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688" w:rsidRPr="00A44688" w:rsidRDefault="00A44688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63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44688" w:rsidRPr="00A44688" w:rsidRDefault="00A44688" w:rsidP="0054610D">
            <w:pPr>
              <w:pStyle w:val="TableContent"/>
              <w:rPr>
                <w:rFonts w:asciiTheme="minorHAnsi" w:hAnsiTheme="minorHAnsi" w:cstheme="minorHAnsi"/>
              </w:rPr>
            </w:pPr>
            <w:r w:rsidRPr="00A44688">
              <w:rPr>
                <w:rFonts w:asciiTheme="minorHAnsi" w:hAnsiTheme="minorHAnsi" w:cstheme="minorHAnsi"/>
              </w:rPr>
              <w:t xml:space="preserve">CD100 </w:t>
            </w:r>
            <w:proofErr w:type="spellStart"/>
            <w:r w:rsidRPr="00A44688">
              <w:rPr>
                <w:rFonts w:asciiTheme="minorHAnsi" w:hAnsiTheme="minorHAnsi" w:cstheme="minorHAnsi"/>
              </w:rPr>
              <w:t>Prijava</w:t>
            </w:r>
            <w:proofErr w:type="spellEnd"/>
            <w:r w:rsidRPr="00A44688">
              <w:rPr>
                <w:rFonts w:asciiTheme="minorHAnsi" w:hAnsiTheme="minorHAnsi" w:cstheme="minorHAnsi"/>
              </w:rPr>
              <w:t xml:space="preserve"> PU </w:t>
            </w:r>
            <w:proofErr w:type="spellStart"/>
            <w:r w:rsidRPr="00A44688">
              <w:rPr>
                <w:rFonts w:asciiTheme="minorHAnsi" w:hAnsiTheme="minorHAnsi" w:cstheme="minorHAnsi"/>
              </w:rPr>
              <w:t>zaposlenika</w:t>
            </w:r>
            <w:proofErr w:type="spellEnd"/>
          </w:p>
        </w:tc>
      </w:tr>
    </w:tbl>
    <w:p w:rsidR="00A44688" w:rsidRDefault="00A44688" w:rsidP="00A44688">
      <w:pPr>
        <w:rPr>
          <w:b/>
          <w:lang w:val="hr-HR"/>
        </w:rPr>
      </w:pPr>
    </w:p>
    <w:p w:rsidR="00A44688" w:rsidRPr="00A44688" w:rsidRDefault="00A44688" w:rsidP="00A44688">
      <w:pPr>
        <w:rPr>
          <w:b/>
          <w:lang w:val="hr-HR"/>
        </w:rPr>
      </w:pPr>
    </w:p>
    <w:sectPr w:rsidR="00A44688" w:rsidRPr="00A44688">
      <w:headerReference w:type="default" r:id="rId20"/>
      <w:footerReference w:type="default" r:id="rId2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932" w:rsidRDefault="00605932" w:rsidP="006E3B32">
      <w:pPr>
        <w:spacing w:after="0" w:line="240" w:lineRule="auto"/>
      </w:pPr>
      <w:r>
        <w:separator/>
      </w:r>
    </w:p>
  </w:endnote>
  <w:endnote w:type="continuationSeparator" w:id="0">
    <w:p w:rsidR="00605932" w:rsidRDefault="00605932" w:rsidP="006E3B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A45831" w:rsidRPr="006E3B32" w:rsidTr="006E3B32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45831" w:rsidRPr="006E3B32" w:rsidRDefault="00A45831" w:rsidP="006E3B32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6E3B32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6E3B32">
            <w:rPr>
              <w:rFonts w:ascii="Calibri" w:eastAsia="Times New Roman" w:hAnsi="Calibri" w:cs="Calibri"/>
              <w:color w:val="000000"/>
            </w:rPr>
            <w:t>:</w:t>
          </w:r>
          <w:r>
            <w:rPr>
              <w:rFonts w:ascii="Calibri" w:eastAsia="Times New Roman" w:hAnsi="Calibri" w:cs="Calibri"/>
              <w:color w:val="000000"/>
            </w:rPr>
            <w:t xml:space="preserve"> 2</w:t>
          </w:r>
          <w:r w:rsidRPr="006E3B32">
            <w:rPr>
              <w:rFonts w:ascii="Calibri" w:eastAsia="Times New Roman" w:hAnsi="Calibri" w:cs="Calibri"/>
              <w:color w:val="000000"/>
            </w:rPr>
            <w:t>.0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45831" w:rsidRPr="006E3B32" w:rsidRDefault="00A45831" w:rsidP="006E3B32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6E3B32"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 w:rsidRPr="006E3B32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6E3B32"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 w:rsidRPr="006E3B32"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A45831" w:rsidRPr="006E3B32" w:rsidRDefault="00A45831" w:rsidP="006E3B32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Times New Roman"/>
            </w:rPr>
          </w:pPr>
          <w:r w:rsidRPr="006E3B32">
            <w:rPr>
              <w:rFonts w:ascii="Calibri" w:eastAsia="Calibri" w:hAnsi="Calibri" w:cs="Times New Roman"/>
            </w:rP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45831" w:rsidRPr="006E3B32" w:rsidRDefault="00A45831" w:rsidP="006E3B32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ascii="Calibri" w:eastAsia="Calibri" w:hAnsi="Calibri" w:cs="Times New Roman"/>
              <w:noProof/>
            </w:rPr>
          </w:pPr>
          <w:sdt>
            <w:sdtPr>
              <w:rPr>
                <w:rFonts w:ascii="Calibri" w:eastAsia="Calibri" w:hAnsi="Calibri" w:cs="Times New Roman"/>
              </w:r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6E3B32">
                <w:rPr>
                  <w:rFonts w:ascii="Calibri" w:eastAsia="Calibri" w:hAnsi="Calibri" w:cs="Times New Roman"/>
                </w:rPr>
                <w:fldChar w:fldCharType="begin"/>
              </w:r>
              <w:r w:rsidRPr="006E3B32">
                <w:rPr>
                  <w:rFonts w:ascii="Calibri" w:eastAsia="Calibri" w:hAnsi="Calibri" w:cs="Times New Roman"/>
                </w:rPr>
                <w:instrText xml:space="preserve"> PAGE   \* MERGEFORMAT </w:instrText>
              </w:r>
              <w:r w:rsidRPr="006E3B32">
                <w:rPr>
                  <w:rFonts w:ascii="Calibri" w:eastAsia="Calibri" w:hAnsi="Calibri" w:cs="Times New Roman"/>
                </w:rPr>
                <w:fldChar w:fldCharType="separate"/>
              </w:r>
              <w:r w:rsidR="00A44688">
                <w:rPr>
                  <w:rFonts w:ascii="Calibri" w:eastAsia="Calibri" w:hAnsi="Calibri" w:cs="Times New Roman"/>
                  <w:noProof/>
                </w:rPr>
                <w:t>14</w:t>
              </w:r>
              <w:r w:rsidRPr="006E3B32">
                <w:rPr>
                  <w:rFonts w:ascii="Calibri" w:eastAsia="Calibri" w:hAnsi="Calibri" w:cs="Times New Roman"/>
                  <w:noProof/>
                </w:rPr>
                <w:fldChar w:fldCharType="end"/>
              </w:r>
            </w:sdtContent>
          </w:sdt>
        </w:p>
        <w:p w:rsidR="00A45831" w:rsidRPr="006E3B32" w:rsidRDefault="00A45831" w:rsidP="006E3B32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A45831" w:rsidRPr="006E3B32" w:rsidTr="006E3B32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45831" w:rsidRPr="006E3B32" w:rsidRDefault="00A45831" w:rsidP="006E3B32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 w:rsidRPr="006E3B32">
            <w:rPr>
              <w:rFonts w:ascii="Calibri" w:eastAsia="Times New Roman" w:hAnsi="Calibri" w:cs="Calibri"/>
              <w:color w:val="000000"/>
            </w:rPr>
            <w:t>PB_20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A45831" w:rsidRPr="006E3B32" w:rsidRDefault="00A45831" w:rsidP="006E3B32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6E3B32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6E3B32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6E3B32">
            <w:rPr>
              <w:rFonts w:ascii="Calibri" w:eastAsia="Times New Roman" w:hAnsi="Calibri" w:cs="Calibri"/>
              <w:color w:val="000000"/>
            </w:rPr>
            <w:t>Lastavec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A45831" w:rsidRPr="006E3B32" w:rsidRDefault="00A45831" w:rsidP="006E3B32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02</w:t>
          </w:r>
          <w:r w:rsidRPr="006E3B32">
            <w:rPr>
              <w:rFonts w:ascii="Calibri" w:eastAsia="Times New Roman" w:hAnsi="Calibri" w:cs="Calibri"/>
              <w:color w:val="000000"/>
              <w:sz w:val="20"/>
              <w:szCs w:val="20"/>
            </w:rPr>
            <w:t>.0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5</w:t>
          </w:r>
          <w:r w:rsidRPr="006E3B32">
            <w:rPr>
              <w:rFonts w:ascii="Calibri" w:eastAsia="Times New Roman" w:hAnsi="Calibri" w:cs="Calibri"/>
              <w:color w:val="000000"/>
              <w:sz w:val="20"/>
              <w:szCs w:val="20"/>
            </w:rPr>
            <w:t>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A45831" w:rsidRPr="006E3B32" w:rsidRDefault="00A45831" w:rsidP="006E3B32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A45831" w:rsidRDefault="00A458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932" w:rsidRDefault="00605932" w:rsidP="006E3B32">
      <w:pPr>
        <w:spacing w:after="0" w:line="240" w:lineRule="auto"/>
      </w:pPr>
      <w:r>
        <w:separator/>
      </w:r>
    </w:p>
  </w:footnote>
  <w:footnote w:type="continuationSeparator" w:id="0">
    <w:p w:rsidR="00605932" w:rsidRDefault="00605932" w:rsidP="006E3B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5831" w:rsidRPr="006E3B32" w:rsidRDefault="00A45831" w:rsidP="006E3B32">
    <w:pPr>
      <w:tabs>
        <w:tab w:val="center" w:pos="4680"/>
        <w:tab w:val="right" w:pos="9360"/>
      </w:tabs>
      <w:spacing w:after="0" w:line="240" w:lineRule="auto"/>
      <w:rPr>
        <w:rFonts w:ascii="Calibri" w:eastAsia="Calibri" w:hAnsi="Calibri" w:cs="Times New Roman"/>
      </w:rPr>
    </w:pPr>
    <w:r>
      <w:rPr>
        <w:rFonts w:ascii="Arial" w:eastAsia="Times New Roman" w:hAnsi="Arial" w:cs="Times New Roman"/>
        <w:noProof/>
        <w:sz w:val="20"/>
        <w:szCs w:val="24"/>
      </w:rPr>
      <mc:AlternateContent>
        <mc:Choice Requires="wps">
          <w:drawing>
            <wp:anchor distT="4294967295" distB="4294967295" distL="114300" distR="114300" simplePos="0" relativeHeight="251658240" behindDoc="0" locked="0" layoutInCell="1" allowOverlap="1">
              <wp:simplePos x="0" y="0"/>
              <wp:positionH relativeFrom="column">
                <wp:posOffset>-313055</wp:posOffset>
              </wp:positionH>
              <wp:positionV relativeFrom="paragraph">
                <wp:posOffset>240664</wp:posOffset>
              </wp:positionV>
              <wp:extent cx="6659880" cy="0"/>
              <wp:effectExtent l="38100" t="19050" r="64770" b="11430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2700" cap="flat" cmpd="sng" algn="ctr">
                        <a:solidFill>
                          <a:srgbClr val="C0504D">
                            <a:shade val="95000"/>
                            <a:satMod val="105000"/>
                          </a:srgbClr>
                        </a:solidFill>
                        <a:prstDash val="solid"/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" strokecolor="#be4b48" strokeweight="1pt">
              <v:shadow on="t" color="black" opacity="26214f" origin=",-.5" offset="0,3pt"/>
              <o:lock v:ext="edit" shapetype="f"/>
            </v:line>
          </w:pict>
        </mc:Fallback>
      </mc:AlternateContent>
    </w:r>
    <w:r w:rsidRPr="006E3B32">
      <w:rPr>
        <w:rFonts w:ascii="Calibri" w:eastAsia="Calibri" w:hAnsi="Calibri" w:cs="Times New Roman"/>
      </w:rPr>
      <w:t xml:space="preserve">FOI                                          </w:t>
    </w:r>
    <w:proofErr w:type="spellStart"/>
    <w:r w:rsidRPr="006E3B32">
      <w:rPr>
        <w:rFonts w:ascii="Calibri" w:eastAsia="Calibri" w:hAnsi="Calibri" w:cs="Times New Roman"/>
        <w:sz w:val="24"/>
        <w:szCs w:val="24"/>
      </w:rPr>
      <w:t>Projekat</w:t>
    </w:r>
    <w:proofErr w:type="spellEnd"/>
    <w:r w:rsidRPr="006E3B32">
      <w:rPr>
        <w:rFonts w:ascii="Calibri" w:eastAsia="Calibri" w:hAnsi="Calibri" w:cs="Times New Roman"/>
        <w:sz w:val="24"/>
        <w:szCs w:val="24"/>
      </w:rPr>
      <w:t xml:space="preserve"> </w:t>
    </w:r>
    <w:proofErr w:type="spellStart"/>
    <w:r w:rsidRPr="006E3B32">
      <w:rPr>
        <w:rFonts w:ascii="Calibri" w:eastAsia="Calibri" w:hAnsi="Calibri" w:cs="Times New Roman"/>
        <w:sz w:val="24"/>
        <w:szCs w:val="24"/>
      </w:rPr>
      <w:t>razvoja</w:t>
    </w:r>
    <w:proofErr w:type="spellEnd"/>
    <w:r w:rsidRPr="006E3B32">
      <w:rPr>
        <w:rFonts w:ascii="Calibri" w:eastAsia="Calibri" w:hAnsi="Calibri" w:cs="Times New Roman"/>
        <w:sz w:val="24"/>
        <w:szCs w:val="24"/>
      </w:rPr>
      <w:t xml:space="preserve"> </w:t>
    </w:r>
    <w:proofErr w:type="spellStart"/>
    <w:r w:rsidRPr="006E3B32">
      <w:rPr>
        <w:rFonts w:ascii="Calibri" w:eastAsia="Calibri" w:hAnsi="Calibri" w:cs="Times New Roman"/>
        <w:sz w:val="24"/>
        <w:szCs w:val="24"/>
      </w:rPr>
      <w:t>aplikacij</w:t>
    </w:r>
    <w:r>
      <w:rPr>
        <w:rFonts w:ascii="Calibri" w:eastAsia="Calibri" w:hAnsi="Calibri" w:cs="Times New Roman"/>
        <w:sz w:val="24"/>
        <w:szCs w:val="24"/>
      </w:rPr>
      <w:t>e</w:t>
    </w:r>
    <w:proofErr w:type="spellEnd"/>
    <w:r w:rsidRPr="006E3B32">
      <w:rPr>
        <w:rFonts w:ascii="Calibri" w:eastAsia="Calibri" w:hAnsi="Calibri" w:cs="Times New Roman"/>
        <w:sz w:val="24"/>
        <w:szCs w:val="24"/>
      </w:rPr>
      <w:t xml:space="preserve">  e-</w:t>
    </w:r>
    <w:proofErr w:type="spellStart"/>
    <w:r w:rsidRPr="006E3B32">
      <w:rPr>
        <w:rFonts w:ascii="Calibri" w:eastAsia="Calibri" w:hAnsi="Calibri" w:cs="Times New Roman"/>
        <w:sz w:val="24"/>
        <w:szCs w:val="24"/>
      </w:rPr>
      <w:t>Inspektor</w:t>
    </w:r>
    <w:proofErr w:type="spellEnd"/>
    <w:r w:rsidRPr="006E3B32">
      <w:rPr>
        <w:rFonts w:ascii="Calibri" w:eastAsia="Calibri" w:hAnsi="Calibri" w:cs="Times New Roman"/>
      </w:rPr>
      <w:t xml:space="preserve">                           Tim: Plan B (T27)</w:t>
    </w:r>
  </w:p>
  <w:p w:rsidR="00A45831" w:rsidRPr="006E3B32" w:rsidRDefault="00A45831" w:rsidP="006E3B32">
    <w:pPr>
      <w:tabs>
        <w:tab w:val="center" w:pos="4680"/>
        <w:tab w:val="right" w:pos="9360"/>
      </w:tabs>
      <w:spacing w:after="0" w:line="240" w:lineRule="auto"/>
      <w:rPr>
        <w:rFonts w:ascii="Arial" w:eastAsia="Times New Roman" w:hAnsi="Arial" w:cs="Times New Roman"/>
        <w:sz w:val="20"/>
        <w:szCs w:val="24"/>
        <w:lang w:val="en-GB" w:eastAsia="en-GB"/>
      </w:rPr>
    </w:pPr>
  </w:p>
  <w:p w:rsidR="00A45831" w:rsidRDefault="00A458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76C9D"/>
    <w:multiLevelType w:val="hybridMultilevel"/>
    <w:tmpl w:val="E1C6242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783CCB"/>
    <w:multiLevelType w:val="multilevel"/>
    <w:tmpl w:val="D120603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32103BCA"/>
    <w:multiLevelType w:val="hybridMultilevel"/>
    <w:tmpl w:val="36BC3B8C"/>
    <w:lvl w:ilvl="0" w:tplc="BBF89E60">
      <w:start w:val="28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04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73D59CD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26346E"/>
    <w:multiLevelType w:val="multilevel"/>
    <w:tmpl w:val="D1206030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8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0025E71"/>
    <w:multiLevelType w:val="hybridMultilevel"/>
    <w:tmpl w:val="A4B2DB4E"/>
    <w:lvl w:ilvl="0" w:tplc="B74A2130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160C77"/>
    <w:multiLevelType w:val="hybridMultilevel"/>
    <w:tmpl w:val="53764D06"/>
    <w:lvl w:ilvl="0" w:tplc="041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9FD"/>
    <w:rsid w:val="00182331"/>
    <w:rsid w:val="00195DDE"/>
    <w:rsid w:val="001A0A7B"/>
    <w:rsid w:val="005E1F74"/>
    <w:rsid w:val="00605932"/>
    <w:rsid w:val="00616691"/>
    <w:rsid w:val="0064178F"/>
    <w:rsid w:val="006E3B32"/>
    <w:rsid w:val="00776ABB"/>
    <w:rsid w:val="008254A7"/>
    <w:rsid w:val="00A43BC2"/>
    <w:rsid w:val="00A44688"/>
    <w:rsid w:val="00A45831"/>
    <w:rsid w:val="00B10AA8"/>
    <w:rsid w:val="00BA09FD"/>
    <w:rsid w:val="00C741CB"/>
    <w:rsid w:val="00CB035B"/>
    <w:rsid w:val="00EB0D7C"/>
    <w:rsid w:val="00FB3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2"/>
  </w:style>
  <w:style w:type="paragraph" w:styleId="Footer">
    <w:name w:val="footer"/>
    <w:basedOn w:val="Normal"/>
    <w:link w:val="FooterChar"/>
    <w:uiPriority w:val="99"/>
    <w:unhideWhenUsed/>
    <w:rsid w:val="006E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2"/>
  </w:style>
  <w:style w:type="paragraph" w:styleId="BalloonText">
    <w:name w:val="Balloon Text"/>
    <w:basedOn w:val="Normal"/>
    <w:link w:val="BalloonTextChar"/>
    <w:uiPriority w:val="99"/>
    <w:semiHidden/>
    <w:unhideWhenUsed/>
    <w:rsid w:val="006E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A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5D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D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5DDE"/>
    <w:rPr>
      <w:color w:val="0000FF" w:themeColor="hyperlink"/>
      <w:u w:val="single"/>
    </w:rPr>
  </w:style>
  <w:style w:type="paragraph" w:customStyle="1" w:styleId="TableContent">
    <w:name w:val="TableContent"/>
    <w:basedOn w:val="Normal"/>
    <w:rsid w:val="00195DDE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TableHeader">
    <w:name w:val="TableHeader"/>
    <w:basedOn w:val="Normal"/>
    <w:rsid w:val="00EB0D7C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32"/>
  </w:style>
  <w:style w:type="paragraph" w:styleId="Footer">
    <w:name w:val="footer"/>
    <w:basedOn w:val="Normal"/>
    <w:link w:val="FooterChar"/>
    <w:uiPriority w:val="99"/>
    <w:unhideWhenUsed/>
    <w:rsid w:val="006E3B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32"/>
  </w:style>
  <w:style w:type="paragraph" w:styleId="BalloonText">
    <w:name w:val="Balloon Text"/>
    <w:basedOn w:val="Normal"/>
    <w:link w:val="BalloonTextChar"/>
    <w:uiPriority w:val="99"/>
    <w:semiHidden/>
    <w:unhideWhenUsed/>
    <w:rsid w:val="006E3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B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A0A7B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195DD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95D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95DDE"/>
    <w:rPr>
      <w:color w:val="0000FF" w:themeColor="hyperlink"/>
      <w:u w:val="single"/>
    </w:rPr>
  </w:style>
  <w:style w:type="paragraph" w:customStyle="1" w:styleId="TableContent">
    <w:name w:val="TableContent"/>
    <w:basedOn w:val="Normal"/>
    <w:rsid w:val="00195DDE"/>
    <w:pPr>
      <w:spacing w:before="80" w:after="40" w:line="240" w:lineRule="auto"/>
      <w:ind w:left="144" w:right="144"/>
    </w:pPr>
    <w:rPr>
      <w:rFonts w:ascii="Arial" w:eastAsia="Times New Roman" w:hAnsi="Arial" w:cs="Times New Roman"/>
      <w:sz w:val="20"/>
      <w:szCs w:val="24"/>
      <w:lang w:val="en-GB" w:eastAsia="en-GB"/>
    </w:rPr>
  </w:style>
  <w:style w:type="paragraph" w:customStyle="1" w:styleId="TableHeader">
    <w:name w:val="TableHeader"/>
    <w:basedOn w:val="Normal"/>
    <w:rsid w:val="00EB0D7C"/>
    <w:pPr>
      <w:spacing w:before="120" w:after="80" w:line="240" w:lineRule="auto"/>
      <w:ind w:left="144" w:right="144"/>
    </w:pPr>
    <w:rPr>
      <w:rFonts w:ascii="Arial" w:eastAsia="Times New Roman" w:hAnsi="Arial" w:cs="Times New Roman"/>
      <w:b/>
      <w:color w:val="FFFFFF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15</Pages>
  <Words>2187</Words>
  <Characters>12472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Lidija</dc:creator>
  <cp:keywords/>
  <dc:description/>
  <cp:lastModifiedBy>Lidija</cp:lastModifiedBy>
  <cp:revision>5</cp:revision>
  <dcterms:created xsi:type="dcterms:W3CDTF">2014-05-01T11:29:00Z</dcterms:created>
  <dcterms:modified xsi:type="dcterms:W3CDTF">2014-05-01T19:00:00Z</dcterms:modified>
</cp:coreProperties>
</file>