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933" w:rsidRDefault="00630A9B" w:rsidP="00630A9B">
      <w:pPr>
        <w:pStyle w:val="Heading1"/>
      </w:pPr>
      <w:r>
        <w:t>Dijagram slučajeva korištenja</w:t>
      </w:r>
    </w:p>
    <w:p w:rsidR="00630A9B" w:rsidRDefault="00630A9B" w:rsidP="00630A9B"/>
    <w:p w:rsidR="00630A9B" w:rsidRDefault="00630A9B" w:rsidP="00630A9B">
      <w:pPr>
        <w:jc w:val="center"/>
      </w:pPr>
      <w:r>
        <w:rPr>
          <w:noProof/>
          <w:lang w:eastAsia="hr-HR"/>
        </w:rPr>
        <w:drawing>
          <wp:inline distT="0" distB="0" distL="0" distR="0">
            <wp:extent cx="5760720" cy="4164780"/>
            <wp:effectExtent l="19050" t="0" r="0" b="0"/>
            <wp:docPr id="1" name="Picture 1" descr="C:\Users\Dino\Desktop\UML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o\Desktop\UML\UM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B0" w:rsidRDefault="00C515B0" w:rsidP="00630A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329C" w:rsidRDefault="00630A9B" w:rsidP="005C329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Dijagram slučajeva korištenja s korisničke stranje počinje s prijavom(Log in) s lozinkom koja mu je dana od administratora, prijave u sustav korisnik može pretraživati biblioteku po autoru, naslovu, kategoriji, može provjeriti dali s</w:t>
      </w:r>
      <w:r w:rsidR="00FA3AB3">
        <w:rPr>
          <w:rFonts w:ascii="Times New Roman" w:hAnsi="Times New Roman" w:cs="Times New Roman"/>
          <w:sz w:val="24"/>
          <w:szCs w:val="24"/>
        </w:rPr>
        <w:t xml:space="preserve">e pojedine knjige mogu posuditi. </w:t>
      </w:r>
    </w:p>
    <w:p w:rsidR="00630A9B" w:rsidRPr="00630A9B" w:rsidRDefault="00FA3AB3" w:rsidP="005C329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Druga opcija je</w:t>
      </w:r>
      <w:r w:rsidR="00630A9B">
        <w:rPr>
          <w:rFonts w:ascii="Times New Roman" w:hAnsi="Times New Roman" w:cs="Times New Roman"/>
          <w:sz w:val="24"/>
          <w:szCs w:val="24"/>
        </w:rPr>
        <w:t xml:space="preserve"> komentiranje knjige</w:t>
      </w:r>
      <w:r>
        <w:rPr>
          <w:rFonts w:ascii="Times New Roman" w:hAnsi="Times New Roman" w:cs="Times New Roman"/>
          <w:sz w:val="24"/>
          <w:szCs w:val="24"/>
        </w:rPr>
        <w:t xml:space="preserve"> i treća opcija je provjera E-maila za dodatne obavjesti i opomene. Administrator se prijavljuje u sustav svojom lozinkom danom od kreatora aplikacije i njegove funkcionalnosti su iste kao i kod korisnika uz to što ima pregled nad cijelim sustavom, to uključuje </w:t>
      </w:r>
      <w:r w:rsidR="007E250D">
        <w:rPr>
          <w:rFonts w:ascii="Times New Roman" w:hAnsi="Times New Roman" w:cs="Times New Roman"/>
          <w:sz w:val="24"/>
          <w:szCs w:val="24"/>
        </w:rPr>
        <w:t>bazu podataka(listu korisnika) koji su prijavljeni i opciju da mu se ispisu svi korisnici koji nisu vratili knjigu ili knjige s mogućnošću automatskog ili manualnog slanja opomena.</w:t>
      </w:r>
    </w:p>
    <w:sectPr w:rsidR="00630A9B" w:rsidRPr="00630A9B" w:rsidSect="00F76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0A9B"/>
    <w:rsid w:val="005C329C"/>
    <w:rsid w:val="00630A9B"/>
    <w:rsid w:val="007E250D"/>
    <w:rsid w:val="009D551D"/>
    <w:rsid w:val="00C515B0"/>
    <w:rsid w:val="00F76933"/>
    <w:rsid w:val="00FA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933"/>
  </w:style>
  <w:style w:type="paragraph" w:styleId="Heading1">
    <w:name w:val="heading 1"/>
    <w:basedOn w:val="Normal"/>
    <w:next w:val="Normal"/>
    <w:link w:val="Heading1Char"/>
    <w:uiPriority w:val="9"/>
    <w:qFormat/>
    <w:rsid w:val="0063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Vukušić</dc:creator>
  <cp:lastModifiedBy>Dino Vukušić</cp:lastModifiedBy>
  <cp:revision>3</cp:revision>
  <dcterms:created xsi:type="dcterms:W3CDTF">2014-04-26T16:07:00Z</dcterms:created>
  <dcterms:modified xsi:type="dcterms:W3CDTF">2014-04-27T16:06:00Z</dcterms:modified>
</cp:coreProperties>
</file>