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2C71A1" w:rsidRDefault="002C71A1" w:rsidP="00365B40">
      <w:pPr>
        <w:rPr>
          <w:b/>
          <w:sz w:val="32"/>
        </w:rPr>
      </w:pPr>
      <w:r>
        <w:rPr>
          <w:b/>
          <w:sz w:val="32"/>
        </w:rPr>
        <w:t>Nenad Makar</w:t>
      </w:r>
    </w:p>
    <w:p w:rsidR="002C71A1" w:rsidRDefault="002C71A1" w:rsidP="00365B40">
      <w:pPr>
        <w:rPr>
          <w:b/>
          <w:sz w:val="32"/>
        </w:rPr>
      </w:pPr>
      <w:r>
        <w:rPr>
          <w:b/>
          <w:sz w:val="32"/>
        </w:rPr>
        <w:t>Josip Mlakar</w:t>
      </w:r>
    </w:p>
    <w:p w:rsidR="002C71A1" w:rsidRDefault="002C71A1" w:rsidP="00365B40">
      <w:pPr>
        <w:rPr>
          <w:b/>
          <w:sz w:val="32"/>
        </w:rPr>
      </w:pPr>
      <w:r>
        <w:rPr>
          <w:b/>
          <w:sz w:val="32"/>
        </w:rPr>
        <w:t>Jurica Potočnjak</w:t>
      </w:r>
    </w:p>
    <w:p w:rsidR="002C71A1" w:rsidRDefault="002C71A1" w:rsidP="00365B40">
      <w:pPr>
        <w:rPr>
          <w:b/>
          <w:sz w:val="32"/>
        </w:rPr>
      </w:pPr>
      <w:r>
        <w:rPr>
          <w:b/>
          <w:sz w:val="32"/>
        </w:rPr>
        <w:t xml:space="preserve">Barbara </w:t>
      </w:r>
      <w:proofErr w:type="spellStart"/>
      <w:r>
        <w:rPr>
          <w:b/>
          <w:sz w:val="32"/>
        </w:rPr>
        <w:t>Šlibar</w:t>
      </w:r>
      <w:proofErr w:type="spellEnd"/>
    </w:p>
    <w:p w:rsidR="005257C3" w:rsidRPr="00D94C2A" w:rsidRDefault="002C71A1" w:rsidP="00365B40">
      <w:pPr>
        <w:rPr>
          <w:b/>
          <w:sz w:val="32"/>
        </w:rPr>
      </w:pPr>
      <w:r>
        <w:rPr>
          <w:b/>
          <w:sz w:val="32"/>
        </w:rPr>
        <w:t xml:space="preserve">Nikola </w:t>
      </w:r>
      <w:proofErr w:type="spellStart"/>
      <w:r>
        <w:rPr>
          <w:b/>
          <w:sz w:val="32"/>
        </w:rPr>
        <w:t>Varšić</w:t>
      </w:r>
      <w:proofErr w:type="spellEnd"/>
    </w:p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C37BC8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 xml:space="preserve">STOLNA </w:t>
      </w:r>
      <w:r w:rsidR="007C4DC2">
        <w:rPr>
          <w:rFonts w:cs="Arial"/>
          <w:sz w:val="44"/>
        </w:rPr>
        <w:t>APLIKACIJA ZA ODJEL PRODAJE PODUZEĆA GREY MATTER D.O.O.</w:t>
      </w:r>
    </w:p>
    <w:p w:rsidR="00365B40" w:rsidRDefault="00365B40" w:rsidP="00365B40">
      <w:pPr>
        <w:jc w:val="center"/>
      </w:pPr>
    </w:p>
    <w:p w:rsidR="00365B40" w:rsidRDefault="007C4DC2" w:rsidP="00365B40">
      <w:pPr>
        <w:pStyle w:val="ZAVRNIRAD"/>
      </w:pPr>
      <w:r>
        <w:rPr>
          <w:sz w:val="28"/>
        </w:rPr>
        <w:t>PROJEKT ZA KOLEGIJ PROGRAMSKO INŽENJERSTVO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D94C2A">
      <w:pPr>
        <w:pStyle w:val="Mjesto"/>
        <w:jc w:val="left"/>
      </w:pPr>
    </w:p>
    <w:p w:rsidR="00365B40" w:rsidRDefault="00C43EB9" w:rsidP="00365B40">
      <w:pPr>
        <w:pStyle w:val="Mjesto"/>
      </w:pPr>
      <w:r>
        <w:rPr>
          <w:sz w:val="28"/>
        </w:rPr>
        <w:t>Varaždin, 2014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DD77F0" w:rsidP="00DD77F0">
      <w:pPr>
        <w:pStyle w:val="Podaciokandidatu"/>
      </w:pPr>
      <w:r>
        <w:t xml:space="preserve">Nenad Makar </w:t>
      </w:r>
      <w:r w:rsidRPr="00DD77F0">
        <w:t>39076/10-R</w:t>
      </w:r>
    </w:p>
    <w:p w:rsidR="00DD77F0" w:rsidRDefault="00DD77F0" w:rsidP="00DD77F0">
      <w:pPr>
        <w:pStyle w:val="Podaciokandidatu"/>
      </w:pPr>
      <w:r>
        <w:t xml:space="preserve">Josip Mlakar </w:t>
      </w:r>
      <w:r w:rsidRPr="00DD77F0">
        <w:t>39129/10-R</w:t>
      </w:r>
    </w:p>
    <w:p w:rsidR="00DD77F0" w:rsidRDefault="00DD77F0" w:rsidP="00DD77F0">
      <w:pPr>
        <w:pStyle w:val="Podaciokandidatu"/>
      </w:pPr>
      <w:r>
        <w:t>Ju</w:t>
      </w:r>
      <w:r>
        <w:t xml:space="preserve">rica Potočnjak </w:t>
      </w:r>
      <w:r>
        <w:t>40074/11-R</w:t>
      </w:r>
    </w:p>
    <w:p w:rsidR="00DD77F0" w:rsidRDefault="00DD77F0" w:rsidP="00DD77F0">
      <w:pPr>
        <w:pStyle w:val="Podaciokandidatu"/>
      </w:pPr>
      <w:r>
        <w:t xml:space="preserve">Barbara </w:t>
      </w:r>
      <w:proofErr w:type="spellStart"/>
      <w:r>
        <w:t>Šlibar</w:t>
      </w:r>
      <w:proofErr w:type="spellEnd"/>
      <w:r>
        <w:t xml:space="preserve"> </w:t>
      </w:r>
      <w:r>
        <w:t>39350/10-R</w:t>
      </w:r>
    </w:p>
    <w:p w:rsidR="00DD77F0" w:rsidRDefault="00DD77F0" w:rsidP="00DD77F0">
      <w:pPr>
        <w:pStyle w:val="Podaciokandidatu"/>
      </w:pPr>
      <w:r>
        <w:t xml:space="preserve">Nikola </w:t>
      </w:r>
      <w:proofErr w:type="spellStart"/>
      <w:r>
        <w:t>Varšić</w:t>
      </w:r>
      <w:proofErr w:type="spellEnd"/>
      <w:r>
        <w:t xml:space="preserve"> </w:t>
      </w:r>
      <w:r>
        <w:t>39234/10-R</w:t>
      </w:r>
    </w:p>
    <w:p w:rsidR="00365B40" w:rsidRDefault="00AC1D3D" w:rsidP="00CC1C9E">
      <w:pPr>
        <w:pStyle w:val="Podaciokandidatu"/>
        <w:ind w:left="851" w:hanging="851"/>
      </w:pPr>
      <w:r>
        <w:t>Studij: Informacijski sustavi i</w:t>
      </w:r>
      <w:r w:rsidR="00D94C2A">
        <w:t xml:space="preserve"> poslovni sustavi</w:t>
      </w:r>
    </w:p>
    <w:p w:rsidR="00365B40" w:rsidRDefault="00365B40" w:rsidP="00365B40"/>
    <w:p w:rsidR="00365B40" w:rsidRDefault="00365B40" w:rsidP="00365B40"/>
    <w:p w:rsidR="00CC1C9E" w:rsidRDefault="00CC1C9E" w:rsidP="00365B40"/>
    <w:p w:rsidR="00365B40" w:rsidRDefault="00B46F75" w:rsidP="00365B40">
      <w:r>
        <w:br/>
      </w:r>
    </w:p>
    <w:p w:rsidR="00365B40" w:rsidRDefault="00D94C2A" w:rsidP="00365B40">
      <w:pPr>
        <w:jc w:val="center"/>
      </w:pPr>
      <w:r w:rsidRPr="00D94C2A">
        <w:rPr>
          <w:rFonts w:ascii="Arial" w:hAnsi="Arial" w:cs="Arial"/>
          <w:b/>
          <w:sz w:val="44"/>
        </w:rPr>
        <w:t>STOLNA APLIKACIJA ZA ODJEL PRODAJE PODUZEĆA GREY MATTER D.O.O.</w:t>
      </w:r>
      <w:r w:rsidR="00B46F75">
        <w:rPr>
          <w:rFonts w:ascii="Arial" w:hAnsi="Arial" w:cs="Arial"/>
          <w:b/>
          <w:sz w:val="44"/>
        </w:rPr>
        <w:br/>
      </w:r>
    </w:p>
    <w:p w:rsidR="00365B40" w:rsidRDefault="00B46F75" w:rsidP="00B46F75">
      <w:pPr>
        <w:pStyle w:val="ZAVRNIRAD"/>
      </w:pPr>
      <w:r>
        <w:rPr>
          <w:sz w:val="28"/>
        </w:rPr>
        <w:t>PROJEKT ZA KOLEGIJ PROGRAMSKO INŽENJERSTVO</w:t>
      </w:r>
      <w:r>
        <w:rPr>
          <w:sz w:val="28"/>
        </w:rPr>
        <w:br/>
      </w:r>
    </w:p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985EE9" w:rsidP="006642E4">
      <w:pPr>
        <w:pStyle w:val="Podaciomentoru"/>
        <w:ind w:left="6521"/>
        <w:jc w:val="left"/>
      </w:pPr>
      <w:r w:rsidRPr="00985EE9">
        <w:t xml:space="preserve">Dr. </w:t>
      </w:r>
      <w:proofErr w:type="spellStart"/>
      <w:r w:rsidRPr="00985EE9">
        <w:t>sc</w:t>
      </w:r>
      <w:proofErr w:type="spellEnd"/>
      <w:r w:rsidRPr="00985EE9">
        <w:t xml:space="preserve">. Zlatko </w:t>
      </w:r>
      <w:proofErr w:type="spellStart"/>
      <w:r w:rsidRPr="00985EE9">
        <w:t>Stapić</w:t>
      </w:r>
      <w:proofErr w:type="spellEnd"/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985EE9" w:rsidP="00365B40">
      <w:pPr>
        <w:pStyle w:val="Mjesto"/>
        <w:rPr>
          <w:sz w:val="28"/>
        </w:rPr>
        <w:sectPr w:rsidR="0015288B" w:rsidRPr="005257C3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>Varaždin, travanj 2014</w:t>
      </w:r>
      <w:r w:rsidR="00A24C5C"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bookmarkStart w:id="0" w:name="_GoBack"/>
    <w:bookmarkEnd w:id="0"/>
    <w:p w:rsidR="0020573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386061768" w:history="1">
        <w:r w:rsidR="00205730" w:rsidRPr="00865F80">
          <w:rPr>
            <w:rStyle w:val="Hyperlink"/>
            <w:noProof/>
          </w:rPr>
          <w:t>1.</w:t>
        </w:r>
        <w:r w:rsidR="00205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5730" w:rsidRPr="00865F80">
          <w:rPr>
            <w:rStyle w:val="Hyperlink"/>
            <w:noProof/>
          </w:rPr>
          <w:t>Uvod</w:t>
        </w:r>
        <w:r w:rsidR="00205730">
          <w:rPr>
            <w:noProof/>
            <w:webHidden/>
          </w:rPr>
          <w:tab/>
        </w:r>
        <w:r w:rsidR="00205730">
          <w:rPr>
            <w:noProof/>
            <w:webHidden/>
          </w:rPr>
          <w:fldChar w:fldCharType="begin"/>
        </w:r>
        <w:r w:rsidR="00205730">
          <w:rPr>
            <w:noProof/>
            <w:webHidden/>
          </w:rPr>
          <w:instrText xml:space="preserve"> PAGEREF _Toc386061768 \h </w:instrText>
        </w:r>
        <w:r w:rsidR="00205730">
          <w:rPr>
            <w:noProof/>
            <w:webHidden/>
          </w:rPr>
        </w:r>
        <w:r w:rsidR="00205730">
          <w:rPr>
            <w:noProof/>
            <w:webHidden/>
          </w:rPr>
          <w:fldChar w:fldCharType="separate"/>
        </w:r>
        <w:r w:rsidR="00205730">
          <w:rPr>
            <w:noProof/>
            <w:webHidden/>
          </w:rPr>
          <w:t>1</w:t>
        </w:r>
        <w:r w:rsidR="00205730">
          <w:rPr>
            <w:noProof/>
            <w:webHidden/>
          </w:rPr>
          <w:fldChar w:fldCharType="end"/>
        </w:r>
      </w:hyperlink>
    </w:p>
    <w:p w:rsidR="00205730" w:rsidRDefault="002057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061769" w:history="1">
        <w:r w:rsidRPr="00865F8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5F80">
          <w:rPr>
            <w:rStyle w:val="Hyperlink"/>
            <w:noProof/>
          </w:rPr>
          <w:t>Svrha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_Toc386061769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5730" w:rsidRDefault="002057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061770" w:history="1">
        <w:r w:rsidRPr="00865F8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5F80">
          <w:rPr>
            <w:rStyle w:val="Hyperlink"/>
            <w:noProof/>
          </w:rPr>
          <w:t>Domena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_Toc386061770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5730" w:rsidRDefault="002057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061771" w:history="1">
        <w:r w:rsidRPr="00865F8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5F80">
          <w:rPr>
            <w:rStyle w:val="Hyperlink"/>
            <w:noProof/>
          </w:rPr>
          <w:t>Cjelokupni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_Toc386061771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730" w:rsidRDefault="002057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061772" w:history="1">
        <w:r w:rsidRPr="00865F80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5F80">
          <w:rPr>
            <w:rStyle w:val="Hyperlink"/>
            <w:noProof/>
          </w:rPr>
          <w:t>Perspektiva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_Toc386061772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730" w:rsidRDefault="002057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061773" w:history="1">
        <w:r w:rsidRPr="00865F80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5F80">
          <w:rPr>
            <w:rStyle w:val="Hyperlink"/>
            <w:noProof/>
          </w:rPr>
          <w:t>Funkcije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_Toc386061773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730" w:rsidRDefault="002057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061774" w:history="1">
        <w:r w:rsidRPr="00865F80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5F80">
          <w:rPr>
            <w:rStyle w:val="Hyperlink"/>
            <w:noProof/>
          </w:rPr>
          <w:t>Karakteristike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_Toc386061774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730" w:rsidRDefault="002057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061775" w:history="1">
        <w:r w:rsidRPr="00865F80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5F80">
          <w:rPr>
            <w:rStyle w:val="Hyperlink"/>
            <w:noProof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_Toc386061775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386061768"/>
      <w:r w:rsidRPr="00C103FB">
        <w:lastRenderedPageBreak/>
        <w:t>Uvod</w:t>
      </w:r>
      <w:bookmarkEnd w:id="1"/>
    </w:p>
    <w:p w:rsidR="005147B6" w:rsidRDefault="00682CF0" w:rsidP="0079623B">
      <w:pPr>
        <w:spacing w:after="120" w:line="360" w:lineRule="auto"/>
        <w:ind w:firstLine="709"/>
        <w:jc w:val="both"/>
      </w:pPr>
      <w:r>
        <w:t>U ovoj cjelini</w:t>
      </w:r>
      <w:r w:rsidR="00CA140D">
        <w:t xml:space="preserve"> </w:t>
      </w:r>
      <w:r>
        <w:t>dan</w:t>
      </w:r>
      <w:r w:rsidR="00CA140D">
        <w:t xml:space="preserve"> je</w:t>
      </w:r>
      <w:r>
        <w:t xml:space="preserve"> pregled specifikacij</w:t>
      </w:r>
      <w:r w:rsidR="00776E3A">
        <w:t>a</w:t>
      </w:r>
      <w:r>
        <w:t xml:space="preserve"> zahtjeva stolne aplikacije za odjel pro</w:t>
      </w:r>
      <w:r w:rsidR="00AF0C4B">
        <w:t xml:space="preserve">daje poduzeća </w:t>
      </w:r>
      <w:proofErr w:type="spellStart"/>
      <w:r w:rsidR="00AF0C4B">
        <w:t>Grey</w:t>
      </w:r>
      <w:proofErr w:type="spellEnd"/>
      <w:r w:rsidR="00AF0C4B">
        <w:t xml:space="preserve"> </w:t>
      </w:r>
      <w:proofErr w:type="spellStart"/>
      <w:r w:rsidR="00AF0C4B">
        <w:t>M</w:t>
      </w:r>
      <w:r>
        <w:t>atter</w:t>
      </w:r>
      <w:proofErr w:type="spellEnd"/>
      <w:r>
        <w:t xml:space="preserve"> d.o.o.</w:t>
      </w:r>
      <w:r w:rsidR="00CA140D">
        <w:t xml:space="preserve"> tj.</w:t>
      </w:r>
      <w:r w:rsidR="009E45F4">
        <w:t xml:space="preserve"> </w:t>
      </w:r>
      <w:r w:rsidR="00CA140D">
        <w:t>o</w:t>
      </w:r>
      <w:r>
        <w:t>pisana je svrha i domena aplikacije</w:t>
      </w:r>
      <w:r w:rsidR="00BC78E5">
        <w:t>.</w:t>
      </w:r>
    </w:p>
    <w:p w:rsidR="005147B6" w:rsidRDefault="00BB38F4" w:rsidP="00BB38F4">
      <w:pPr>
        <w:pStyle w:val="FOINaslov2"/>
      </w:pPr>
      <w:bookmarkStart w:id="2" w:name="_Toc386061769"/>
      <w:r>
        <w:t>Svrha</w:t>
      </w:r>
      <w:bookmarkEnd w:id="2"/>
    </w:p>
    <w:p w:rsidR="0069546C" w:rsidRDefault="0040149C" w:rsidP="0069546C">
      <w:pPr>
        <w:spacing w:line="360" w:lineRule="auto"/>
        <w:ind w:firstLine="708"/>
        <w:jc w:val="both"/>
      </w:pPr>
      <w:r>
        <w:t xml:space="preserve">Specifikacija zahtjeva </w:t>
      </w:r>
      <w:r w:rsidR="00E57463">
        <w:t>aplikacije</w:t>
      </w:r>
      <w:r w:rsidR="00FA4B8D">
        <w:t xml:space="preserve"> izrađuje se u svrhu razumijevanja</w:t>
      </w:r>
      <w:r w:rsidR="005848CB">
        <w:t xml:space="preserve"> funkcioniranja tj.</w:t>
      </w:r>
      <w:r w:rsidR="00FA4B8D">
        <w:t xml:space="preserve"> potreba </w:t>
      </w:r>
      <w:r w:rsidR="00A35E42">
        <w:t>odjela</w:t>
      </w:r>
      <w:r w:rsidR="007F3048">
        <w:t xml:space="preserve"> poduzeća</w:t>
      </w:r>
      <w:r w:rsidR="00A35E42">
        <w:t xml:space="preserve"> za koji</w:t>
      </w:r>
      <w:r w:rsidR="00FA4B8D">
        <w:t xml:space="preserve"> se</w:t>
      </w:r>
      <w:r w:rsidR="00BE1917">
        <w:t xml:space="preserve"> aplikacija</w:t>
      </w:r>
      <w:r w:rsidR="00BD62AB">
        <w:t xml:space="preserve"> razvija</w:t>
      </w:r>
      <w:r w:rsidR="00A35E42">
        <w:t>.</w:t>
      </w:r>
      <w:r w:rsidR="009E45F4">
        <w:t xml:space="preserve"> U ovom slučaju to je odjel prodaje </w:t>
      </w:r>
      <w:r w:rsidR="00AF0C4B">
        <w:t xml:space="preserve">poduzeća </w:t>
      </w:r>
      <w:proofErr w:type="spellStart"/>
      <w:r w:rsidR="00AF0C4B">
        <w:t>Grey</w:t>
      </w:r>
      <w:proofErr w:type="spellEnd"/>
      <w:r w:rsidR="00AF0C4B">
        <w:t xml:space="preserve"> </w:t>
      </w:r>
      <w:proofErr w:type="spellStart"/>
      <w:r w:rsidR="00AF0C4B">
        <w:t>M</w:t>
      </w:r>
      <w:r w:rsidR="009E45F4">
        <w:t>atter</w:t>
      </w:r>
      <w:proofErr w:type="spellEnd"/>
      <w:r w:rsidR="009E45F4">
        <w:t xml:space="preserve"> d.o.o.</w:t>
      </w:r>
    </w:p>
    <w:p w:rsidR="0069546C" w:rsidRDefault="0069546C" w:rsidP="000B2CF3">
      <w:pPr>
        <w:spacing w:line="360" w:lineRule="auto"/>
        <w:ind w:firstLine="708"/>
        <w:jc w:val="both"/>
      </w:pPr>
    </w:p>
    <w:p w:rsidR="00BB38F4" w:rsidRDefault="002A097A" w:rsidP="00FA4B8D">
      <w:pPr>
        <w:spacing w:line="360" w:lineRule="auto"/>
        <w:ind w:firstLine="708"/>
        <w:jc w:val="both"/>
      </w:pPr>
      <w:r w:rsidRPr="002A097A">
        <w:t>Specifikacija zahtjeva aplikacije</w:t>
      </w:r>
      <w:r w:rsidR="0001786A">
        <w:t xml:space="preserve"> </w:t>
      </w:r>
      <w:r w:rsidR="005848CB">
        <w:t xml:space="preserve">razvijačima aplikacije omogućuje upoznavanje sa potrebnim poslovnim procesima, njihovom logikom te upoznavanje sa potrebama i poteškoćama na koje zaposlenici poduzeća nailaze prilikom obavljanja tih poslovnih procesa. </w:t>
      </w:r>
      <w:r w:rsidR="00696D8A">
        <w:t xml:space="preserve">Specifikacija zahtjeva aplikacije omogućuje i lakše, jasnije </w:t>
      </w:r>
      <w:r w:rsidR="00C81B0C">
        <w:t>razumijevanje</w:t>
      </w:r>
      <w:r w:rsidR="00696D8A">
        <w:t xml:space="preserve"> raznih ograničenja npr.</w:t>
      </w:r>
      <w:r w:rsidR="00C81B0C">
        <w:t xml:space="preserve"> razina do koje će aplikacija biti razvijan</w:t>
      </w:r>
      <w:r w:rsidR="00E124F4">
        <w:t>a može ovisiti o računalima koja</w:t>
      </w:r>
      <w:r w:rsidR="00C81B0C">
        <w:t xml:space="preserve"> se koriste u sklopu odjela</w:t>
      </w:r>
      <w:r w:rsidR="008E2D1C">
        <w:t xml:space="preserve"> poduzeća</w:t>
      </w:r>
      <w:r w:rsidR="00C81B0C">
        <w:t>, složenija aplikacija zahtjeva više vremena i ostalih resursa i sl.</w:t>
      </w:r>
    </w:p>
    <w:p w:rsidR="006308FB" w:rsidRDefault="006308FB" w:rsidP="000B2CF3">
      <w:pPr>
        <w:spacing w:line="360" w:lineRule="auto"/>
        <w:ind w:firstLine="708"/>
        <w:jc w:val="both"/>
      </w:pPr>
    </w:p>
    <w:p w:rsidR="006308FB" w:rsidRDefault="002A097A" w:rsidP="00FA4B8D">
      <w:pPr>
        <w:spacing w:line="360" w:lineRule="auto"/>
        <w:ind w:firstLine="708"/>
        <w:jc w:val="both"/>
      </w:pPr>
      <w:r w:rsidRPr="002A097A">
        <w:t>Specifikacija zahtjeva aplikacije</w:t>
      </w:r>
      <w:r w:rsidR="004A188E">
        <w:t xml:space="preserve"> može poslužiti i</w:t>
      </w:r>
      <w:r>
        <w:t xml:space="preserve"> predstavnicima poduzeća za koje se ona izrađuje kako bi se uvjerili da su potrebe odjela</w:t>
      </w:r>
      <w:r w:rsidR="008E0171">
        <w:t xml:space="preserve"> poduzeća</w:t>
      </w:r>
      <w:r>
        <w:t xml:space="preserve"> za koji se aplikacija izrađuje shvaćene.</w:t>
      </w:r>
    </w:p>
    <w:p w:rsidR="005641E0" w:rsidRDefault="005641E0" w:rsidP="005641E0">
      <w:pPr>
        <w:pStyle w:val="FOINaslov2"/>
      </w:pPr>
      <w:bookmarkStart w:id="3" w:name="_Toc386061770"/>
      <w:r>
        <w:t>Domena</w:t>
      </w:r>
      <w:bookmarkEnd w:id="3"/>
    </w:p>
    <w:p w:rsidR="005641E0" w:rsidRDefault="007F3048" w:rsidP="00F94A69">
      <w:pPr>
        <w:spacing w:line="360" w:lineRule="auto"/>
        <w:ind w:firstLine="708"/>
      </w:pPr>
      <w:r>
        <w:t>Aplikacija se izrađuje za potrebe odjela prodaje</w:t>
      </w:r>
      <w:r w:rsidR="00AF0C4B">
        <w:t xml:space="preserve"> poduzeća </w:t>
      </w:r>
      <w:proofErr w:type="spellStart"/>
      <w:r w:rsidR="00AF0C4B">
        <w:t>Grey</w:t>
      </w:r>
      <w:proofErr w:type="spellEnd"/>
      <w:r w:rsidR="00AF0C4B">
        <w:t xml:space="preserve"> </w:t>
      </w:r>
      <w:proofErr w:type="spellStart"/>
      <w:r w:rsidR="00AF0C4B">
        <w:t>M</w:t>
      </w:r>
      <w:r w:rsidR="00AF0C4B" w:rsidRPr="00AF0C4B">
        <w:t>atter</w:t>
      </w:r>
      <w:proofErr w:type="spellEnd"/>
      <w:r w:rsidR="00AF0C4B" w:rsidRPr="00AF0C4B">
        <w:t xml:space="preserve"> d.o.o.</w:t>
      </w:r>
      <w:r w:rsidR="00AF0C4B">
        <w:t xml:space="preserve"> To </w:t>
      </w:r>
      <w:r w:rsidR="00F94A69">
        <w:t xml:space="preserve">poduzeće se bavi proizvodnjom i prodajom lijekova </w:t>
      </w:r>
      <w:r w:rsidR="00FE29B4">
        <w:t>u Hrvatskoj i inozemstvu, dakle odjel prodaje tog poduzeća bavi se</w:t>
      </w:r>
      <w:r w:rsidR="000B2CF3">
        <w:t xml:space="preserve"> veleprodajom lijekova.</w:t>
      </w:r>
      <w:r w:rsidR="00951B08">
        <w:t xml:space="preserve"> Pošto se prodaja lijekova dogovara u uredu koji ima stolno računalo aplikacija koja zadovoljava potrebe odjel</w:t>
      </w:r>
      <w:r w:rsidR="00B03383">
        <w:t>a prodaje je stolna aplikacija.</w:t>
      </w:r>
    </w:p>
    <w:p w:rsidR="00B03383" w:rsidRDefault="00B03383" w:rsidP="00F94A69">
      <w:pPr>
        <w:spacing w:line="360" w:lineRule="auto"/>
        <w:ind w:firstLine="708"/>
      </w:pPr>
    </w:p>
    <w:p w:rsidR="00D17454" w:rsidRDefault="00B03383" w:rsidP="00112E9E">
      <w:pPr>
        <w:spacing w:line="360" w:lineRule="auto"/>
        <w:ind w:firstLine="708"/>
      </w:pPr>
      <w:r>
        <w:t xml:space="preserve">Stolna aplikacija omogućit će </w:t>
      </w:r>
      <w:r w:rsidR="0080045E">
        <w:t>referentu prodaje pregledavanje</w:t>
      </w:r>
      <w:r w:rsidR="002D70C4">
        <w:t xml:space="preserve"> podataka o</w:t>
      </w:r>
      <w:r w:rsidR="0080045E">
        <w:t xml:space="preserve"> </w:t>
      </w:r>
      <w:r w:rsidR="002D70C4">
        <w:t>lijekovima</w:t>
      </w:r>
      <w:r w:rsidR="0080045E">
        <w:t xml:space="preserve"> koje je poduzeće proizvelo</w:t>
      </w:r>
      <w:r w:rsidR="002D70C4">
        <w:t xml:space="preserve">, </w:t>
      </w:r>
      <w:r w:rsidR="0080045E">
        <w:t>njihove količine na skladištu</w:t>
      </w:r>
      <w:r w:rsidR="002D70C4">
        <w:t xml:space="preserve"> i sl.</w:t>
      </w:r>
      <w:r w:rsidR="0080045E">
        <w:t xml:space="preserve"> pregledavanje, ažuriranje te dodavanje</w:t>
      </w:r>
      <w:r w:rsidR="00BE641D">
        <w:t xml:space="preserve"> podataka o klijentima</w:t>
      </w:r>
      <w:r w:rsidR="0080045E">
        <w:t>, pregledavanje i dodavanje</w:t>
      </w:r>
      <w:r w:rsidR="002D70C4">
        <w:t xml:space="preserve"> tj. kreiranje narudžbenica</w:t>
      </w:r>
      <w:r w:rsidR="0080045E">
        <w:t xml:space="preserve"> te pregledavanje statistike npr. kako se prodaju lijekovi te koliko klijenti kupuju.</w:t>
      </w:r>
      <w:r w:rsidR="002B7987">
        <w:t xml:space="preserve"> Bitno za </w:t>
      </w:r>
      <w:r w:rsidR="00D30AA2">
        <w:t>na</w:t>
      </w:r>
      <w:r w:rsidR="002B7987">
        <w:t xml:space="preserve">pomenuti je da aplikacija neće služiti za izdavanje računa pošto se to događa u skladištu. Odjel prodaje je dakle zadužen za dogovaranje, pokretanje prodaje, a rezultat toga je </w:t>
      </w:r>
      <w:r w:rsidR="002B7987">
        <w:lastRenderedPageBreak/>
        <w:t>narudžbenica koja služi kako bi se za određenog klijenta rezervirala određena količina lijekova na skladištu.</w:t>
      </w:r>
    </w:p>
    <w:p w:rsidR="001B7094" w:rsidRDefault="001B7094" w:rsidP="00112E9E">
      <w:pPr>
        <w:spacing w:line="360" w:lineRule="auto"/>
        <w:ind w:firstLine="708"/>
      </w:pPr>
    </w:p>
    <w:p w:rsidR="00B03383" w:rsidRDefault="00AC7220" w:rsidP="00F94A69">
      <w:pPr>
        <w:spacing w:line="360" w:lineRule="auto"/>
        <w:ind w:firstLine="708"/>
      </w:pPr>
      <w:r>
        <w:t xml:space="preserve">Prednosti korištenja aplikacije za odjel prodaje su </w:t>
      </w:r>
      <w:r w:rsidR="00376028">
        <w:t xml:space="preserve">efikasnije </w:t>
      </w:r>
      <w:r w:rsidR="00602456">
        <w:t>kreiranje i</w:t>
      </w:r>
      <w:r w:rsidR="00C84C2C">
        <w:t xml:space="preserve"> pouzdanije</w:t>
      </w:r>
      <w:r w:rsidR="00602456">
        <w:t xml:space="preserve"> pohranjivanje narudžbenica, podataka o klijentima te raznih statistika. Bitna prednost je i transparentnost, referent prodaje ima bolji uvid u to koje lijekove je poduzeće proizvelo te koja je njihova količina na skladištu</w:t>
      </w:r>
      <w:r w:rsidR="001B1534">
        <w:t xml:space="preserve">, a </w:t>
      </w:r>
      <w:proofErr w:type="spellStart"/>
      <w:r w:rsidR="001B1534">
        <w:t>t</w:t>
      </w:r>
      <w:r w:rsidR="00C44EBE">
        <w:t>ransparentniji</w:t>
      </w:r>
      <w:proofErr w:type="spellEnd"/>
      <w:r w:rsidR="001B1534">
        <w:t xml:space="preserve"> je </w:t>
      </w:r>
      <w:r w:rsidR="00C44EBE">
        <w:t>i pregled kreiranih narudžbenica, podataka o klijentima te raznih statistika</w:t>
      </w:r>
      <w:r w:rsidR="00602456">
        <w:t>.</w:t>
      </w:r>
      <w:r w:rsidR="0086186C">
        <w:t xml:space="preserve"> Sve to referentu prodaje omogućuje da znatno efikasnije obavlja sv</w:t>
      </w:r>
      <w:r w:rsidR="003215E3">
        <w:t>oj posao, brže obrađuje zahtjeve klijenata, a time se o</w:t>
      </w:r>
      <w:r w:rsidR="009E0D2D">
        <w:t>stvaruje i veća zarada poduzeća.</w:t>
      </w: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640D18" w:rsidP="00C103FB">
      <w:pPr>
        <w:pStyle w:val="FOINaslov1"/>
      </w:pPr>
      <w:bookmarkStart w:id="4" w:name="_Toc386061771"/>
      <w:r>
        <w:lastRenderedPageBreak/>
        <w:t>Cjelokupni opis</w:t>
      </w:r>
      <w:bookmarkEnd w:id="4"/>
    </w:p>
    <w:p w:rsidR="00FE7A9A" w:rsidRDefault="000A7F96" w:rsidP="0079623B">
      <w:pPr>
        <w:spacing w:after="120" w:line="360" w:lineRule="auto"/>
        <w:ind w:firstLine="709"/>
        <w:jc w:val="both"/>
      </w:pPr>
      <w:r>
        <w:t>U ovoj cjelini dan je pregled</w:t>
      </w:r>
      <w:r w:rsidR="006408E0">
        <w:t xml:space="preserve"> perspektive proizvoda</w:t>
      </w:r>
      <w:r w:rsidR="0055775B">
        <w:t>, njegovih funkcija, karakteristika</w:t>
      </w:r>
      <w:r w:rsidR="00656535">
        <w:t xml:space="preserve"> </w:t>
      </w:r>
      <w:r w:rsidR="0055775B">
        <w:t>korisnika te nekih ograničenja koja već u samom početku utječu na razvoj aplikacije</w:t>
      </w:r>
      <w:r w:rsidR="00FE7A9A">
        <w:t>.</w:t>
      </w:r>
    </w:p>
    <w:p w:rsidR="00FE7A9A" w:rsidRPr="00A042C6" w:rsidRDefault="00EE2248" w:rsidP="000A11F1">
      <w:pPr>
        <w:pStyle w:val="FOINaslov2"/>
      </w:pPr>
      <w:bookmarkStart w:id="5" w:name="_Toc386061772"/>
      <w:r>
        <w:t>Perspektiva proizvoda</w:t>
      </w:r>
      <w:bookmarkEnd w:id="5"/>
    </w:p>
    <w:p w:rsidR="00FE7A9A" w:rsidRDefault="00520AB0" w:rsidP="007B1D95">
      <w:pPr>
        <w:spacing w:after="120" w:line="360" w:lineRule="auto"/>
        <w:ind w:firstLine="709"/>
        <w:jc w:val="both"/>
      </w:pPr>
      <w:r>
        <w:t>Aplikacija za odjel prodaje koristi, spaja se na bazu podataka kojom manipulira skladište kako bi se omogućio pristup podacima o proizvedenim lijekovima i njihovim količinama na skladištu tj. količinama raspoloživim za prodaju.</w:t>
      </w:r>
    </w:p>
    <w:p w:rsidR="00A639FB" w:rsidRDefault="00A639FB" w:rsidP="00A639FB">
      <w:pPr>
        <w:pStyle w:val="FOINaslov2"/>
      </w:pPr>
      <w:bookmarkStart w:id="6" w:name="_Toc386061773"/>
      <w:r>
        <w:t>Funkcije proizvoda</w:t>
      </w:r>
      <w:bookmarkEnd w:id="6"/>
    </w:p>
    <w:p w:rsidR="00A639FB" w:rsidRDefault="004E1DCA" w:rsidP="004E1DCA">
      <w:pPr>
        <w:spacing w:line="360" w:lineRule="auto"/>
        <w:ind w:firstLine="708"/>
        <w:jc w:val="both"/>
      </w:pPr>
      <w:r w:rsidRPr="004E1DCA">
        <w:t>Stolna aplikacija omogućit će referentu prodaje pregledavanje</w:t>
      </w:r>
      <w:r w:rsidR="0098556C">
        <w:t xml:space="preserve"> podataka o lijekovima</w:t>
      </w:r>
      <w:r w:rsidRPr="004E1DCA">
        <w:t xml:space="preserve"> koje je poduzeće p</w:t>
      </w:r>
      <w:r w:rsidR="0098556C">
        <w:t>roizvelo, njihove količine na skladištu i sl.</w:t>
      </w:r>
      <w:r w:rsidRPr="004E1DCA">
        <w:t xml:space="preserve"> pregledavanje, ažuriranje te dodavanje</w:t>
      </w:r>
      <w:r w:rsidR="00F3266E">
        <w:t xml:space="preserve"> podataka o klijentima</w:t>
      </w:r>
      <w:r w:rsidRPr="004E1DCA">
        <w:t>, pregledavanje i doda</w:t>
      </w:r>
      <w:r w:rsidR="00F3266E">
        <w:t>vanje tj. kreiranje narudžbenica</w:t>
      </w:r>
      <w:r w:rsidRPr="004E1DCA">
        <w:t xml:space="preserve"> te pregledavanje statistike npr. kako se prodaju lije</w:t>
      </w:r>
      <w:r w:rsidR="00815418">
        <w:t>kovi te koliko klijenti kupuju.</w:t>
      </w:r>
    </w:p>
    <w:p w:rsidR="003C2785" w:rsidRDefault="003C2785" w:rsidP="003C2785">
      <w:pPr>
        <w:pStyle w:val="FOINaslov2"/>
      </w:pPr>
      <w:bookmarkStart w:id="7" w:name="_Toc386061774"/>
      <w:r>
        <w:t>Karakteristike korisnika</w:t>
      </w:r>
      <w:bookmarkEnd w:id="7"/>
    </w:p>
    <w:p w:rsidR="003C2785" w:rsidRDefault="00910C44" w:rsidP="00910C44">
      <w:pPr>
        <w:spacing w:line="360" w:lineRule="auto"/>
        <w:ind w:firstLine="708"/>
        <w:jc w:val="both"/>
      </w:pPr>
      <w:r>
        <w:t>Korisnik aplikacije je referent prodaje. Korisnik dakle</w:t>
      </w:r>
      <w:r w:rsidR="00304D6C">
        <w:t xml:space="preserve"> mora imati </w:t>
      </w:r>
      <w:r>
        <w:t>minimalno SSS</w:t>
      </w:r>
      <w:r w:rsidR="00080F43">
        <w:t xml:space="preserve"> iz </w:t>
      </w:r>
      <w:r w:rsidR="00304D6C">
        <w:t xml:space="preserve">područja </w:t>
      </w:r>
      <w:r w:rsidR="00080F43">
        <w:t>ekonomskih znanosti, ali</w:t>
      </w:r>
      <w:r w:rsidR="00FB6C42">
        <w:t xml:space="preserve"> danas </w:t>
      </w:r>
      <w:r w:rsidR="00080F43">
        <w:t>u praksi</w:t>
      </w:r>
      <w:r w:rsidR="00304D6C">
        <w:t xml:space="preserve"> referent prodaje mora obično imati </w:t>
      </w:r>
      <w:r w:rsidR="00080F43">
        <w:t>VŠS.</w:t>
      </w:r>
      <w:r w:rsidR="005F5156">
        <w:t xml:space="preserve"> Današnji referent prodaje upoznat je sa radom na računalu, barem onim osnovnim operacijama koje uključuju i poznavanje radne okoline nekih alata Microsoft Office-a poput Word-a i Excel-a. Refer</w:t>
      </w:r>
      <w:r w:rsidR="00B84D42">
        <w:t>ent prodaje dakle ima razvijenu intuiciju za</w:t>
      </w:r>
      <w:r w:rsidR="005F5156">
        <w:t xml:space="preserve"> </w:t>
      </w:r>
      <w:r w:rsidR="00B84D42">
        <w:t xml:space="preserve">korištenje Windows </w:t>
      </w:r>
      <w:proofErr w:type="spellStart"/>
      <w:r w:rsidR="00B84D42">
        <w:t>Forms</w:t>
      </w:r>
      <w:proofErr w:type="spellEnd"/>
      <w:r w:rsidR="00B84D42">
        <w:t xml:space="preserve"> aplikacija pa će brzo naučiti koristiti aplikaciju za odjel prodaje,</w:t>
      </w:r>
      <w:r w:rsidR="00A400F8">
        <w:t xml:space="preserve"> </w:t>
      </w:r>
      <w:r w:rsidR="00B84D42">
        <w:t>pogotovo zato što je ona relativno jednostavna, ne pruža pregršt mogućnosti koje bi mogle zbunjivati korisnika.</w:t>
      </w:r>
    </w:p>
    <w:p w:rsidR="006D4BD2" w:rsidRDefault="006D4BD2" w:rsidP="006D4BD2">
      <w:pPr>
        <w:pStyle w:val="FOINaslov2"/>
      </w:pPr>
      <w:bookmarkStart w:id="8" w:name="_Toc386061775"/>
      <w:r>
        <w:t>Ograničenja</w:t>
      </w:r>
      <w:bookmarkEnd w:id="8"/>
    </w:p>
    <w:p w:rsidR="00262473" w:rsidRDefault="003442CB" w:rsidP="003442CB">
      <w:pPr>
        <w:spacing w:line="360" w:lineRule="auto"/>
        <w:ind w:firstLine="357"/>
        <w:jc w:val="both"/>
      </w:pPr>
      <w:r>
        <w:t>Razvijači aplikacije</w:t>
      </w:r>
      <w:r w:rsidR="0096390A">
        <w:t xml:space="preserve"> nemaju baš </w:t>
      </w:r>
      <w:r>
        <w:t xml:space="preserve">neka ograničenja pri razvoju aplikacije pošto je ona sama po svojoj prirodi relativno jednostavna, ne sadrži mnogo funkcionalnosti, a one koje sadrži su takve da ih niti teoretski nije moguće izvoditi paralelno npr. referent prodaje ne može u istom trenutku unositi podatke o klijentu i </w:t>
      </w:r>
      <w:r w:rsidR="0091612F">
        <w:t>unositi stavke narudžbenice.</w:t>
      </w:r>
      <w:r w:rsidR="005A1D86">
        <w:t xml:space="preserve"> Zbog te jednostavnosti nisu potrebni niti neki zahtjevi vezani za konfiguraciju računala, ta aplikacija bi bez problema radila i na starijim računalima.</w:t>
      </w:r>
      <w:r w:rsidR="00262473">
        <w:t xml:space="preserve"> </w:t>
      </w:r>
    </w:p>
    <w:p w:rsidR="00262473" w:rsidRDefault="00262473" w:rsidP="003442CB">
      <w:pPr>
        <w:spacing w:line="360" w:lineRule="auto"/>
        <w:ind w:firstLine="357"/>
        <w:jc w:val="both"/>
      </w:pPr>
    </w:p>
    <w:p w:rsidR="00262473" w:rsidRDefault="00262473" w:rsidP="003442CB">
      <w:pPr>
        <w:spacing w:line="360" w:lineRule="auto"/>
        <w:ind w:firstLine="357"/>
        <w:jc w:val="both"/>
      </w:pPr>
      <w:r>
        <w:t>Ograničenje je to da</w:t>
      </w:r>
      <w:r w:rsidR="00FB229E">
        <w:t xml:space="preserve"> se putem aplikacije ne mogu</w:t>
      </w:r>
      <w:r>
        <w:t xml:space="preserve"> dodavati</w:t>
      </w:r>
      <w:r w:rsidR="00FB229E">
        <w:t xml:space="preserve"> ili brisati lijekovi</w:t>
      </w:r>
      <w:r>
        <w:t xml:space="preserve"> iz baze podataka odjela skladišta jer se lijekovi ne proizvode </w:t>
      </w:r>
      <w:r w:rsidR="00FB229E">
        <w:t>pa niti ne</w:t>
      </w:r>
      <w:r>
        <w:t xml:space="preserve"> evidentiraju u odjelu prodaje</w:t>
      </w:r>
      <w:r w:rsidR="00A762CE">
        <w:t xml:space="preserve">, </w:t>
      </w:r>
      <w:r w:rsidR="00A762CE">
        <w:lastRenderedPageBreak/>
        <w:t>ali to ograničenje je nekako podrazumijevano kao</w:t>
      </w:r>
      <w:r>
        <w:t xml:space="preserve"> i</w:t>
      </w:r>
      <w:r w:rsidR="00A762CE">
        <w:t xml:space="preserve"> ograničenja</w:t>
      </w:r>
      <w:r>
        <w:t xml:space="preserve"> da se ne mogu ažurirati i brisati narudžbenice i</w:t>
      </w:r>
      <w:r w:rsidR="00A762CE">
        <w:t xml:space="preserve"> da se</w:t>
      </w:r>
      <w:r>
        <w:t xml:space="preserve"> ne mogu brisati podaci o klijentima</w:t>
      </w:r>
      <w:r w:rsidR="00A762CE">
        <w:t>.</w:t>
      </w:r>
      <w:r>
        <w:t xml:space="preserve"> </w:t>
      </w:r>
      <w:r w:rsidR="00A762CE">
        <w:t>Tome je tako</w:t>
      </w:r>
      <w:r>
        <w:t xml:space="preserve"> radi</w:t>
      </w:r>
      <w:r w:rsidR="00A762CE">
        <w:t xml:space="preserve"> omogućavanja</w:t>
      </w:r>
      <w:r>
        <w:t xml:space="preserve"> vođenja</w:t>
      </w:r>
      <w:r w:rsidR="002D4F05">
        <w:t xml:space="preserve"> nekih evidencija</w:t>
      </w:r>
      <w:r>
        <w:t xml:space="preserve"> i sl.</w:t>
      </w:r>
    </w:p>
    <w:p w:rsidR="00527B96" w:rsidRDefault="00527B96" w:rsidP="00527B96">
      <w:pPr>
        <w:spacing w:line="360" w:lineRule="auto"/>
        <w:ind w:firstLine="357"/>
        <w:jc w:val="both"/>
      </w:pPr>
    </w:p>
    <w:p w:rsidR="001D61EA" w:rsidRDefault="00835A19" w:rsidP="00527B96">
      <w:pPr>
        <w:spacing w:line="360" w:lineRule="auto"/>
        <w:ind w:firstLine="357"/>
        <w:jc w:val="both"/>
      </w:pPr>
      <w:r>
        <w:t>Jedino</w:t>
      </w:r>
      <w:r w:rsidR="00262473">
        <w:t xml:space="preserve"> pravo</w:t>
      </w:r>
      <w:r>
        <w:t xml:space="preserve"> ograničenje je to da aplikacija mora biti razvijena za operacijski sustav Windows</w:t>
      </w:r>
      <w:r w:rsidR="002A15FD">
        <w:t>,</w:t>
      </w:r>
      <w:r>
        <w:t xml:space="preserve"> 7 ili neki noviji pošto za te operacijske sustave poduzeće ima licence, oni su instalirani na svim računalima unutar poduzeća pa tako i na onom koje se koristi u odjelu prodaje.</w:t>
      </w:r>
      <w:r w:rsidR="002A15FD">
        <w:t xml:space="preserve"> Ali kako se</w:t>
      </w:r>
      <w:r w:rsidR="00462196">
        <w:t xml:space="preserve"> aplikacije uglavn</w:t>
      </w:r>
      <w:r w:rsidR="008B14D5">
        <w:t>om primarno</w:t>
      </w:r>
      <w:r w:rsidR="00462196">
        <w:t xml:space="preserve"> razvijaju za Windows-ove operacijske sustave </w:t>
      </w:r>
      <w:r w:rsidR="00002754">
        <w:t xml:space="preserve">to i </w:t>
      </w:r>
      <w:r w:rsidR="00462196">
        <w:t>nije baš neko ograničenje.</w:t>
      </w:r>
    </w:p>
    <w:sectPr w:rsidR="001D61EA" w:rsidSect="0015288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41" w:rsidRDefault="00886D41" w:rsidP="0015288B">
      <w:r>
        <w:separator/>
      </w:r>
    </w:p>
  </w:endnote>
  <w:endnote w:type="continuationSeparator" w:id="0">
    <w:p w:rsidR="00886D41" w:rsidRDefault="00886D41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92E" w:rsidRDefault="0008292E">
    <w:pPr>
      <w:pStyle w:val="Footer"/>
      <w:jc w:val="right"/>
    </w:pPr>
  </w:p>
  <w:p w:rsidR="0008292E" w:rsidRDefault="00082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51"/>
      <w:docPartObj>
        <w:docPartGallery w:val="Page Numbers (Bottom of Page)"/>
        <w:docPartUnique/>
      </w:docPartObj>
    </w:sdtPr>
    <w:sdtEndPr/>
    <w:sdtContent>
      <w:p w:rsidR="0008292E" w:rsidRDefault="00886D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73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8292E" w:rsidRDefault="000829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47"/>
      <w:docPartObj>
        <w:docPartGallery w:val="Page Numbers (Bottom of Page)"/>
        <w:docPartUnique/>
      </w:docPartObj>
    </w:sdtPr>
    <w:sdtEndPr/>
    <w:sdtContent>
      <w:p w:rsidR="0008292E" w:rsidRDefault="00886D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7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292E" w:rsidRDefault="00082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41" w:rsidRDefault="00886D41" w:rsidP="0015288B">
      <w:r>
        <w:separator/>
      </w:r>
    </w:p>
  </w:footnote>
  <w:footnote w:type="continuationSeparator" w:id="0">
    <w:p w:rsidR="00886D41" w:rsidRDefault="00886D41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B40"/>
    <w:rsid w:val="00002754"/>
    <w:rsid w:val="0001786A"/>
    <w:rsid w:val="00031D72"/>
    <w:rsid w:val="00036F66"/>
    <w:rsid w:val="00045E57"/>
    <w:rsid w:val="00057379"/>
    <w:rsid w:val="00065BDD"/>
    <w:rsid w:val="00067014"/>
    <w:rsid w:val="00077928"/>
    <w:rsid w:val="00077DDE"/>
    <w:rsid w:val="00080F43"/>
    <w:rsid w:val="0008292E"/>
    <w:rsid w:val="000A11F1"/>
    <w:rsid w:val="000A64E1"/>
    <w:rsid w:val="000A7F96"/>
    <w:rsid w:val="000B2CF3"/>
    <w:rsid w:val="000B68F3"/>
    <w:rsid w:val="000C5160"/>
    <w:rsid w:val="000D1A96"/>
    <w:rsid w:val="000F7715"/>
    <w:rsid w:val="00104971"/>
    <w:rsid w:val="00112E9E"/>
    <w:rsid w:val="00143BAF"/>
    <w:rsid w:val="0015288B"/>
    <w:rsid w:val="00154ED7"/>
    <w:rsid w:val="00177DED"/>
    <w:rsid w:val="00180E3A"/>
    <w:rsid w:val="001A088D"/>
    <w:rsid w:val="001B1534"/>
    <w:rsid w:val="001B7094"/>
    <w:rsid w:val="001D61EA"/>
    <w:rsid w:val="00204741"/>
    <w:rsid w:val="00205730"/>
    <w:rsid w:val="00211449"/>
    <w:rsid w:val="00216BBC"/>
    <w:rsid w:val="00233675"/>
    <w:rsid w:val="00242CD3"/>
    <w:rsid w:val="0025032C"/>
    <w:rsid w:val="0025626C"/>
    <w:rsid w:val="00262473"/>
    <w:rsid w:val="00272A73"/>
    <w:rsid w:val="00280C17"/>
    <w:rsid w:val="002818B6"/>
    <w:rsid w:val="002A021B"/>
    <w:rsid w:val="002A097A"/>
    <w:rsid w:val="002A15FD"/>
    <w:rsid w:val="002B3B4E"/>
    <w:rsid w:val="002B7987"/>
    <w:rsid w:val="002C71A1"/>
    <w:rsid w:val="002D4F05"/>
    <w:rsid w:val="002D70C4"/>
    <w:rsid w:val="002E3A14"/>
    <w:rsid w:val="002E3CAC"/>
    <w:rsid w:val="00304D6C"/>
    <w:rsid w:val="003215E3"/>
    <w:rsid w:val="003442CB"/>
    <w:rsid w:val="00353560"/>
    <w:rsid w:val="00365B40"/>
    <w:rsid w:val="00374EAA"/>
    <w:rsid w:val="00376028"/>
    <w:rsid w:val="00382C15"/>
    <w:rsid w:val="003B05A9"/>
    <w:rsid w:val="003C2785"/>
    <w:rsid w:val="003D7AF9"/>
    <w:rsid w:val="0040149C"/>
    <w:rsid w:val="0042310F"/>
    <w:rsid w:val="00462196"/>
    <w:rsid w:val="004A188E"/>
    <w:rsid w:val="004B07EA"/>
    <w:rsid w:val="004B1275"/>
    <w:rsid w:val="004E1DCA"/>
    <w:rsid w:val="004F1022"/>
    <w:rsid w:val="00502A10"/>
    <w:rsid w:val="005147B6"/>
    <w:rsid w:val="00520AB0"/>
    <w:rsid w:val="005242ED"/>
    <w:rsid w:val="005257C3"/>
    <w:rsid w:val="00527B96"/>
    <w:rsid w:val="0055775B"/>
    <w:rsid w:val="005641E0"/>
    <w:rsid w:val="0058305F"/>
    <w:rsid w:val="00583EB6"/>
    <w:rsid w:val="005848CB"/>
    <w:rsid w:val="0059210F"/>
    <w:rsid w:val="005A1D86"/>
    <w:rsid w:val="005B2AAE"/>
    <w:rsid w:val="005B5D18"/>
    <w:rsid w:val="005F2273"/>
    <w:rsid w:val="005F5156"/>
    <w:rsid w:val="00602456"/>
    <w:rsid w:val="0061117E"/>
    <w:rsid w:val="00613769"/>
    <w:rsid w:val="006308FB"/>
    <w:rsid w:val="00630D06"/>
    <w:rsid w:val="006408E0"/>
    <w:rsid w:val="00640D18"/>
    <w:rsid w:val="006427BF"/>
    <w:rsid w:val="00651A3A"/>
    <w:rsid w:val="00656535"/>
    <w:rsid w:val="00660626"/>
    <w:rsid w:val="006642E4"/>
    <w:rsid w:val="00682CF0"/>
    <w:rsid w:val="0069546C"/>
    <w:rsid w:val="00696D8A"/>
    <w:rsid w:val="006A4068"/>
    <w:rsid w:val="006D4BD2"/>
    <w:rsid w:val="00700C0A"/>
    <w:rsid w:val="0072388A"/>
    <w:rsid w:val="00726974"/>
    <w:rsid w:val="007508E1"/>
    <w:rsid w:val="00776E3A"/>
    <w:rsid w:val="00780C56"/>
    <w:rsid w:val="007861F9"/>
    <w:rsid w:val="00791C80"/>
    <w:rsid w:val="007936EA"/>
    <w:rsid w:val="0079623B"/>
    <w:rsid w:val="007A2ED1"/>
    <w:rsid w:val="007B0622"/>
    <w:rsid w:val="007B1D95"/>
    <w:rsid w:val="007B4C8D"/>
    <w:rsid w:val="007C4DC2"/>
    <w:rsid w:val="007F2F2E"/>
    <w:rsid w:val="007F3048"/>
    <w:rsid w:val="0080045E"/>
    <w:rsid w:val="008064F8"/>
    <w:rsid w:val="00815418"/>
    <w:rsid w:val="008161A9"/>
    <w:rsid w:val="00835A19"/>
    <w:rsid w:val="0084689B"/>
    <w:rsid w:val="008471A0"/>
    <w:rsid w:val="0086186C"/>
    <w:rsid w:val="00886D41"/>
    <w:rsid w:val="008B14D5"/>
    <w:rsid w:val="008E0171"/>
    <w:rsid w:val="008E2D1C"/>
    <w:rsid w:val="008F6705"/>
    <w:rsid w:val="00901FB5"/>
    <w:rsid w:val="00910C44"/>
    <w:rsid w:val="0091612F"/>
    <w:rsid w:val="009214AE"/>
    <w:rsid w:val="00951B08"/>
    <w:rsid w:val="00956800"/>
    <w:rsid w:val="0096390A"/>
    <w:rsid w:val="00967608"/>
    <w:rsid w:val="0098556C"/>
    <w:rsid w:val="00985EE9"/>
    <w:rsid w:val="0099513D"/>
    <w:rsid w:val="009C32AB"/>
    <w:rsid w:val="009E0D2D"/>
    <w:rsid w:val="009E45F4"/>
    <w:rsid w:val="00A042C6"/>
    <w:rsid w:val="00A23AF2"/>
    <w:rsid w:val="00A24C5C"/>
    <w:rsid w:val="00A35E42"/>
    <w:rsid w:val="00A400F8"/>
    <w:rsid w:val="00A639FB"/>
    <w:rsid w:val="00A65F22"/>
    <w:rsid w:val="00A762CE"/>
    <w:rsid w:val="00A815E9"/>
    <w:rsid w:val="00A82589"/>
    <w:rsid w:val="00A93678"/>
    <w:rsid w:val="00A961F7"/>
    <w:rsid w:val="00AB0FA2"/>
    <w:rsid w:val="00AC1D3D"/>
    <w:rsid w:val="00AC7220"/>
    <w:rsid w:val="00AD26F7"/>
    <w:rsid w:val="00AE4B1E"/>
    <w:rsid w:val="00AF0C4B"/>
    <w:rsid w:val="00B03383"/>
    <w:rsid w:val="00B27903"/>
    <w:rsid w:val="00B44523"/>
    <w:rsid w:val="00B46F75"/>
    <w:rsid w:val="00B66155"/>
    <w:rsid w:val="00B7738F"/>
    <w:rsid w:val="00B84D42"/>
    <w:rsid w:val="00B85C48"/>
    <w:rsid w:val="00B94E49"/>
    <w:rsid w:val="00BA7E5C"/>
    <w:rsid w:val="00BB2366"/>
    <w:rsid w:val="00BB38F4"/>
    <w:rsid w:val="00BC78E5"/>
    <w:rsid w:val="00BD62AB"/>
    <w:rsid w:val="00BD6690"/>
    <w:rsid w:val="00BE1917"/>
    <w:rsid w:val="00BE37FC"/>
    <w:rsid w:val="00BE641D"/>
    <w:rsid w:val="00BE72F8"/>
    <w:rsid w:val="00C03FBF"/>
    <w:rsid w:val="00C103FB"/>
    <w:rsid w:val="00C3607C"/>
    <w:rsid w:val="00C37BC8"/>
    <w:rsid w:val="00C43EB9"/>
    <w:rsid w:val="00C44EBE"/>
    <w:rsid w:val="00C64CF9"/>
    <w:rsid w:val="00C81B0C"/>
    <w:rsid w:val="00C84C2C"/>
    <w:rsid w:val="00C90D50"/>
    <w:rsid w:val="00C90FCE"/>
    <w:rsid w:val="00CA140D"/>
    <w:rsid w:val="00CC1C9E"/>
    <w:rsid w:val="00D17454"/>
    <w:rsid w:val="00D30AA2"/>
    <w:rsid w:val="00D570A0"/>
    <w:rsid w:val="00D6124B"/>
    <w:rsid w:val="00D94C2A"/>
    <w:rsid w:val="00D94E8E"/>
    <w:rsid w:val="00DA1967"/>
    <w:rsid w:val="00DB6614"/>
    <w:rsid w:val="00DD77F0"/>
    <w:rsid w:val="00DE2A32"/>
    <w:rsid w:val="00DF32E9"/>
    <w:rsid w:val="00E0605C"/>
    <w:rsid w:val="00E124F4"/>
    <w:rsid w:val="00E4453E"/>
    <w:rsid w:val="00E57463"/>
    <w:rsid w:val="00E72435"/>
    <w:rsid w:val="00E72E78"/>
    <w:rsid w:val="00EA7310"/>
    <w:rsid w:val="00EE1106"/>
    <w:rsid w:val="00EE2248"/>
    <w:rsid w:val="00EF5513"/>
    <w:rsid w:val="00F13C02"/>
    <w:rsid w:val="00F3266E"/>
    <w:rsid w:val="00F518DC"/>
    <w:rsid w:val="00F62006"/>
    <w:rsid w:val="00F64E78"/>
    <w:rsid w:val="00F94A69"/>
    <w:rsid w:val="00FA4B8D"/>
    <w:rsid w:val="00FB1F07"/>
    <w:rsid w:val="00FB229E"/>
    <w:rsid w:val="00FB6C42"/>
    <w:rsid w:val="00FC0607"/>
    <w:rsid w:val="00FC72D0"/>
    <w:rsid w:val="00FD0CD5"/>
    <w:rsid w:val="00FE29B4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07CE48-0F9D-4746-AE9E-EECCFA56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C973E-866D-4CE5-8EE6-6A70C3F5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Neno</cp:lastModifiedBy>
  <cp:revision>113</cp:revision>
  <cp:lastPrinted>2012-11-30T11:54:00Z</cp:lastPrinted>
  <dcterms:created xsi:type="dcterms:W3CDTF">2013-08-28T10:06:00Z</dcterms:created>
  <dcterms:modified xsi:type="dcterms:W3CDTF">2014-04-23T22:14:00Z</dcterms:modified>
</cp:coreProperties>
</file>