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1D" w:rsidRDefault="00234DEB" w:rsidP="00234DEB">
      <w:pPr>
        <w:rPr>
          <w:b/>
        </w:rPr>
      </w:pPr>
      <w:r>
        <w:rPr>
          <w:b/>
        </w:rPr>
        <w:t>Slučaj</w:t>
      </w:r>
      <w:r w:rsidR="007C2859">
        <w:rPr>
          <w:b/>
        </w:rPr>
        <w:t xml:space="preserve"> korištenja aplikacije </w:t>
      </w:r>
      <w:r w:rsidR="0030241D">
        <w:rPr>
          <w:b/>
        </w:rPr>
        <w:t>eNarudžba</w:t>
      </w:r>
      <w:r w:rsidRPr="00234DEB">
        <w:rPr>
          <w:b/>
        </w:rPr>
        <w:t>.</w:t>
      </w:r>
    </w:p>
    <w:p w:rsidR="00544CCF" w:rsidRDefault="0030241D" w:rsidP="00234DEB">
      <w:r>
        <w:t>Dijagramom slučaja korištenja opisuje se funkcionalnost naše aplikacije</w:t>
      </w:r>
      <w:r w:rsidR="0085425F">
        <w:t xml:space="preserve"> eNarudžba te nj</w:t>
      </w:r>
      <w:r w:rsidR="00C200C7">
        <w:t>e</w:t>
      </w:r>
      <w:r w:rsidR="0085425F">
        <w:t xml:space="preserve">zin </w:t>
      </w:r>
      <w:r>
        <w:t xml:space="preserve">odnos s okolinom odnosno </w:t>
      </w:r>
      <w:r w:rsidR="007C2859">
        <w:t>korisnicima s gledišta vanjskog promatrača.</w:t>
      </w:r>
    </w:p>
    <w:p w:rsidR="00544CCF" w:rsidRDefault="00544CCF" w:rsidP="00234DEB">
      <w:r>
        <w:t>Dijagram se sastoji od učesnika, slučajeva korištenja i veza koje predstavljaju komunikaciju između učesnika i slučajeva korištenja te odnosa među samim slučajevima korištenja.</w:t>
      </w:r>
      <w:r w:rsidR="001D5A31">
        <w:t xml:space="preserve"> U nastavku sl</w:t>
      </w:r>
      <w:r w:rsidR="0080190D">
        <w:t>i</w:t>
      </w:r>
      <w:r w:rsidR="001D5A31">
        <w:t>jedi opis osnovnih koncepata .</w:t>
      </w:r>
    </w:p>
    <w:p w:rsidR="001D5A31" w:rsidRDefault="001D5A31" w:rsidP="00234DEB"/>
    <w:p w:rsidR="001D5A31" w:rsidRDefault="001D5A31" w:rsidP="00234DEB">
      <w:r>
        <w:t>U dijagramu slučajeva korištenja prikazani su sljedeći slučajevi korištenja:</w:t>
      </w:r>
    </w:p>
    <w:p w:rsidR="001D5A31" w:rsidRDefault="001D5A31" w:rsidP="001D5A31">
      <w:pPr>
        <w:pStyle w:val="ListParagraph"/>
        <w:numPr>
          <w:ilvl w:val="0"/>
          <w:numId w:val="2"/>
        </w:numPr>
      </w:pPr>
      <w:r>
        <w:t>Prijava</w:t>
      </w:r>
      <w:r w:rsidR="0038721C">
        <w:t xml:space="preserve"> u aplikaciju</w:t>
      </w:r>
    </w:p>
    <w:p w:rsidR="0038721C" w:rsidRDefault="0038721C" w:rsidP="005025E6">
      <w:pPr>
        <w:pStyle w:val="ListParagraph"/>
        <w:numPr>
          <w:ilvl w:val="0"/>
          <w:numId w:val="2"/>
        </w:numPr>
      </w:pPr>
      <w:r>
        <w:t>Registracija korisnika</w:t>
      </w:r>
    </w:p>
    <w:p w:rsidR="00046007" w:rsidRDefault="00046007" w:rsidP="00046007">
      <w:pPr>
        <w:pStyle w:val="ListParagraph"/>
        <w:numPr>
          <w:ilvl w:val="0"/>
          <w:numId w:val="2"/>
        </w:numPr>
      </w:pPr>
      <w:r>
        <w:t>Narudžba hrane</w:t>
      </w:r>
    </w:p>
    <w:p w:rsidR="0038721C" w:rsidRDefault="0038721C" w:rsidP="0038721C">
      <w:pPr>
        <w:pStyle w:val="ListParagraph"/>
        <w:numPr>
          <w:ilvl w:val="0"/>
          <w:numId w:val="2"/>
        </w:numPr>
      </w:pPr>
      <w:r>
        <w:t>Ponuda jelovnika</w:t>
      </w:r>
    </w:p>
    <w:p w:rsidR="0038721C" w:rsidRDefault="0038721C" w:rsidP="0038721C">
      <w:pPr>
        <w:pStyle w:val="ListParagraph"/>
        <w:numPr>
          <w:ilvl w:val="0"/>
          <w:numId w:val="2"/>
        </w:numPr>
      </w:pPr>
      <w:r>
        <w:t>Pregled (povijest) narudžbi</w:t>
      </w:r>
    </w:p>
    <w:p w:rsidR="0038721C" w:rsidRDefault="0038721C" w:rsidP="005025E6">
      <w:pPr>
        <w:pStyle w:val="ListParagraph"/>
        <w:numPr>
          <w:ilvl w:val="0"/>
          <w:numId w:val="2"/>
        </w:numPr>
      </w:pPr>
      <w:r>
        <w:t>Praćenje stanja narudžbe</w:t>
      </w:r>
    </w:p>
    <w:p w:rsidR="0038721C" w:rsidRDefault="0038721C" w:rsidP="005025E6">
      <w:pPr>
        <w:pStyle w:val="ListParagraph"/>
        <w:numPr>
          <w:ilvl w:val="0"/>
          <w:numId w:val="2"/>
        </w:numPr>
      </w:pPr>
      <w:r>
        <w:t>Ocjenjivanje hrane</w:t>
      </w:r>
    </w:p>
    <w:p w:rsidR="0038721C" w:rsidRPr="00777AC6" w:rsidRDefault="0038721C" w:rsidP="005025E6">
      <w:pPr>
        <w:pStyle w:val="ListParagraph"/>
        <w:numPr>
          <w:ilvl w:val="0"/>
          <w:numId w:val="2"/>
        </w:numPr>
        <w:rPr>
          <w:color w:val="FF0000"/>
        </w:rPr>
      </w:pPr>
      <w:r w:rsidRPr="00777AC6">
        <w:rPr>
          <w:color w:val="FF0000"/>
        </w:rPr>
        <w:t xml:space="preserve">Ponovno naručivanje </w:t>
      </w:r>
    </w:p>
    <w:p w:rsidR="0038721C" w:rsidRDefault="0038721C" w:rsidP="0038721C">
      <w:pPr>
        <w:pStyle w:val="ListParagraph"/>
        <w:numPr>
          <w:ilvl w:val="0"/>
          <w:numId w:val="2"/>
        </w:numPr>
      </w:pPr>
      <w:r>
        <w:t>Zaprimljene narudžbe</w:t>
      </w:r>
    </w:p>
    <w:p w:rsidR="0038721C" w:rsidRDefault="0038721C" w:rsidP="005025E6">
      <w:pPr>
        <w:pStyle w:val="ListParagraph"/>
        <w:numPr>
          <w:ilvl w:val="0"/>
          <w:numId w:val="2"/>
        </w:numPr>
      </w:pPr>
      <w:r>
        <w:t>Promjena statusa naruddžbe</w:t>
      </w:r>
    </w:p>
    <w:p w:rsidR="0038721C" w:rsidRDefault="0038721C" w:rsidP="0038721C">
      <w:pPr>
        <w:pStyle w:val="ListParagraph"/>
        <w:numPr>
          <w:ilvl w:val="0"/>
          <w:numId w:val="2"/>
        </w:numPr>
      </w:pPr>
      <w:r>
        <w:t>Upravljanje korisnikom</w:t>
      </w:r>
    </w:p>
    <w:p w:rsidR="00BE7922" w:rsidRDefault="00BE7922" w:rsidP="00234DEB"/>
    <w:p w:rsidR="00BE7922" w:rsidRDefault="00BE7922" w:rsidP="00234DEB">
      <w:r>
        <w:t xml:space="preserve">Slučaj korištenja </w:t>
      </w:r>
      <w:r w:rsidRPr="00C852B9">
        <w:rPr>
          <w:i/>
        </w:rPr>
        <w:t>'Prijava u aplikaciju'</w:t>
      </w:r>
      <w:r>
        <w:t xml:space="preserve"> je prvi slučaj korištenja s kojim korisnik</w:t>
      </w:r>
      <w:r w:rsidR="00A35E9D">
        <w:t xml:space="preserve"> </w:t>
      </w:r>
      <w:r>
        <w:t xml:space="preserve"> stupa u interakciju. Ishod te interakcije utječe na daljnje korištenje same aplikacije.</w:t>
      </w:r>
      <w:r w:rsidR="00EE6D3F">
        <w:t xml:space="preserve"> 'Prijava u aplikaciju' je </w:t>
      </w:r>
      <w:r w:rsidR="00C852B9">
        <w:t xml:space="preserve">slučaj </w:t>
      </w:r>
      <w:r w:rsidR="00EE6D3F">
        <w:t xml:space="preserve">korištenja gdje se korisnik  prijavljuje u aplikaciju. U slučaju da korisnik nema korisničke podatke za prijavu može se registrirati preko </w:t>
      </w:r>
      <w:r w:rsidR="00C852B9">
        <w:t xml:space="preserve">proširenog </w:t>
      </w:r>
      <w:r w:rsidR="00EE6D3F">
        <w:t xml:space="preserve">slučaja korištenja </w:t>
      </w:r>
      <w:r w:rsidR="00C852B9" w:rsidRPr="0079153F">
        <w:rPr>
          <w:i/>
        </w:rPr>
        <w:t>'</w:t>
      </w:r>
      <w:r w:rsidR="00EE6D3F" w:rsidRPr="0079153F">
        <w:rPr>
          <w:i/>
        </w:rPr>
        <w:t>Registracija</w:t>
      </w:r>
      <w:r w:rsidR="00C852B9" w:rsidRPr="0079153F">
        <w:rPr>
          <w:i/>
        </w:rPr>
        <w:t xml:space="preserve"> korisnika</w:t>
      </w:r>
      <w:r w:rsidR="00EE6D3F" w:rsidRPr="0079153F">
        <w:rPr>
          <w:i/>
        </w:rPr>
        <w:t>'</w:t>
      </w:r>
      <w:r w:rsidR="00EE6D3F">
        <w:t>.</w:t>
      </w:r>
    </w:p>
    <w:p w:rsidR="00C852B9" w:rsidRDefault="00C852B9" w:rsidP="00234DEB">
      <w:r>
        <w:t xml:space="preserve">Slučaj korištenja </w:t>
      </w:r>
      <w:r w:rsidRPr="00C852B9">
        <w:rPr>
          <w:i/>
        </w:rPr>
        <w:t>'Registracija korisnika'</w:t>
      </w:r>
      <w:r>
        <w:rPr>
          <w:i/>
        </w:rPr>
        <w:t xml:space="preserve"> </w:t>
      </w:r>
      <w:r>
        <w:t>služi za registraciju korisnika kako bi se mogao kasnije prijavljivati u samu aplikaciju i koristiti njezine funkcionalnosti.</w:t>
      </w:r>
    </w:p>
    <w:p w:rsidR="00957E37" w:rsidRPr="00957E37" w:rsidRDefault="00957E37" w:rsidP="00957E37">
      <w:r w:rsidRPr="00957E37">
        <w:rPr>
          <w:i/>
        </w:rPr>
        <w:t>'Ponuda jelovnika'</w:t>
      </w:r>
      <w:r w:rsidRPr="00957E37">
        <w:t xml:space="preserve"> je slučaj korištenja gdje korisnik (naručioc) može vidjeti ponudu jelovnika  s opisom hrane, ocjenama hrane</w:t>
      </w:r>
      <w:r w:rsidR="0080190D">
        <w:t>. Ako</w:t>
      </w:r>
      <w:r w:rsidR="00EF577B">
        <w:t xml:space="preserve"> korisnik </w:t>
      </w:r>
      <w:r w:rsidRPr="00957E37">
        <w:t>na temelju viđene ponude</w:t>
      </w:r>
      <w:r w:rsidR="00EF577B">
        <w:t xml:space="preserve"> želi</w:t>
      </w:r>
      <w:r w:rsidRPr="00957E37">
        <w:t xml:space="preserve"> naručiti hranu, to mu je omogučeno jer je </w:t>
      </w:r>
      <w:r>
        <w:t xml:space="preserve"> osnovni slučaj</w:t>
      </w:r>
      <w:r w:rsidR="00EF577B">
        <w:t xml:space="preserve"> korištenja</w:t>
      </w:r>
      <w:r>
        <w:t xml:space="preserve"> proširen</w:t>
      </w:r>
      <w:r w:rsidR="00EF577B">
        <w:t xml:space="preserve"> priširenim</w:t>
      </w:r>
      <w:r>
        <w:t xml:space="preserve"> </w:t>
      </w:r>
      <w:r w:rsidRPr="00957E37">
        <w:t>slučaj</w:t>
      </w:r>
      <w:r>
        <w:t>em</w:t>
      </w:r>
      <w:r w:rsidRPr="00957E37">
        <w:t xml:space="preserve"> korištenja  '</w:t>
      </w:r>
      <w:r>
        <w:t>Narudžba hrane '.</w:t>
      </w:r>
    </w:p>
    <w:p w:rsidR="00957E37" w:rsidRPr="00957E37" w:rsidRDefault="00957E37" w:rsidP="00957E37">
      <w:r w:rsidRPr="00957E37">
        <w:rPr>
          <w:i/>
        </w:rPr>
        <w:t>'Narudžba hrane'</w:t>
      </w:r>
      <w:r w:rsidRPr="00957E37">
        <w:t xml:space="preserve"> je slučaj korištenja gdje korisnik (naručio</w:t>
      </w:r>
      <w:r w:rsidR="00EF577B">
        <w:t>c</w:t>
      </w:r>
      <w:r w:rsidRPr="00957E37">
        <w:t>) naručuje odabranu hranu u biranoj količini.</w:t>
      </w:r>
      <w:r w:rsidR="00EF577B">
        <w:t xml:space="preserve"> </w:t>
      </w:r>
      <w:r w:rsidRPr="00957E37">
        <w:t xml:space="preserve">Prilikom narudžbe korisnik </w:t>
      </w:r>
      <w:r w:rsidR="0080190D">
        <w:t>navodi način  plać</w:t>
      </w:r>
      <w:r w:rsidRPr="00957E37">
        <w:t>anja (kako bi se dostavljač mogao pripremiti), zatim odabire da li želi dostavu, te u  slučaju da želi dostavu na drugu lokaciju (ako trenutno nije kod kuće,) unosi dodatnu adresu dostave.</w:t>
      </w:r>
    </w:p>
    <w:p w:rsidR="00957E37" w:rsidRDefault="00957E37" w:rsidP="00234DEB"/>
    <w:p w:rsidR="005B3A24" w:rsidRDefault="005B3A24" w:rsidP="00234DEB">
      <w:pPr>
        <w:rPr>
          <w:i/>
          <w:color w:val="9BBB59" w:themeColor="accent3"/>
        </w:rPr>
      </w:pPr>
    </w:p>
    <w:p w:rsidR="005B3A24" w:rsidRDefault="005B3A24" w:rsidP="00234DEB">
      <w:pPr>
        <w:rPr>
          <w:i/>
          <w:color w:val="9BBB59" w:themeColor="accent3"/>
        </w:rPr>
      </w:pPr>
      <w:r>
        <w:rPr>
          <w:i/>
          <w:color w:val="9BBB59" w:themeColor="accent3"/>
        </w:rPr>
        <w:lastRenderedPageBreak/>
        <w:t>// samo za drugu verziju Use case</w:t>
      </w:r>
    </w:p>
    <w:p w:rsidR="00046007" w:rsidRPr="00957E37" w:rsidRDefault="00046007" w:rsidP="00234DEB">
      <w:pPr>
        <w:rPr>
          <w:color w:val="9BBB59" w:themeColor="accent3"/>
        </w:rPr>
      </w:pPr>
      <w:r w:rsidRPr="00957E37">
        <w:rPr>
          <w:i/>
          <w:color w:val="9BBB59" w:themeColor="accent3"/>
        </w:rPr>
        <w:t>'Narudžba hrane'</w:t>
      </w:r>
      <w:r w:rsidRPr="00957E37">
        <w:rPr>
          <w:color w:val="9BBB59" w:themeColor="accent3"/>
        </w:rPr>
        <w:t xml:space="preserve"> je slučaj korištenja gdje korisnik (naručio) naručuje odabranu hranu u biranoj količini. Ponašanje uključenog slučaja korištenja 'Ponuda jelovnika' mu upravo to i omogučuje.   Prilikom narudžbe korisnik navodi način  plačanja (kako bi se dostavljač mogao pripremiti), zatim odabire da li želi dostavu, te u  slučaju da želi dostavu na drugu lokaciju (ako trenutno nije kod kuće,) unosi dodatnu adresu dostave.</w:t>
      </w:r>
    </w:p>
    <w:p w:rsidR="00957E37" w:rsidRPr="00957E37" w:rsidRDefault="0079153F" w:rsidP="00234DEB">
      <w:pPr>
        <w:rPr>
          <w:color w:val="9BBB59" w:themeColor="accent3"/>
        </w:rPr>
      </w:pPr>
      <w:r w:rsidRPr="00957E37">
        <w:rPr>
          <w:i/>
          <w:color w:val="9BBB59" w:themeColor="accent3"/>
        </w:rPr>
        <w:t>'Ponuda jelovnika'</w:t>
      </w:r>
      <w:r w:rsidRPr="00957E37">
        <w:rPr>
          <w:color w:val="9BBB59" w:themeColor="accent3"/>
        </w:rPr>
        <w:t xml:space="preserve"> je slučaj korištenja gdje korisnik</w:t>
      </w:r>
      <w:r w:rsidR="00A35E9D" w:rsidRPr="00957E37">
        <w:rPr>
          <w:color w:val="9BBB59" w:themeColor="accent3"/>
        </w:rPr>
        <w:t xml:space="preserve"> (naručioc)</w:t>
      </w:r>
      <w:r w:rsidRPr="00957E37">
        <w:rPr>
          <w:color w:val="9BBB59" w:themeColor="accent3"/>
        </w:rPr>
        <w:t xml:space="preserve"> može vidjeti ponudu jelovnika  s opisom hrane, ocjenama hrane. Ukoliko korisnik želi na temelju viđene ponude naručiti hranu, to mu je omogučeno jer je slučaj korištenja  'Ponuda</w:t>
      </w:r>
      <w:r w:rsidR="00046007" w:rsidRPr="00957E37">
        <w:rPr>
          <w:color w:val="9BBB59" w:themeColor="accent3"/>
        </w:rPr>
        <w:t xml:space="preserve"> jelovnika' uključen u slučaj</w:t>
      </w:r>
      <w:r w:rsidRPr="00957E37">
        <w:rPr>
          <w:color w:val="9BBB59" w:themeColor="accent3"/>
        </w:rPr>
        <w:t xml:space="preserve"> korištenja </w:t>
      </w:r>
      <w:r w:rsidRPr="00957E37">
        <w:rPr>
          <w:i/>
          <w:color w:val="9BBB59" w:themeColor="accent3"/>
        </w:rPr>
        <w:t>'Narudžba hrane'</w:t>
      </w:r>
      <w:r w:rsidRPr="00957E37">
        <w:rPr>
          <w:color w:val="9BBB59" w:themeColor="accent3"/>
        </w:rPr>
        <w:t xml:space="preserve">. </w:t>
      </w:r>
    </w:p>
    <w:p w:rsidR="0079153F" w:rsidRDefault="005C2EB6" w:rsidP="00234DEB">
      <w:r w:rsidRPr="005C2EB6">
        <w:rPr>
          <w:i/>
        </w:rPr>
        <w:t>'Pregled (povijest) narudžbi'</w:t>
      </w:r>
      <w:r>
        <w:t xml:space="preserve">  je slučaj korištenja gdje korisnik</w:t>
      </w:r>
      <w:r w:rsidR="00A35E9D">
        <w:t xml:space="preserve"> (naručioc)</w:t>
      </w:r>
      <w:r w:rsidR="0079153F">
        <w:t xml:space="preserve"> </w:t>
      </w:r>
      <w:r>
        <w:t>može vidjeti svoju zadnju narudžbu te sve prošle narudžbe.</w:t>
      </w:r>
      <w:r w:rsidR="00AC24AA">
        <w:t xml:space="preserve"> Slučaj korištenja 'Pregled (povijest) narudžbi' proširen je s ponašanjem proširenog slučaja korištenja </w:t>
      </w:r>
      <w:r w:rsidR="00AC24AA" w:rsidRPr="00881D04">
        <w:rPr>
          <w:i/>
        </w:rPr>
        <w:t>'Praćenje stanja narudžbe</w:t>
      </w:r>
      <w:r w:rsidR="00AC24AA">
        <w:t xml:space="preserve">' </w:t>
      </w:r>
      <w:r w:rsidR="00233C10">
        <w:t xml:space="preserve">gdje korisnik po želji može pratiti što se događa s njegovom narudžbom. Zatim osnovni slučaj korištenja proširen je slučajem korištenja </w:t>
      </w:r>
      <w:r w:rsidR="00233C10" w:rsidRPr="00881D04">
        <w:rPr>
          <w:i/>
        </w:rPr>
        <w:t>'Ocjenjivanje hrane'</w:t>
      </w:r>
      <w:r w:rsidR="00233C10">
        <w:t xml:space="preserve"> gdje korisnik može  ocijeniti naručenu hranu. Zadnje proširenje osnovnog slučaja korištenja je prošireni slučaj korištenja </w:t>
      </w:r>
      <w:r w:rsidR="00233C10" w:rsidRPr="00777AC6">
        <w:rPr>
          <w:i/>
          <w:color w:val="FF0000"/>
        </w:rPr>
        <w:t>'Ponovno na</w:t>
      </w:r>
      <w:r w:rsidR="00777AC6" w:rsidRPr="00777AC6">
        <w:rPr>
          <w:i/>
          <w:color w:val="FF0000"/>
        </w:rPr>
        <w:t>ručivanje'</w:t>
      </w:r>
      <w:r w:rsidRPr="00233C10">
        <w:rPr>
          <w:color w:val="FF0000"/>
        </w:rPr>
        <w:t xml:space="preserve"> </w:t>
      </w:r>
      <w:r w:rsidR="00233C10">
        <w:rPr>
          <w:color w:val="FF0000"/>
        </w:rPr>
        <w:t xml:space="preserve"> </w:t>
      </w:r>
      <w:r w:rsidR="00233C10">
        <w:t>gdje korisnik može ponovno naručiti određeno jelo koje je već ranije naručio.</w:t>
      </w:r>
    </w:p>
    <w:p w:rsidR="00881D04" w:rsidRDefault="00881D04" w:rsidP="00234DEB">
      <w:r w:rsidRPr="00881D04">
        <w:rPr>
          <w:i/>
        </w:rPr>
        <w:t>'Praćenje stanja narudžbe</w:t>
      </w:r>
      <w:r>
        <w:t>' je slučaj korištenja gdje korisnik (naručioc) prati što se događa  njegovom narudžbom. Kroz praćenje stanja narudžbe korisnik u svakom trenutku može znati što se događa s njegovom narudžbom (dal je na redu, dal se priprema ili dostavlja i sl.).</w:t>
      </w:r>
    </w:p>
    <w:p w:rsidR="00881D04" w:rsidRPr="000142F4" w:rsidRDefault="00881D04" w:rsidP="00234DEB">
      <w:r w:rsidRPr="00881D04">
        <w:rPr>
          <w:i/>
        </w:rPr>
        <w:t>'Ocjenjivanje hrane'</w:t>
      </w:r>
      <w:r w:rsidR="000142F4">
        <w:rPr>
          <w:i/>
        </w:rPr>
        <w:t xml:space="preserve"> </w:t>
      </w:r>
      <w:r w:rsidR="000142F4">
        <w:t>je slučaj korištenja gdje korisnik (naručioc) ocjenivanjem hrane iskazuje koliko je zadovoljan s određenim jelom, dal mu je bilo dobro i slično.</w:t>
      </w:r>
    </w:p>
    <w:p w:rsidR="00881D04" w:rsidRDefault="00881D04" w:rsidP="00234DEB">
      <w:r w:rsidRPr="00777AC6">
        <w:rPr>
          <w:i/>
          <w:color w:val="FF0000"/>
        </w:rPr>
        <w:t>'Ponovno naručivanje'</w:t>
      </w:r>
      <w:r w:rsidRPr="00233C10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0142F4">
        <w:rPr>
          <w:color w:val="FF0000"/>
        </w:rPr>
        <w:t xml:space="preserve"> je slučaj korištenja gdje korisnik može ponovno</w:t>
      </w:r>
      <w:r w:rsidR="007C088A">
        <w:rPr>
          <w:color w:val="FF0000"/>
        </w:rPr>
        <w:t xml:space="preserve"> </w:t>
      </w:r>
      <w:r w:rsidR="000142F4">
        <w:rPr>
          <w:color w:val="FF0000"/>
        </w:rPr>
        <w:t>ponoviti određenu narudžbu iz prošlosti (ako se još uvijek to jela nude).</w:t>
      </w:r>
    </w:p>
    <w:p w:rsidR="007C088A" w:rsidRDefault="007C088A" w:rsidP="00234DEB"/>
    <w:p w:rsidR="009B1775" w:rsidRDefault="00777AC6" w:rsidP="00234DEB">
      <w:r w:rsidRPr="00777AC6">
        <w:rPr>
          <w:i/>
        </w:rPr>
        <w:t>'Zaprimljene narudžbe'</w:t>
      </w:r>
      <w:r>
        <w:rPr>
          <w:i/>
        </w:rPr>
        <w:t xml:space="preserve"> </w:t>
      </w:r>
      <w:r w:rsidR="00A139B0">
        <w:t xml:space="preserve">je </w:t>
      </w:r>
      <w:r>
        <w:t xml:space="preserve"> slučaj korištenja s k</w:t>
      </w:r>
      <w:r w:rsidR="006E57F2">
        <w:t xml:space="preserve">ojim korisnik </w:t>
      </w:r>
      <w:r>
        <w:t>(djelatnik u restoranu) stupa u interakciju.</w:t>
      </w:r>
      <w:r w:rsidR="006E57F2">
        <w:t xml:space="preserve"> U tom slučaju korištenja korisnik vidi</w:t>
      </w:r>
      <w:r w:rsidR="00A139B0">
        <w:t xml:space="preserve"> sve</w:t>
      </w:r>
      <w:r w:rsidR="006E57F2">
        <w:t xml:space="preserve"> pristigle narudžbe.</w:t>
      </w:r>
      <w:r w:rsidR="00A139B0">
        <w:t xml:space="preserve"> Za narudžbe koje su aktivne, spremne za daljnju obradu</w:t>
      </w:r>
      <w:r w:rsidR="006E57F2">
        <w:t xml:space="preserve"> korisnik  pomoću ponašanja proširenog slučaja korištenja </w:t>
      </w:r>
      <w:r w:rsidR="006E57F2" w:rsidRPr="006E57F2">
        <w:rPr>
          <w:i/>
        </w:rPr>
        <w:t>'Promjena statusa narudžbe'</w:t>
      </w:r>
      <w:r w:rsidR="00A139B0">
        <w:rPr>
          <w:i/>
        </w:rPr>
        <w:t xml:space="preserve"> </w:t>
      </w:r>
      <w:r w:rsidR="00A139B0">
        <w:t>dodjeljuje narudžbi određene statuse koji označavaju u kojoj fazi se nalazi narudžba.</w:t>
      </w:r>
    </w:p>
    <w:p w:rsidR="00777AC6" w:rsidRPr="00A139B0" w:rsidRDefault="009B1775" w:rsidP="00234DEB">
      <w:r w:rsidRPr="00CC112C">
        <w:rPr>
          <w:i/>
        </w:rPr>
        <w:t>'Upravljanje korisnikom'</w:t>
      </w:r>
      <w:r w:rsidR="00A139B0">
        <w:t xml:space="preserve">  </w:t>
      </w:r>
      <w:r>
        <w:t>je slučaj korištenja gdje korisnik (djelatnik u restoranu) ocjenjuje, komentira svoje naručioce hrane. Slučaj korištenja prvenstveno se koristi kada restoran im loša iskustva poput  ne</w:t>
      </w:r>
      <w:r w:rsidR="00A35E9D">
        <w:t>podignut</w:t>
      </w:r>
      <w:r w:rsidR="00CC112C">
        <w:t>e</w:t>
      </w:r>
      <w:r w:rsidR="00A35E9D">
        <w:t xml:space="preserve"> </w:t>
      </w:r>
      <w:r>
        <w:t>narudžb</w:t>
      </w:r>
      <w:r w:rsidR="00A35E9D">
        <w:t>e</w:t>
      </w:r>
      <w:r>
        <w:t xml:space="preserve"> i slično s određenim naručiocima. </w:t>
      </w:r>
      <w:r w:rsidR="0080190D">
        <w:t>Ako</w:t>
      </w:r>
      <w:r>
        <w:t xml:space="preserve"> restoran ima više puta loše iskustvo s određenim naručiocem može  mu  jednostavno </w:t>
      </w:r>
      <w:r w:rsidR="00CC112C">
        <w:t>uskratiti</w:t>
      </w:r>
      <w:r>
        <w:t xml:space="preserve"> svoju uslugu.</w:t>
      </w:r>
    </w:p>
    <w:p w:rsidR="00144F64" w:rsidRDefault="001D5A31" w:rsidP="00234DEB">
      <w:r>
        <w:tab/>
      </w:r>
    </w:p>
    <w:p w:rsidR="00144F64" w:rsidRDefault="00144F64" w:rsidP="00234DEB"/>
    <w:p w:rsidR="00144F64" w:rsidRDefault="00144F64" w:rsidP="00234DEB"/>
    <w:p w:rsidR="001D5A31" w:rsidRDefault="001D5A31" w:rsidP="00234DEB">
      <w:r>
        <w:t xml:space="preserve"> </w:t>
      </w:r>
    </w:p>
    <w:p w:rsidR="005A360E" w:rsidRDefault="005A360E" w:rsidP="00234DEB">
      <w:r>
        <w:lastRenderedPageBreak/>
        <w:t>U dijagramu</w:t>
      </w:r>
      <w:r w:rsidR="001D5A31">
        <w:t xml:space="preserve"> slučajeva korištenja </w:t>
      </w:r>
      <w:r>
        <w:t xml:space="preserve"> prikazani</w:t>
      </w:r>
      <w:r w:rsidR="001D5A31">
        <w:t xml:space="preserve"> su</w:t>
      </w:r>
      <w:r>
        <w:t xml:space="preserve"> sljedeći učesnici:</w:t>
      </w:r>
    </w:p>
    <w:p w:rsidR="005A360E" w:rsidRDefault="005A360E" w:rsidP="005A360E">
      <w:pPr>
        <w:pStyle w:val="ListParagraph"/>
        <w:numPr>
          <w:ilvl w:val="0"/>
          <w:numId w:val="1"/>
        </w:numPr>
      </w:pPr>
      <w:r>
        <w:t>Korisnik</w:t>
      </w:r>
    </w:p>
    <w:p w:rsidR="005A360E" w:rsidRDefault="005A360E" w:rsidP="005A360E">
      <w:pPr>
        <w:pStyle w:val="ListParagraph"/>
        <w:numPr>
          <w:ilvl w:val="1"/>
          <w:numId w:val="1"/>
        </w:numPr>
      </w:pPr>
      <w:r>
        <w:t>je generalizacija  učesnika jer svi učesnici imaju zajedničko interakciju</w:t>
      </w:r>
      <w:r w:rsidR="00303158">
        <w:t xml:space="preserve"> s slučajem korištenja</w:t>
      </w:r>
      <w:r>
        <w:t xml:space="preserve"> 'Prijav</w:t>
      </w:r>
      <w:r w:rsidR="00303158">
        <w:t>a</w:t>
      </w:r>
      <w:r w:rsidR="001D5A31">
        <w:t xml:space="preserve"> u aplikaciju</w:t>
      </w:r>
      <w:r w:rsidR="00303158">
        <w:t xml:space="preserve">' </w:t>
      </w:r>
      <w:r>
        <w:t xml:space="preserve"> te </w:t>
      </w:r>
      <w:r w:rsidR="00303158">
        <w:t xml:space="preserve">slučajem korištenja </w:t>
      </w:r>
      <w:r>
        <w:t>'Registracija</w:t>
      </w:r>
      <w:r w:rsidR="0080190D">
        <w:t xml:space="preserve"> korisnika</w:t>
      </w:r>
      <w:r>
        <w:t>' .</w:t>
      </w:r>
    </w:p>
    <w:p w:rsidR="00303158" w:rsidRDefault="00303158" w:rsidP="00303158">
      <w:pPr>
        <w:pStyle w:val="ListParagraph"/>
        <w:ind w:left="2143"/>
      </w:pPr>
    </w:p>
    <w:p w:rsidR="005A360E" w:rsidRDefault="005A360E" w:rsidP="005A360E">
      <w:pPr>
        <w:pStyle w:val="ListParagraph"/>
        <w:numPr>
          <w:ilvl w:val="0"/>
          <w:numId w:val="1"/>
        </w:numPr>
      </w:pPr>
      <w:r>
        <w:t>Naručioc</w:t>
      </w:r>
    </w:p>
    <w:p w:rsidR="00303158" w:rsidRDefault="005A360E" w:rsidP="005A360E">
      <w:pPr>
        <w:pStyle w:val="ListParagraph"/>
        <w:numPr>
          <w:ilvl w:val="1"/>
          <w:numId w:val="1"/>
        </w:numPr>
      </w:pPr>
      <w:r>
        <w:t xml:space="preserve">je primarni učesnik koji pokreće  slučajeve korištenja. U interakciji sa sustavom pokreće </w:t>
      </w:r>
      <w:r w:rsidR="00303158">
        <w:t xml:space="preserve">sljedeće </w:t>
      </w:r>
      <w:r>
        <w:t>slučajeve</w:t>
      </w:r>
      <w:r w:rsidR="00303158">
        <w:t xml:space="preserve"> korištenja</w:t>
      </w:r>
    </w:p>
    <w:p w:rsidR="00303158" w:rsidRDefault="00303158" w:rsidP="00303158">
      <w:pPr>
        <w:pStyle w:val="ListParagraph"/>
        <w:numPr>
          <w:ilvl w:val="2"/>
          <w:numId w:val="1"/>
        </w:numPr>
      </w:pPr>
      <w:r>
        <w:t xml:space="preserve">Ponuda jela </w:t>
      </w:r>
    </w:p>
    <w:p w:rsidR="00303158" w:rsidRDefault="00303158" w:rsidP="00303158">
      <w:pPr>
        <w:pStyle w:val="ListParagraph"/>
        <w:numPr>
          <w:ilvl w:val="2"/>
          <w:numId w:val="1"/>
        </w:numPr>
      </w:pPr>
      <w:r>
        <w:t xml:space="preserve">Pregled (povijest) narudžbi </w:t>
      </w:r>
      <w:r w:rsidR="005A360E">
        <w:t xml:space="preserve"> </w:t>
      </w:r>
    </w:p>
    <w:p w:rsidR="005A360E" w:rsidRDefault="00303158" w:rsidP="00303158">
      <w:pPr>
        <w:ind w:left="2124"/>
      </w:pPr>
      <w:r>
        <w:t>te ostale slučajeve korištenja koji su uključeni u osnovni slučaj korištenja ili su proširenje prema osnovnom slučaju korištenja prethodno dva navedena slučaja korištenja.</w:t>
      </w:r>
    </w:p>
    <w:p w:rsidR="00303158" w:rsidRDefault="00303158" w:rsidP="00303158">
      <w:pPr>
        <w:pStyle w:val="ListParagraph"/>
        <w:numPr>
          <w:ilvl w:val="3"/>
          <w:numId w:val="1"/>
        </w:numPr>
      </w:pPr>
      <w:r>
        <w:t>Narudžba hrane</w:t>
      </w:r>
    </w:p>
    <w:p w:rsidR="00303158" w:rsidRDefault="00303158" w:rsidP="00303158">
      <w:pPr>
        <w:pStyle w:val="ListParagraph"/>
        <w:numPr>
          <w:ilvl w:val="3"/>
          <w:numId w:val="1"/>
        </w:numPr>
      </w:pPr>
      <w:r>
        <w:t>Praćenje stanja narudžbe</w:t>
      </w:r>
    </w:p>
    <w:p w:rsidR="00303158" w:rsidRDefault="00303158" w:rsidP="00303158">
      <w:pPr>
        <w:pStyle w:val="ListParagraph"/>
        <w:numPr>
          <w:ilvl w:val="3"/>
          <w:numId w:val="1"/>
        </w:numPr>
      </w:pPr>
      <w:r>
        <w:t>Ocjenjivanje hrane</w:t>
      </w:r>
    </w:p>
    <w:p w:rsidR="00303158" w:rsidRDefault="00303158" w:rsidP="00303158">
      <w:pPr>
        <w:pStyle w:val="ListParagraph"/>
        <w:numPr>
          <w:ilvl w:val="3"/>
          <w:numId w:val="1"/>
        </w:numPr>
      </w:pPr>
      <w:r>
        <w:t>Ponovno naručivanje</w:t>
      </w:r>
    </w:p>
    <w:p w:rsidR="00303158" w:rsidRDefault="00303158" w:rsidP="00303158">
      <w:pPr>
        <w:pStyle w:val="ListParagraph"/>
        <w:ind w:left="3583"/>
      </w:pPr>
    </w:p>
    <w:p w:rsidR="005A360E" w:rsidRDefault="005A360E" w:rsidP="005A360E">
      <w:pPr>
        <w:pStyle w:val="ListParagraph"/>
        <w:numPr>
          <w:ilvl w:val="0"/>
          <w:numId w:val="1"/>
        </w:numPr>
      </w:pPr>
      <w:r>
        <w:t>Djelatnik u restoranu</w:t>
      </w:r>
    </w:p>
    <w:p w:rsidR="005A360E" w:rsidRDefault="00303158" w:rsidP="005A360E">
      <w:pPr>
        <w:pStyle w:val="ListParagraph"/>
        <w:numPr>
          <w:ilvl w:val="1"/>
          <w:numId w:val="1"/>
        </w:numPr>
      </w:pPr>
      <w:r>
        <w:t>Je primarni učesnik koji u interakciji sa sustavom pokreće sljedeće slučajeve korištenja</w:t>
      </w:r>
    </w:p>
    <w:p w:rsidR="00303158" w:rsidRDefault="006A01E9" w:rsidP="00303158">
      <w:pPr>
        <w:pStyle w:val="ListParagraph"/>
        <w:numPr>
          <w:ilvl w:val="2"/>
          <w:numId w:val="1"/>
        </w:numPr>
      </w:pPr>
      <w:r>
        <w:t>Upravljanje korisnikom</w:t>
      </w:r>
    </w:p>
    <w:p w:rsidR="006A01E9" w:rsidRDefault="006A01E9" w:rsidP="00303158">
      <w:pPr>
        <w:pStyle w:val="ListParagraph"/>
        <w:numPr>
          <w:ilvl w:val="2"/>
          <w:numId w:val="1"/>
        </w:numPr>
      </w:pPr>
      <w:r>
        <w:t>Zaprimljene narudžbe , koji je proširen proširenim slučajem korištenja Promjena statusa narudžbe</w:t>
      </w:r>
    </w:p>
    <w:p w:rsidR="00234DEB" w:rsidRPr="0030241D" w:rsidRDefault="0030241D" w:rsidP="00234DEB">
      <w:pPr>
        <w:rPr>
          <w:b/>
        </w:rPr>
      </w:pPr>
      <w:r>
        <w:t xml:space="preserve"> </w:t>
      </w:r>
    </w:p>
    <w:p w:rsidR="00921909" w:rsidRDefault="00921909" w:rsidP="00A35E9D"/>
    <w:p w:rsidR="00921909" w:rsidRDefault="004F5CD2" w:rsidP="00A35E9D">
      <w:pPr>
        <w:rPr>
          <w:b/>
        </w:rPr>
      </w:pPr>
      <w:r>
        <w:rPr>
          <w:b/>
        </w:rPr>
        <w:t>Scenariji slučaja korištenja</w:t>
      </w:r>
    </w:p>
    <w:p w:rsidR="00234DEB" w:rsidRDefault="00A35E9D" w:rsidP="00A35E9D">
      <w:pPr>
        <w:rPr>
          <w:color w:val="FF0000"/>
        </w:rPr>
      </w:pPr>
      <w:r>
        <w:t>Postoje dva glavna scenarija za slučaj korištenja, odnosno jedan za svaku ulogu učesnika. Glavni scenarij za učesnika naručioca je scenarij od pregleda</w:t>
      </w:r>
      <w:r w:rsidR="00921909">
        <w:t xml:space="preserve"> ponuda</w:t>
      </w:r>
      <w:r>
        <w:t xml:space="preserve">  jelovnika , narudžbe hrane, praćenje narudžbe hrane pa sve do ocjene hrane.</w:t>
      </w:r>
      <w:r w:rsidR="00921909">
        <w:t xml:space="preserve"> </w:t>
      </w:r>
      <w:r w:rsidR="00921909" w:rsidRPr="00921909">
        <w:rPr>
          <w:color w:val="FF0000"/>
        </w:rPr>
        <w:t>(ili je glavni scenarij samo pregled ponude- narudžba hrane)</w:t>
      </w:r>
    </w:p>
    <w:p w:rsidR="00921909" w:rsidRDefault="00921909" w:rsidP="00A35E9D">
      <w:r w:rsidRPr="00921909">
        <w:t xml:space="preserve">Alternativni scenariji </w:t>
      </w:r>
      <w:r>
        <w:t>za učesnika naručioca su scenariji:</w:t>
      </w:r>
      <w:r w:rsidR="001D2714">
        <w:t xml:space="preserve"> </w:t>
      </w:r>
      <w:r w:rsidR="001D2714" w:rsidRPr="001D2714">
        <w:rPr>
          <w:color w:val="FF0000"/>
        </w:rPr>
        <w:t>(upitno)</w:t>
      </w:r>
    </w:p>
    <w:p w:rsidR="00921909" w:rsidRDefault="00921909" w:rsidP="00921909">
      <w:pPr>
        <w:pStyle w:val="ListParagraph"/>
        <w:numPr>
          <w:ilvl w:val="0"/>
          <w:numId w:val="3"/>
        </w:numPr>
      </w:pPr>
      <w:r>
        <w:t xml:space="preserve">pregleda ponude jelovnika – gdje korisnik </w:t>
      </w:r>
      <w:r w:rsidR="001D2714">
        <w:t>samo želi pregledati ponudu res</w:t>
      </w:r>
      <w:r w:rsidR="00214759">
        <w:t>t</w:t>
      </w:r>
      <w:r w:rsidR="001D2714">
        <w:t>o</w:t>
      </w:r>
      <w:r w:rsidR="00214759">
        <w:t>rana</w:t>
      </w:r>
    </w:p>
    <w:p w:rsidR="00921909" w:rsidRDefault="00921909" w:rsidP="00921909">
      <w:pPr>
        <w:pStyle w:val="ListParagraph"/>
        <w:numPr>
          <w:ilvl w:val="0"/>
          <w:numId w:val="3"/>
        </w:numPr>
      </w:pPr>
      <w:r>
        <w:t>pregled ponude jelovnika i narudžba hrane</w:t>
      </w:r>
      <w:r w:rsidR="00214759">
        <w:t>- gdje korisnik samo želi pregledati ponudu i naručiti</w:t>
      </w:r>
    </w:p>
    <w:p w:rsidR="00921909" w:rsidRDefault="00921909" w:rsidP="00921909">
      <w:pPr>
        <w:pStyle w:val="ListParagraph"/>
        <w:numPr>
          <w:ilvl w:val="0"/>
          <w:numId w:val="3"/>
        </w:numPr>
      </w:pPr>
      <w:r>
        <w:t>pregled (povijest) narudžbi</w:t>
      </w:r>
      <w:r w:rsidR="00214759">
        <w:t xml:space="preserve"> – gdje korisnik</w:t>
      </w:r>
      <w:r>
        <w:t xml:space="preserve"> </w:t>
      </w:r>
      <w:r w:rsidR="00214759">
        <w:t>samo želi vidjeti što je sve u povijsti naručivao</w:t>
      </w:r>
    </w:p>
    <w:p w:rsidR="00214759" w:rsidRDefault="00214759" w:rsidP="00921909">
      <w:pPr>
        <w:pStyle w:val="ListParagraph"/>
        <w:numPr>
          <w:ilvl w:val="0"/>
          <w:numId w:val="3"/>
        </w:numPr>
      </w:pPr>
      <w:r>
        <w:t>pregled (povijest) narudžbi i praćenje stanja narudžbe ili ocjenjivanje hrane ili ponovno naručivanje</w:t>
      </w:r>
    </w:p>
    <w:p w:rsidR="008312C7" w:rsidRPr="00921909" w:rsidRDefault="004C22D0" w:rsidP="008312C7">
      <w:r>
        <w:lastRenderedPageBreak/>
        <w:t>Glavni scenar</w:t>
      </w:r>
      <w:r w:rsidR="001D2714">
        <w:t>ij za učesnika djelatnik</w:t>
      </w:r>
      <w:r>
        <w:t xml:space="preserve"> u resto</w:t>
      </w:r>
      <w:r w:rsidR="0080190D">
        <w:t xml:space="preserve">ranu je scenarij </w:t>
      </w:r>
      <w:r>
        <w:t xml:space="preserve"> pregleda zaprimljenih narudžbi i</w:t>
      </w:r>
      <w:r w:rsidR="001D2714">
        <w:t xml:space="preserve"> promjene statusa narudžbe.</w:t>
      </w:r>
    </w:p>
    <w:p w:rsidR="00234DEB" w:rsidRDefault="00234DEB" w:rsidP="00234DEB">
      <w:pPr>
        <w:pStyle w:val="Default"/>
        <w:rPr>
          <w:rFonts w:ascii="Verdana" w:hAnsi="Verdana" w:cs="Verdana"/>
        </w:rPr>
      </w:pPr>
    </w:p>
    <w:p w:rsidR="00AB1EA4" w:rsidRDefault="00AB1EA4" w:rsidP="00234DEB">
      <w:pPr>
        <w:pStyle w:val="Default"/>
        <w:rPr>
          <w:rFonts w:ascii="Verdana" w:hAnsi="Verdana" w:cs="Verdana"/>
        </w:rPr>
      </w:pPr>
    </w:p>
    <w:p w:rsidR="00AB1EA4" w:rsidRDefault="00AB1EA4" w:rsidP="00234DEB">
      <w:pPr>
        <w:pStyle w:val="Default"/>
        <w:rPr>
          <w:rFonts w:ascii="Verdana" w:hAnsi="Verdana" w:cs="Verdana"/>
        </w:rPr>
      </w:pPr>
    </w:p>
    <w:p w:rsidR="00AB1EA4" w:rsidRPr="00234DEB" w:rsidRDefault="00AB1EA4" w:rsidP="00234DEB">
      <w:pPr>
        <w:pStyle w:val="Default"/>
        <w:rPr>
          <w:rFonts w:ascii="Verdana" w:hAnsi="Verdana" w:cs="Verdana"/>
        </w:rPr>
      </w:pPr>
    </w:p>
    <w:p w:rsidR="00234DEB" w:rsidRPr="00234DEB" w:rsidRDefault="00234DEB" w:rsidP="00234DEB">
      <w:pPr>
        <w:pStyle w:val="Default"/>
        <w:rPr>
          <w:rFonts w:ascii="Verdana" w:hAnsi="Verdana" w:cs="Verdana"/>
        </w:rPr>
      </w:pPr>
    </w:p>
    <w:p w:rsidR="00566AF9" w:rsidRPr="00234DEB" w:rsidRDefault="00566AF9" w:rsidP="00234DEB">
      <w:pPr>
        <w:rPr>
          <w:sz w:val="24"/>
          <w:szCs w:val="24"/>
        </w:rPr>
      </w:pPr>
    </w:p>
    <w:sectPr w:rsidR="00566AF9" w:rsidRPr="00234DEB" w:rsidSect="00566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E5000"/>
    <w:multiLevelType w:val="hybridMultilevel"/>
    <w:tmpl w:val="8A2EA6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5587C"/>
    <w:multiLevelType w:val="hybridMultilevel"/>
    <w:tmpl w:val="871CAFD4"/>
    <w:lvl w:ilvl="0" w:tplc="041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ECB3E08"/>
    <w:multiLevelType w:val="hybridMultilevel"/>
    <w:tmpl w:val="D8B8CC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D62A4"/>
    <w:multiLevelType w:val="hybridMultilevel"/>
    <w:tmpl w:val="09020CF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D763228"/>
    <w:multiLevelType w:val="hybridMultilevel"/>
    <w:tmpl w:val="DA42C59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4DEB"/>
    <w:rsid w:val="000142F4"/>
    <w:rsid w:val="00046007"/>
    <w:rsid w:val="00144F64"/>
    <w:rsid w:val="001D0A95"/>
    <w:rsid w:val="001D2714"/>
    <w:rsid w:val="001D5A31"/>
    <w:rsid w:val="00207D44"/>
    <w:rsid w:val="00214759"/>
    <w:rsid w:val="00233C10"/>
    <w:rsid w:val="00234DEB"/>
    <w:rsid w:val="0030241D"/>
    <w:rsid w:val="00303158"/>
    <w:rsid w:val="0038721C"/>
    <w:rsid w:val="00440A00"/>
    <w:rsid w:val="004C22D0"/>
    <w:rsid w:val="004F5CD2"/>
    <w:rsid w:val="005025E6"/>
    <w:rsid w:val="00544CCF"/>
    <w:rsid w:val="00566AF9"/>
    <w:rsid w:val="005A360E"/>
    <w:rsid w:val="005B3A24"/>
    <w:rsid w:val="005C2EB6"/>
    <w:rsid w:val="005C6368"/>
    <w:rsid w:val="006A01E9"/>
    <w:rsid w:val="006E57F2"/>
    <w:rsid w:val="0072446F"/>
    <w:rsid w:val="00763D3B"/>
    <w:rsid w:val="00777AC6"/>
    <w:rsid w:val="0079153F"/>
    <w:rsid w:val="007C088A"/>
    <w:rsid w:val="007C2859"/>
    <w:rsid w:val="0080190D"/>
    <w:rsid w:val="008312C7"/>
    <w:rsid w:val="0085425F"/>
    <w:rsid w:val="00881D04"/>
    <w:rsid w:val="00921909"/>
    <w:rsid w:val="00957E37"/>
    <w:rsid w:val="009B1775"/>
    <w:rsid w:val="00A139B0"/>
    <w:rsid w:val="00A35E9D"/>
    <w:rsid w:val="00AB1EA4"/>
    <w:rsid w:val="00AC24AA"/>
    <w:rsid w:val="00BE7922"/>
    <w:rsid w:val="00C200C7"/>
    <w:rsid w:val="00C852B9"/>
    <w:rsid w:val="00CC112C"/>
    <w:rsid w:val="00E2161D"/>
    <w:rsid w:val="00EE6D3F"/>
    <w:rsid w:val="00EF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D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Kovaček</dc:creator>
  <cp:lastModifiedBy>Matija Kovaček</cp:lastModifiedBy>
  <cp:revision>42</cp:revision>
  <dcterms:created xsi:type="dcterms:W3CDTF">2014-04-18T12:53:00Z</dcterms:created>
  <dcterms:modified xsi:type="dcterms:W3CDTF">2014-04-18T18:20:00Z</dcterms:modified>
</cp:coreProperties>
</file>