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4BA" w:rsidRPr="0009288D" w:rsidRDefault="004E12B6" w:rsidP="004E12B6">
      <w:pPr>
        <w:spacing w:before="120" w:after="120" w:line="360" w:lineRule="auto"/>
        <w:jc w:val="center"/>
        <w:rPr>
          <w:b/>
        </w:rPr>
      </w:pPr>
      <w:bookmarkStart w:id="0" w:name="_GoBack"/>
      <w:bookmarkEnd w:id="0"/>
      <w:r w:rsidRPr="0009288D">
        <w:rPr>
          <w:b/>
        </w:rPr>
        <w:t>UPUTA ZA KORIŠTENJE</w:t>
      </w:r>
    </w:p>
    <w:p w:rsidR="004E12B6" w:rsidRDefault="004E12B6" w:rsidP="004E12B6">
      <w:pPr>
        <w:spacing w:before="120" w:after="120" w:line="360" w:lineRule="auto"/>
        <w:jc w:val="both"/>
      </w:pPr>
      <w:r>
        <w:t>Pokretanjem aplikacije se otvara glavna forma</w:t>
      </w:r>
      <w:r w:rsidR="00E625DC">
        <w:t>, kako stoji u nastavku</w:t>
      </w:r>
      <w:r>
        <w:t xml:space="preserve">, na kojoj se nužno treba prvo logirati da bi se ista mogla koristiti. </w:t>
      </w:r>
    </w:p>
    <w:p w:rsidR="00E625DC" w:rsidRDefault="00E625DC" w:rsidP="005B138B">
      <w:pPr>
        <w:spacing w:before="120" w:after="120" w:line="240" w:lineRule="auto"/>
        <w:jc w:val="both"/>
      </w:pPr>
      <w:r>
        <w:t>Slika 1. Glavna forma</w:t>
      </w:r>
    </w:p>
    <w:p w:rsidR="00E625DC" w:rsidRDefault="00451FF4" w:rsidP="004E12B6">
      <w:pPr>
        <w:spacing w:before="120" w:after="120" w:line="360" w:lineRule="auto"/>
        <w:jc w:val="both"/>
      </w:pPr>
      <w:r>
        <w:rPr>
          <w:noProof/>
          <w:lang w:eastAsia="hr-HR"/>
        </w:rPr>
        <mc:AlternateContent>
          <mc:Choice Requires="wps">
            <w:drawing>
              <wp:anchor distT="0" distB="0" distL="114300" distR="114300" simplePos="0" relativeHeight="251662336" behindDoc="0" locked="0" layoutInCell="1" allowOverlap="1">
                <wp:simplePos x="0" y="0"/>
                <wp:positionH relativeFrom="column">
                  <wp:posOffset>1332865</wp:posOffset>
                </wp:positionH>
                <wp:positionV relativeFrom="paragraph">
                  <wp:posOffset>170180</wp:posOffset>
                </wp:positionV>
                <wp:extent cx="510540" cy="287020"/>
                <wp:effectExtent l="8890" t="8255" r="13970" b="9525"/>
                <wp:wrapNone/>
                <wp:docPr id="18"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8702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6" style="position:absolute;margin-left:104.95pt;margin-top:13.4pt;width:40.2pt;height:2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" filled="f" strokecolor="red"/>
            </w:pict>
          </mc:Fallback>
        </mc:AlternateContent>
      </w:r>
      <w:r w:rsidR="00E625DC">
        <w:rPr>
          <w:noProof/>
          <w:lang w:eastAsia="hr-HR"/>
        </w:rPr>
        <w:drawing>
          <wp:inline distT="0" distB="0" distL="0" distR="0">
            <wp:extent cx="5752465" cy="3242945"/>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52465" cy="3242945"/>
                    </a:xfrm>
                    <a:prstGeom prst="rect">
                      <a:avLst/>
                    </a:prstGeom>
                    <a:noFill/>
                    <a:ln w="9525">
                      <a:noFill/>
                      <a:miter lim="800000"/>
                      <a:headEnd/>
                      <a:tailEnd/>
                    </a:ln>
                  </pic:spPr>
                </pic:pic>
              </a:graphicData>
            </a:graphic>
          </wp:inline>
        </w:drawing>
      </w:r>
    </w:p>
    <w:p w:rsidR="00E625DC" w:rsidRPr="00E625DC" w:rsidRDefault="00E625DC" w:rsidP="00E625DC"/>
    <w:p w:rsidR="00E625DC" w:rsidRDefault="00E625DC" w:rsidP="00E625DC"/>
    <w:p w:rsidR="00E625DC" w:rsidRDefault="00E625DC" w:rsidP="005B138B">
      <w:pPr>
        <w:spacing w:before="120" w:after="120"/>
        <w:jc w:val="both"/>
      </w:pPr>
      <w:r>
        <w:t xml:space="preserve">Klikom na „Log in“, otvara se forma u koju se unose korisničko ime i lozinka. </w:t>
      </w:r>
    </w:p>
    <w:p w:rsidR="00E625DC" w:rsidRDefault="00E625DC" w:rsidP="005B138B">
      <w:pPr>
        <w:spacing w:before="120" w:after="120"/>
        <w:jc w:val="both"/>
      </w:pPr>
    </w:p>
    <w:p w:rsidR="00E625DC" w:rsidRDefault="00E625DC" w:rsidP="00E625DC">
      <w:r>
        <w:t>Slika 2. LogIn Forma</w:t>
      </w:r>
    </w:p>
    <w:p w:rsidR="00E625DC" w:rsidRDefault="00E625DC" w:rsidP="00E625DC">
      <w:r>
        <w:rPr>
          <w:noProof/>
          <w:lang w:eastAsia="hr-HR"/>
        </w:rPr>
        <w:drawing>
          <wp:inline distT="0" distB="0" distL="0" distR="0">
            <wp:extent cx="3709168" cy="2369778"/>
            <wp:effectExtent l="19050" t="0" r="558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710940" cy="2370910"/>
                    </a:xfrm>
                    <a:prstGeom prst="rect">
                      <a:avLst/>
                    </a:prstGeom>
                    <a:noFill/>
                    <a:ln w="9525">
                      <a:noFill/>
                      <a:miter lim="800000"/>
                      <a:headEnd/>
                      <a:tailEnd/>
                    </a:ln>
                  </pic:spPr>
                </pic:pic>
              </a:graphicData>
            </a:graphic>
          </wp:inline>
        </w:drawing>
      </w:r>
    </w:p>
    <w:p w:rsidR="005B138B" w:rsidRDefault="005B138B" w:rsidP="00E625DC"/>
    <w:p w:rsidR="005B138B" w:rsidRDefault="005B138B" w:rsidP="00E625DC"/>
    <w:p w:rsidR="00E625DC" w:rsidRDefault="00E625DC" w:rsidP="005B138B">
      <w:pPr>
        <w:spacing w:before="120" w:after="120" w:line="360" w:lineRule="auto"/>
        <w:jc w:val="both"/>
      </w:pPr>
      <w:r>
        <w:lastRenderedPageBreak/>
        <w:t xml:space="preserve">U polje TextBox naziva „Ime“ se upisuje korisničko ime, a u TextBox „Lozinka“ se upisuje pripadajuća lozinka, nakon čega se klikom na dugme „Login“ prijavljuje u sustav. </w:t>
      </w:r>
    </w:p>
    <w:p w:rsidR="00E625DC" w:rsidRDefault="005B138B" w:rsidP="005B138B">
      <w:pPr>
        <w:spacing w:before="120" w:after="120" w:line="360" w:lineRule="auto"/>
        <w:jc w:val="both"/>
      </w:pPr>
      <w:r>
        <w:t>Odjava iz sustava se automatski vrši izlaskom iz aplikacije i/ili ponovnim klikom na „Log in“ bilo kada u toku rada sa aplikacijom (kada se ponovo zahtijeva unos korisničkih podataka).</w:t>
      </w:r>
    </w:p>
    <w:p w:rsidR="00E625DC" w:rsidRDefault="00E625DC" w:rsidP="005B138B">
      <w:pPr>
        <w:spacing w:before="120" w:after="120" w:line="360" w:lineRule="auto"/>
        <w:jc w:val="both"/>
      </w:pPr>
      <w:r>
        <w:t xml:space="preserve">Nakon uspješne prijave u sustav se mogu koristiti ostale mogućnosti koje aplikacije nudi. Iste će biti objašnjene u nastavku. </w:t>
      </w:r>
    </w:p>
    <w:p w:rsidR="00E625DC" w:rsidRDefault="00E625DC" w:rsidP="00E625DC"/>
    <w:p w:rsidR="00E625DC" w:rsidRDefault="00E625DC" w:rsidP="00E625DC">
      <w:r>
        <w:t>Slika 3. Glavna forma nakon uspješne prijave u sustav</w:t>
      </w:r>
    </w:p>
    <w:p w:rsidR="00E625DC" w:rsidRDefault="00E625DC" w:rsidP="00E625DC">
      <w:r>
        <w:rPr>
          <w:noProof/>
          <w:lang w:eastAsia="hr-HR"/>
        </w:rPr>
        <w:drawing>
          <wp:inline distT="0" distB="0" distL="0" distR="0">
            <wp:extent cx="5762625" cy="324294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62625" cy="3242945"/>
                    </a:xfrm>
                    <a:prstGeom prst="rect">
                      <a:avLst/>
                    </a:prstGeom>
                    <a:noFill/>
                    <a:ln w="9525">
                      <a:noFill/>
                      <a:miter lim="800000"/>
                      <a:headEnd/>
                      <a:tailEnd/>
                    </a:ln>
                  </pic:spPr>
                </pic:pic>
              </a:graphicData>
            </a:graphic>
          </wp:inline>
        </w:drawing>
      </w:r>
    </w:p>
    <w:p w:rsidR="00E625DC" w:rsidRDefault="00E625DC" w:rsidP="00E625DC"/>
    <w:p w:rsidR="00E625DC" w:rsidRDefault="00E265BD" w:rsidP="005B138B">
      <w:pPr>
        <w:spacing w:before="120" w:after="120" w:line="360" w:lineRule="auto"/>
        <w:jc w:val="both"/>
      </w:pPr>
      <w:r>
        <w:t>Uz opciju „Log in“, aplikacija nudi još tri „usluge“, a to su redom „Kategorije“, „Upload na bazu“ i „Opcije“.</w:t>
      </w:r>
    </w:p>
    <w:p w:rsidR="00E625DC" w:rsidRDefault="00E265BD" w:rsidP="005B138B">
      <w:pPr>
        <w:spacing w:before="120" w:after="120" w:line="360" w:lineRule="auto"/>
        <w:jc w:val="both"/>
      </w:pPr>
      <w:r>
        <w:t xml:space="preserve">Klikom na padajući izbornik „Kategorije“ se otvara padajući izbornik koji sadrži popis kategorija 3D modela koji se nalaze u bazi. </w:t>
      </w:r>
    </w:p>
    <w:p w:rsidR="00E265BD" w:rsidRDefault="00E265BD" w:rsidP="005B138B">
      <w:pPr>
        <w:spacing w:before="120" w:after="120" w:line="360" w:lineRule="auto"/>
      </w:pPr>
    </w:p>
    <w:p w:rsidR="005B138B" w:rsidRDefault="005B138B" w:rsidP="005B138B">
      <w:pPr>
        <w:spacing w:before="120" w:after="120" w:line="360" w:lineRule="auto"/>
      </w:pPr>
    </w:p>
    <w:p w:rsidR="005B138B" w:rsidRDefault="005B138B" w:rsidP="005B138B">
      <w:pPr>
        <w:spacing w:before="120" w:after="120" w:line="360" w:lineRule="auto"/>
      </w:pPr>
    </w:p>
    <w:p w:rsidR="005B138B" w:rsidRDefault="005B138B" w:rsidP="005B138B">
      <w:pPr>
        <w:spacing w:before="120" w:after="120" w:line="360" w:lineRule="auto"/>
      </w:pPr>
    </w:p>
    <w:p w:rsidR="005B138B" w:rsidRDefault="005B138B" w:rsidP="005B138B">
      <w:pPr>
        <w:spacing w:before="120" w:after="120" w:line="360" w:lineRule="auto"/>
      </w:pPr>
    </w:p>
    <w:p w:rsidR="005B138B" w:rsidRDefault="005B138B" w:rsidP="005B138B">
      <w:pPr>
        <w:spacing w:before="120" w:after="120" w:line="360" w:lineRule="auto"/>
      </w:pPr>
    </w:p>
    <w:p w:rsidR="00E265BD" w:rsidRDefault="00E265BD" w:rsidP="005B138B">
      <w:pPr>
        <w:spacing w:before="120" w:after="120" w:line="360" w:lineRule="auto"/>
      </w:pPr>
      <w:r>
        <w:lastRenderedPageBreak/>
        <w:t>Slika 4. Izbornik „Kategorije“</w:t>
      </w:r>
    </w:p>
    <w:p w:rsidR="00E265BD" w:rsidRDefault="00451FF4" w:rsidP="00E625DC">
      <w:r>
        <w:rPr>
          <w:noProof/>
          <w:lang w:eastAsia="hr-HR"/>
        </w:rPr>
        <mc:AlternateContent>
          <mc:Choice Requires="wps">
            <w:drawing>
              <wp:anchor distT="0" distB="0" distL="114300" distR="114300" simplePos="0" relativeHeight="251663360" behindDoc="0" locked="0" layoutInCell="1" allowOverlap="1">
                <wp:simplePos x="0" y="0"/>
                <wp:positionH relativeFrom="column">
                  <wp:posOffset>-346710</wp:posOffset>
                </wp:positionH>
                <wp:positionV relativeFrom="paragraph">
                  <wp:posOffset>184785</wp:posOffset>
                </wp:positionV>
                <wp:extent cx="1477645" cy="1211580"/>
                <wp:effectExtent l="5715" t="13335" r="12065" b="13335"/>
                <wp:wrapNone/>
                <wp:docPr id="17"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7645" cy="121158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27.3pt;margin-top:14.55pt;width:116.35pt;height:9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" filled="f" strokecolor="red"/>
            </w:pict>
          </mc:Fallback>
        </mc:AlternateContent>
      </w:r>
      <w:r w:rsidR="00E265BD">
        <w:rPr>
          <w:noProof/>
          <w:lang w:eastAsia="hr-HR"/>
        </w:rPr>
        <w:drawing>
          <wp:inline distT="0" distB="0" distL="0" distR="0">
            <wp:extent cx="5762889" cy="3051544"/>
            <wp:effectExtent l="19050" t="0" r="926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62625" cy="3051404"/>
                    </a:xfrm>
                    <a:prstGeom prst="rect">
                      <a:avLst/>
                    </a:prstGeom>
                    <a:noFill/>
                    <a:ln w="9525">
                      <a:noFill/>
                      <a:miter lim="800000"/>
                      <a:headEnd/>
                      <a:tailEnd/>
                    </a:ln>
                  </pic:spPr>
                </pic:pic>
              </a:graphicData>
            </a:graphic>
          </wp:inline>
        </w:drawing>
      </w:r>
    </w:p>
    <w:p w:rsidR="00E265BD" w:rsidRPr="00E265BD" w:rsidRDefault="00E265BD" w:rsidP="00E265BD"/>
    <w:p w:rsidR="00411449" w:rsidRDefault="00411449" w:rsidP="005B138B">
      <w:pPr>
        <w:spacing w:before="120" w:after="120" w:line="360" w:lineRule="auto"/>
        <w:jc w:val="both"/>
      </w:pPr>
      <w:r>
        <w:t xml:space="preserve">Klikom na odgovarajuću kategoriju se otvara lista svih 3D modela odgovarajuće kategorije koji se nalaze u bazi. </w:t>
      </w:r>
    </w:p>
    <w:p w:rsidR="00411449" w:rsidRDefault="00411449" w:rsidP="005B138B">
      <w:pPr>
        <w:spacing w:before="120" w:after="120" w:line="360" w:lineRule="auto"/>
        <w:jc w:val="both"/>
      </w:pPr>
      <w:r>
        <w:t xml:space="preserve">U RichTextBox-u „Modeli“ se navodi popis svih prisutnih modela. U stupcu „Naziv“ se nalazi kratko ime onoga što model predstavlja, a u stupcu „Opis“ se nalaze vizualni detalji modela. Veći dio 3D modela u sebi posjeduje mogućnost prikaza na dva načina. Preciznije posjeduju mogućnost da budu prikazani </w:t>
      </w:r>
      <w:r w:rsidR="005B138B">
        <w:t xml:space="preserve">u svom „finalnom obliku“ odnosno onom obliku koji će biti vidljivi osobama koje budu koristile igru, animaciju (…) u kojoj se dotični model nalazi te mogućnost da budu prikazani u svom „sirovom obliku“ odnosno obliku koji daje i podatke o komponentama modela i nazivima istih. </w:t>
      </w:r>
    </w:p>
    <w:p w:rsidR="00411449" w:rsidRDefault="005B138B" w:rsidP="005B138B">
      <w:pPr>
        <w:spacing w:before="120" w:after="120" w:line="360" w:lineRule="auto"/>
        <w:jc w:val="both"/>
      </w:pPr>
      <w:r>
        <w:t xml:space="preserve">Klikom na odgovarajući model iz popisa se ostvaruje prikaz istog, a klikom na odgovarajući tip prikaza se odabir način na koji će model biti prikazan. Svaki model prilikom prvog odabira automatski biva prikazan na onaj način koji je njemu standardan (eng „default“). </w:t>
      </w:r>
    </w:p>
    <w:p w:rsidR="00411449" w:rsidRDefault="0009288D" w:rsidP="005B138B">
      <w:pPr>
        <w:spacing w:before="120" w:after="120" w:line="360" w:lineRule="auto"/>
        <w:jc w:val="both"/>
      </w:pPr>
      <w:r>
        <w:t xml:space="preserve">Prikaz modela (u bilo kojem obliku) u osnovi biva dinamičan, odnosno isti se kontinuirano vrti oko svoje osi. Klikom na desnu tipku miša (i držanjem je klikunotm) se dotično okretanje može zaustaviti. </w:t>
      </w:r>
    </w:p>
    <w:p w:rsidR="005B138B" w:rsidRDefault="005B138B" w:rsidP="005B138B">
      <w:pPr>
        <w:spacing w:before="120" w:after="120" w:line="360" w:lineRule="auto"/>
        <w:jc w:val="both"/>
      </w:pPr>
    </w:p>
    <w:p w:rsidR="005B138B" w:rsidRDefault="005B138B" w:rsidP="005B138B">
      <w:pPr>
        <w:spacing w:before="120" w:after="120" w:line="360" w:lineRule="auto"/>
        <w:jc w:val="both"/>
      </w:pPr>
    </w:p>
    <w:p w:rsidR="005B138B" w:rsidRDefault="005B138B" w:rsidP="005B138B">
      <w:pPr>
        <w:spacing w:before="120" w:after="120" w:line="360" w:lineRule="auto"/>
        <w:jc w:val="both"/>
      </w:pPr>
    </w:p>
    <w:p w:rsidR="00411449" w:rsidRDefault="00411449" w:rsidP="005B138B">
      <w:pPr>
        <w:spacing w:before="120" w:after="120" w:line="360" w:lineRule="auto"/>
        <w:jc w:val="both"/>
      </w:pPr>
      <w:r>
        <w:lastRenderedPageBreak/>
        <w:t>Slika 5. Prikaz 3D modela iz baze</w:t>
      </w:r>
      <w:r w:rsidR="005B138B">
        <w:t xml:space="preserve"> u „finalnom obliku“</w:t>
      </w:r>
    </w:p>
    <w:p w:rsidR="00411449" w:rsidRDefault="00451FF4" w:rsidP="00411449">
      <w:pPr>
        <w:spacing w:line="360" w:lineRule="auto"/>
        <w:jc w:val="both"/>
      </w:pPr>
      <w:r>
        <w:rPr>
          <w:noProof/>
          <w:lang w:eastAsia="hr-HR"/>
        </w:rPr>
        <mc:AlternateContent>
          <mc:Choice Requires="wps">
            <w:drawing>
              <wp:anchor distT="0" distB="0" distL="114300" distR="114300" simplePos="0" relativeHeight="251668480" behindDoc="0" locked="0" layoutInCell="1" allowOverlap="1">
                <wp:simplePos x="0" y="0"/>
                <wp:positionH relativeFrom="column">
                  <wp:posOffset>2874645</wp:posOffset>
                </wp:positionH>
                <wp:positionV relativeFrom="paragraph">
                  <wp:posOffset>-187325</wp:posOffset>
                </wp:positionV>
                <wp:extent cx="2955925" cy="2402840"/>
                <wp:effectExtent l="7620" t="12700" r="8255" b="13335"/>
                <wp:wrapNone/>
                <wp:docPr id="16"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5925" cy="240284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26" style="position:absolute;margin-left:226.35pt;margin-top:-14.75pt;width:232.75pt;height:18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" filled="f" strokecolor="red"/>
            </w:pict>
          </mc:Fallback>
        </mc:AlternateContent>
      </w:r>
      <w:r>
        <w:rPr>
          <w:noProof/>
          <w:lang w:eastAsia="hr-HR"/>
        </w:rPr>
        <mc:AlternateContent>
          <mc:Choice Requires="wps">
            <w:drawing>
              <wp:anchor distT="0" distB="0" distL="114300" distR="114300" simplePos="0" relativeHeight="251667456" behindDoc="0" locked="0" layoutInCell="1" allowOverlap="1">
                <wp:simplePos x="0" y="0"/>
                <wp:positionH relativeFrom="column">
                  <wp:posOffset>375920</wp:posOffset>
                </wp:positionH>
                <wp:positionV relativeFrom="paragraph">
                  <wp:posOffset>1567180</wp:posOffset>
                </wp:positionV>
                <wp:extent cx="1254125" cy="563880"/>
                <wp:effectExtent l="13970" t="5080" r="8255" b="12065"/>
                <wp:wrapNone/>
                <wp:docPr id="15"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125" cy="56388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6" style="position:absolute;margin-left:29.6pt;margin-top:123.4pt;width:98.75pt;height:4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" filled="f" strokecolor="red"/>
            </w:pict>
          </mc:Fallback>
        </mc:AlternateContent>
      </w:r>
      <w:r>
        <w:rPr>
          <w:noProof/>
          <w:lang w:eastAsia="hr-HR"/>
        </w:rPr>
        <mc:AlternateContent>
          <mc:Choice Requires="wps">
            <w:drawing>
              <wp:anchor distT="0" distB="0" distL="114300" distR="114300" simplePos="0" relativeHeight="251666432" behindDoc="0" locked="0" layoutInCell="1" allowOverlap="1">
                <wp:simplePos x="0" y="0"/>
                <wp:positionH relativeFrom="column">
                  <wp:posOffset>156845</wp:posOffset>
                </wp:positionH>
                <wp:positionV relativeFrom="paragraph">
                  <wp:posOffset>758825</wp:posOffset>
                </wp:positionV>
                <wp:extent cx="2569210" cy="563880"/>
                <wp:effectExtent l="13970" t="6350" r="7620" b="10795"/>
                <wp:wrapNone/>
                <wp:docPr id="14"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9210" cy="56388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6" style="position:absolute;margin-left:12.35pt;margin-top:59.75pt;width:202.3pt;height:4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" filled="f" strokecolor="red"/>
            </w:pict>
          </mc:Fallback>
        </mc:AlternateContent>
      </w:r>
      <w:r w:rsidR="00411449">
        <w:rPr>
          <w:noProof/>
          <w:lang w:eastAsia="hr-HR"/>
        </w:rPr>
        <w:drawing>
          <wp:inline distT="0" distB="0" distL="0" distR="0">
            <wp:extent cx="5752465" cy="3168650"/>
            <wp:effectExtent l="1905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752465" cy="3168650"/>
                    </a:xfrm>
                    <a:prstGeom prst="rect">
                      <a:avLst/>
                    </a:prstGeom>
                    <a:noFill/>
                    <a:ln w="9525">
                      <a:noFill/>
                      <a:miter lim="800000"/>
                      <a:headEnd/>
                      <a:tailEnd/>
                    </a:ln>
                  </pic:spPr>
                </pic:pic>
              </a:graphicData>
            </a:graphic>
          </wp:inline>
        </w:drawing>
      </w:r>
    </w:p>
    <w:p w:rsidR="00411449" w:rsidRDefault="00411449" w:rsidP="00E265BD"/>
    <w:p w:rsidR="00411449" w:rsidRDefault="00411449" w:rsidP="00E265BD"/>
    <w:p w:rsidR="005B138B" w:rsidRDefault="00451FF4" w:rsidP="005B138B">
      <w:pPr>
        <w:spacing w:line="360" w:lineRule="auto"/>
        <w:jc w:val="both"/>
      </w:pPr>
      <w:r>
        <w:rPr>
          <w:noProof/>
          <w:lang w:eastAsia="hr-HR"/>
        </w:rPr>
        <mc:AlternateContent>
          <mc:Choice Requires="wps">
            <w:drawing>
              <wp:anchor distT="0" distB="0" distL="114300" distR="114300" simplePos="0" relativeHeight="251671552" behindDoc="0" locked="0" layoutInCell="1" allowOverlap="1">
                <wp:simplePos x="0" y="0"/>
                <wp:positionH relativeFrom="column">
                  <wp:posOffset>2878455</wp:posOffset>
                </wp:positionH>
                <wp:positionV relativeFrom="paragraph">
                  <wp:posOffset>247015</wp:posOffset>
                </wp:positionV>
                <wp:extent cx="2955925" cy="2402840"/>
                <wp:effectExtent l="11430" t="8890" r="13970" b="7620"/>
                <wp:wrapNone/>
                <wp:docPr id="13"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5925" cy="240284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26" style="position:absolute;margin-left:226.65pt;margin-top:19.45pt;width:232.75pt;height:18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" filled="f" strokecolor="red"/>
            </w:pict>
          </mc:Fallback>
        </mc:AlternateContent>
      </w:r>
      <w:r w:rsidR="005B138B">
        <w:t>Slika 6. Prikaz 3D modela iz baze u „sirovom obliku“</w:t>
      </w:r>
    </w:p>
    <w:p w:rsidR="00411449" w:rsidRDefault="00451FF4" w:rsidP="00E265BD">
      <w:r>
        <w:rPr>
          <w:noProof/>
          <w:lang w:eastAsia="hr-HR"/>
        </w:rPr>
        <mc:AlternateContent>
          <mc:Choice Requires="wps">
            <w:drawing>
              <wp:anchor distT="0" distB="0" distL="114300" distR="114300" simplePos="0" relativeHeight="251669504" behindDoc="0" locked="0" layoutInCell="1" allowOverlap="1">
                <wp:simplePos x="0" y="0"/>
                <wp:positionH relativeFrom="column">
                  <wp:posOffset>156845</wp:posOffset>
                </wp:positionH>
                <wp:positionV relativeFrom="paragraph">
                  <wp:posOffset>901065</wp:posOffset>
                </wp:positionV>
                <wp:extent cx="2569210" cy="563880"/>
                <wp:effectExtent l="13970" t="5715" r="7620" b="11430"/>
                <wp:wrapNone/>
                <wp:docPr id="12"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9210" cy="56388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26" style="position:absolute;margin-left:12.35pt;margin-top:70.95pt;width:202.3pt;height:4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" filled="f" strokecolor="red"/>
            </w:pict>
          </mc:Fallback>
        </mc:AlternateContent>
      </w:r>
      <w:r>
        <w:rPr>
          <w:noProof/>
          <w:lang w:eastAsia="hr-HR"/>
        </w:rPr>
        <mc:AlternateContent>
          <mc:Choice Requires="wps">
            <w:drawing>
              <wp:anchor distT="0" distB="0" distL="114300" distR="114300" simplePos="0" relativeHeight="251670528" behindDoc="0" locked="0" layoutInCell="1" allowOverlap="1">
                <wp:simplePos x="0" y="0"/>
                <wp:positionH relativeFrom="column">
                  <wp:posOffset>375920</wp:posOffset>
                </wp:positionH>
                <wp:positionV relativeFrom="paragraph">
                  <wp:posOffset>1971675</wp:posOffset>
                </wp:positionV>
                <wp:extent cx="1254125" cy="563880"/>
                <wp:effectExtent l="13970" t="9525" r="8255" b="7620"/>
                <wp:wrapNone/>
                <wp:docPr id="11"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125" cy="56388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26" style="position:absolute;margin-left:29.6pt;margin-top:155.25pt;width:98.75pt;height:4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" filled="f" strokecolor="red"/>
            </w:pict>
          </mc:Fallback>
        </mc:AlternateContent>
      </w:r>
      <w:r w:rsidR="005B138B">
        <w:rPr>
          <w:noProof/>
          <w:lang w:eastAsia="hr-HR"/>
        </w:rPr>
        <w:drawing>
          <wp:inline distT="0" distB="0" distL="0" distR="0">
            <wp:extent cx="5752465" cy="3200400"/>
            <wp:effectExtent l="1905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752465" cy="3200400"/>
                    </a:xfrm>
                    <a:prstGeom prst="rect">
                      <a:avLst/>
                    </a:prstGeom>
                    <a:noFill/>
                    <a:ln w="9525">
                      <a:noFill/>
                      <a:miter lim="800000"/>
                      <a:headEnd/>
                      <a:tailEnd/>
                    </a:ln>
                  </pic:spPr>
                </pic:pic>
              </a:graphicData>
            </a:graphic>
          </wp:inline>
        </w:drawing>
      </w:r>
    </w:p>
    <w:p w:rsidR="00411449" w:rsidRDefault="00411449" w:rsidP="00E265BD"/>
    <w:p w:rsidR="00411449" w:rsidRPr="00E265BD" w:rsidRDefault="00411449" w:rsidP="00E265BD"/>
    <w:p w:rsidR="00E265BD" w:rsidRDefault="00E265BD" w:rsidP="00E265BD"/>
    <w:p w:rsidR="005B138B" w:rsidRDefault="005B138B" w:rsidP="00E265BD"/>
    <w:p w:rsidR="005B138B" w:rsidRDefault="005B138B" w:rsidP="00E265BD"/>
    <w:p w:rsidR="00E265BD" w:rsidRDefault="00E265BD" w:rsidP="005B138B">
      <w:pPr>
        <w:spacing w:before="120" w:after="120" w:line="360" w:lineRule="auto"/>
        <w:jc w:val="both"/>
      </w:pPr>
      <w:r>
        <w:lastRenderedPageBreak/>
        <w:t xml:space="preserve">Klikom na „Upload na bazu“ se postojeća baza obogaćuje za neki dodatni 3D model koje je korisnik izradio,prepravio ili pribavio na neki drugi način. </w:t>
      </w:r>
    </w:p>
    <w:p w:rsidR="00E265BD" w:rsidRDefault="00E265BD" w:rsidP="00E265BD"/>
    <w:p w:rsidR="00E265BD" w:rsidRDefault="00836D5B" w:rsidP="00E265BD">
      <w:r>
        <w:t>Slika 5. Dugme „Upload na bazu“</w:t>
      </w:r>
    </w:p>
    <w:p w:rsidR="005B14D7" w:rsidRDefault="00451FF4" w:rsidP="00E265BD">
      <w:r>
        <w:rPr>
          <w:noProof/>
          <w:lang w:eastAsia="hr-HR"/>
        </w:rPr>
        <mc:AlternateContent>
          <mc:Choice Requires="wps">
            <w:drawing>
              <wp:anchor distT="0" distB="0" distL="114300" distR="114300" simplePos="0" relativeHeight="251664384" behindDoc="0" locked="0" layoutInCell="1" allowOverlap="1">
                <wp:simplePos x="0" y="0"/>
                <wp:positionH relativeFrom="column">
                  <wp:posOffset>652780</wp:posOffset>
                </wp:positionH>
                <wp:positionV relativeFrom="paragraph">
                  <wp:posOffset>55880</wp:posOffset>
                </wp:positionV>
                <wp:extent cx="796925" cy="499745"/>
                <wp:effectExtent l="5080" t="8255" r="7620" b="6350"/>
                <wp:wrapNone/>
                <wp:docPr id="10"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6925" cy="49974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51.4pt;margin-top:4.4pt;width:62.75pt;height:3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" filled="f" strokecolor="red"/>
            </w:pict>
          </mc:Fallback>
        </mc:AlternateContent>
      </w:r>
      <w:r w:rsidR="00E265BD">
        <w:rPr>
          <w:noProof/>
          <w:lang w:eastAsia="hr-HR"/>
        </w:rPr>
        <w:drawing>
          <wp:inline distT="0" distB="0" distL="0" distR="0">
            <wp:extent cx="5752465" cy="3211195"/>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752465" cy="3211195"/>
                    </a:xfrm>
                    <a:prstGeom prst="rect">
                      <a:avLst/>
                    </a:prstGeom>
                    <a:noFill/>
                    <a:ln w="9525">
                      <a:noFill/>
                      <a:miter lim="800000"/>
                      <a:headEnd/>
                      <a:tailEnd/>
                    </a:ln>
                  </pic:spPr>
                </pic:pic>
              </a:graphicData>
            </a:graphic>
          </wp:inline>
        </w:drawing>
      </w:r>
    </w:p>
    <w:p w:rsidR="005B14D7" w:rsidRDefault="005B14D7" w:rsidP="005B14D7"/>
    <w:p w:rsidR="00E265BD" w:rsidRDefault="005B14D7" w:rsidP="005B14D7">
      <w:pPr>
        <w:tabs>
          <w:tab w:val="left" w:pos="2327"/>
        </w:tabs>
      </w:pPr>
      <w:r>
        <w:tab/>
      </w:r>
    </w:p>
    <w:p w:rsidR="005B14D7" w:rsidRDefault="005B14D7" w:rsidP="005B14D7">
      <w:pPr>
        <w:tabs>
          <w:tab w:val="left" w:pos="2327"/>
        </w:tabs>
      </w:pPr>
    </w:p>
    <w:p w:rsidR="005B14D7" w:rsidRDefault="005B14D7" w:rsidP="005B14D7">
      <w:pPr>
        <w:tabs>
          <w:tab w:val="left" w:pos="2327"/>
        </w:tabs>
      </w:pPr>
    </w:p>
    <w:p w:rsidR="005B138B" w:rsidRDefault="005B138B" w:rsidP="00836D5B">
      <w:pPr>
        <w:tabs>
          <w:tab w:val="left" w:pos="2327"/>
        </w:tabs>
        <w:spacing w:line="360" w:lineRule="auto"/>
        <w:jc w:val="both"/>
      </w:pPr>
    </w:p>
    <w:p w:rsidR="005B138B" w:rsidRDefault="005B138B" w:rsidP="00836D5B">
      <w:pPr>
        <w:tabs>
          <w:tab w:val="left" w:pos="2327"/>
        </w:tabs>
        <w:spacing w:line="360" w:lineRule="auto"/>
        <w:jc w:val="both"/>
      </w:pPr>
    </w:p>
    <w:p w:rsidR="005B138B" w:rsidRDefault="005B138B" w:rsidP="00836D5B">
      <w:pPr>
        <w:tabs>
          <w:tab w:val="left" w:pos="2327"/>
        </w:tabs>
        <w:spacing w:line="360" w:lineRule="auto"/>
        <w:jc w:val="both"/>
      </w:pPr>
    </w:p>
    <w:p w:rsidR="005B138B" w:rsidRDefault="005B138B" w:rsidP="00836D5B">
      <w:pPr>
        <w:tabs>
          <w:tab w:val="left" w:pos="2327"/>
        </w:tabs>
        <w:spacing w:line="360" w:lineRule="auto"/>
        <w:jc w:val="both"/>
      </w:pPr>
    </w:p>
    <w:p w:rsidR="005B138B" w:rsidRDefault="005B138B" w:rsidP="00836D5B">
      <w:pPr>
        <w:tabs>
          <w:tab w:val="left" w:pos="2327"/>
        </w:tabs>
        <w:spacing w:line="360" w:lineRule="auto"/>
        <w:jc w:val="both"/>
      </w:pPr>
    </w:p>
    <w:p w:rsidR="005B138B" w:rsidRDefault="005B138B" w:rsidP="00836D5B">
      <w:pPr>
        <w:tabs>
          <w:tab w:val="left" w:pos="2327"/>
        </w:tabs>
        <w:spacing w:line="360" w:lineRule="auto"/>
        <w:jc w:val="both"/>
      </w:pPr>
    </w:p>
    <w:p w:rsidR="005B138B" w:rsidRDefault="005B138B" w:rsidP="00836D5B">
      <w:pPr>
        <w:tabs>
          <w:tab w:val="left" w:pos="2327"/>
        </w:tabs>
        <w:spacing w:line="360" w:lineRule="auto"/>
        <w:jc w:val="both"/>
      </w:pPr>
    </w:p>
    <w:p w:rsidR="005B138B" w:rsidRDefault="005B138B" w:rsidP="00836D5B">
      <w:pPr>
        <w:tabs>
          <w:tab w:val="left" w:pos="2327"/>
        </w:tabs>
        <w:spacing w:line="360" w:lineRule="auto"/>
        <w:jc w:val="both"/>
      </w:pPr>
    </w:p>
    <w:p w:rsidR="005B138B" w:rsidRDefault="005B138B" w:rsidP="00836D5B">
      <w:pPr>
        <w:tabs>
          <w:tab w:val="left" w:pos="2327"/>
        </w:tabs>
        <w:spacing w:line="360" w:lineRule="auto"/>
        <w:jc w:val="both"/>
      </w:pPr>
    </w:p>
    <w:p w:rsidR="005B138B" w:rsidRDefault="005B138B" w:rsidP="00836D5B">
      <w:pPr>
        <w:tabs>
          <w:tab w:val="left" w:pos="2327"/>
        </w:tabs>
        <w:spacing w:line="360" w:lineRule="auto"/>
        <w:jc w:val="both"/>
      </w:pPr>
    </w:p>
    <w:p w:rsidR="005B138B" w:rsidRDefault="005B138B" w:rsidP="00836D5B">
      <w:pPr>
        <w:tabs>
          <w:tab w:val="left" w:pos="2327"/>
        </w:tabs>
        <w:spacing w:line="360" w:lineRule="auto"/>
        <w:jc w:val="both"/>
      </w:pPr>
    </w:p>
    <w:p w:rsidR="005B138B" w:rsidRDefault="005B138B" w:rsidP="00836D5B">
      <w:pPr>
        <w:tabs>
          <w:tab w:val="left" w:pos="2327"/>
        </w:tabs>
        <w:spacing w:line="360" w:lineRule="auto"/>
        <w:jc w:val="both"/>
      </w:pPr>
    </w:p>
    <w:p w:rsidR="005B138B" w:rsidRDefault="005B138B" w:rsidP="00836D5B">
      <w:pPr>
        <w:tabs>
          <w:tab w:val="left" w:pos="2327"/>
        </w:tabs>
        <w:spacing w:line="360" w:lineRule="auto"/>
        <w:jc w:val="both"/>
      </w:pPr>
    </w:p>
    <w:p w:rsidR="005B14D7" w:rsidRDefault="005B14D7" w:rsidP="0009288D">
      <w:pPr>
        <w:tabs>
          <w:tab w:val="left" w:pos="2327"/>
        </w:tabs>
        <w:spacing w:before="100" w:beforeAutospacing="1" w:after="120" w:line="360" w:lineRule="auto"/>
        <w:jc w:val="both"/>
      </w:pPr>
      <w:r>
        <w:lastRenderedPageBreak/>
        <w:t xml:space="preserve">Padajući izbornik „Opcije“ nudi jednu mogućnost, a to je </w:t>
      </w:r>
      <w:r w:rsidR="00836D5B">
        <w:t xml:space="preserve">„Fullscrean“ koja širi </w:t>
      </w:r>
      <w:r w:rsidR="00411449">
        <w:t>prikaz 3D modela</w:t>
      </w:r>
      <w:r w:rsidR="00836D5B">
        <w:t xml:space="preserve"> na cijeli ekran umjesto samo na umanjenu </w:t>
      </w:r>
      <w:r w:rsidR="00411449">
        <w:t>u desnom dijelu forme,</w:t>
      </w:r>
      <w:r w:rsidR="00836D5B">
        <w:t xml:space="preserve"> kako pri pokretanju aplikacije biva postavljeno. </w:t>
      </w:r>
      <w:r w:rsidR="005B138B">
        <w:t>Klikom na dugme „Escape“ (na tipkovnici) se ponovno vraća prikaz modela u svom umanjenom obliku kako je u aplikaciji standardno (eng „default“).</w:t>
      </w:r>
    </w:p>
    <w:p w:rsidR="0009288D" w:rsidRDefault="0009288D" w:rsidP="0009288D">
      <w:pPr>
        <w:tabs>
          <w:tab w:val="left" w:pos="2327"/>
        </w:tabs>
        <w:spacing w:before="100" w:beforeAutospacing="1" w:after="120" w:line="360" w:lineRule="auto"/>
        <w:jc w:val="both"/>
      </w:pPr>
      <w:r>
        <w:t xml:space="preserve">Prilikom korištenjem dotične opcije, držanjem desne tipke miša kliknutom se okretanje modela može zaustaviti, a pomicanjem miša (dok je tipka pritisnuta) se može i usmjeriti u lijevom ili desnom smjeru, odnosno pogledati model iz kuta koji korisniku najviše odgovara. </w:t>
      </w:r>
    </w:p>
    <w:p w:rsidR="00836D5B" w:rsidRDefault="00836D5B" w:rsidP="005B14D7">
      <w:pPr>
        <w:tabs>
          <w:tab w:val="left" w:pos="2327"/>
        </w:tabs>
      </w:pPr>
    </w:p>
    <w:p w:rsidR="00836D5B" w:rsidRDefault="00836D5B" w:rsidP="005B14D7">
      <w:pPr>
        <w:tabs>
          <w:tab w:val="left" w:pos="2327"/>
        </w:tabs>
      </w:pPr>
    </w:p>
    <w:p w:rsidR="00836D5B" w:rsidRDefault="00836D5B" w:rsidP="005B14D7">
      <w:pPr>
        <w:tabs>
          <w:tab w:val="left" w:pos="2327"/>
        </w:tabs>
      </w:pPr>
      <w:r>
        <w:t>Slika 6. Izbornik „Opcije“</w:t>
      </w:r>
    </w:p>
    <w:p w:rsidR="00836D5B" w:rsidRPr="005B14D7" w:rsidRDefault="00451FF4" w:rsidP="005B14D7">
      <w:pPr>
        <w:tabs>
          <w:tab w:val="left" w:pos="2327"/>
        </w:tabs>
      </w:pPr>
      <w:r>
        <w:rPr>
          <w:noProof/>
          <w:lang w:eastAsia="hr-HR"/>
        </w:rPr>
        <mc:AlternateContent>
          <mc:Choice Requires="wps">
            <w:drawing>
              <wp:anchor distT="0" distB="0" distL="114300" distR="114300" simplePos="0" relativeHeight="251665408" behindDoc="0" locked="0" layoutInCell="1" allowOverlap="1">
                <wp:simplePos x="0" y="0"/>
                <wp:positionH relativeFrom="column">
                  <wp:posOffset>1793875</wp:posOffset>
                </wp:positionH>
                <wp:positionV relativeFrom="paragraph">
                  <wp:posOffset>152400</wp:posOffset>
                </wp:positionV>
                <wp:extent cx="1006475" cy="499745"/>
                <wp:effectExtent l="12700" t="9525" r="9525" b="5080"/>
                <wp:wrapNone/>
                <wp:docPr id="6"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6475" cy="49974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margin-left:141.25pt;margin-top:12pt;width:79.25pt;height:3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" filled="f" strokecolor="red"/>
            </w:pict>
          </mc:Fallback>
        </mc:AlternateContent>
      </w:r>
      <w:r w:rsidR="00836D5B">
        <w:rPr>
          <w:noProof/>
          <w:lang w:eastAsia="hr-HR"/>
        </w:rPr>
        <w:drawing>
          <wp:inline distT="0" distB="0" distL="0" distR="0">
            <wp:extent cx="5752465" cy="3242945"/>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52465" cy="3242945"/>
                    </a:xfrm>
                    <a:prstGeom prst="rect">
                      <a:avLst/>
                    </a:prstGeom>
                    <a:noFill/>
                    <a:ln w="9525">
                      <a:noFill/>
                      <a:miter lim="800000"/>
                      <a:headEnd/>
                      <a:tailEnd/>
                    </a:ln>
                  </pic:spPr>
                </pic:pic>
              </a:graphicData>
            </a:graphic>
          </wp:inline>
        </w:drawing>
      </w:r>
    </w:p>
    <w:sectPr w:rsidR="00836D5B" w:rsidRPr="005B14D7" w:rsidSect="00D064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2B6"/>
    <w:rsid w:val="0009288D"/>
    <w:rsid w:val="00411449"/>
    <w:rsid w:val="00451FF4"/>
    <w:rsid w:val="004E12B6"/>
    <w:rsid w:val="005B138B"/>
    <w:rsid w:val="005B14D7"/>
    <w:rsid w:val="00735208"/>
    <w:rsid w:val="00836D5B"/>
    <w:rsid w:val="00D064BA"/>
    <w:rsid w:val="00D823D3"/>
    <w:rsid w:val="00E265BD"/>
    <w:rsid w:val="00E625D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hr-H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4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5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5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hr-H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4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5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5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Marita</dc:creator>
  <cp:lastModifiedBy>TAJANA</cp:lastModifiedBy>
  <cp:revision>2</cp:revision>
  <dcterms:created xsi:type="dcterms:W3CDTF">2014-06-20T00:18:00Z</dcterms:created>
  <dcterms:modified xsi:type="dcterms:W3CDTF">2014-06-20T00:18:00Z</dcterms:modified>
</cp:coreProperties>
</file>