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528E" w14:textId="5474218A" w:rsidR="004C7678" w:rsidRDefault="004C7678" w:rsidP="00407B40">
      <w:r>
        <w:t>ERA model</w:t>
      </w:r>
    </w:p>
    <w:p w14:paraId="302FCA56" w14:textId="38509434" w:rsidR="00407B40" w:rsidRPr="00934F04" w:rsidRDefault="00407B40" w:rsidP="00407B40">
      <w:r>
        <w:t>[</w:t>
      </w:r>
      <w:r>
        <w:t xml:space="preserve">Marta Marija Picić, </w:t>
      </w:r>
      <w:r>
        <w:t>Patricio Poldrugač</w:t>
      </w:r>
      <w:r>
        <w:t>, Fran Sabolić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7287"/>
      </w:tblGrid>
      <w:tr w:rsidR="00407B40" w14:paraId="6275CF06" w14:textId="77777777" w:rsidTr="007A2487">
        <w:tc>
          <w:tcPr>
            <w:tcW w:w="1271" w:type="dxa"/>
          </w:tcPr>
          <w:p w14:paraId="34720C20" w14:textId="77777777" w:rsidR="00407B40" w:rsidRDefault="00407B40" w:rsidP="007A2487">
            <w:r>
              <w:t>Entitet</w:t>
            </w:r>
          </w:p>
        </w:tc>
        <w:tc>
          <w:tcPr>
            <w:tcW w:w="8079" w:type="dxa"/>
          </w:tcPr>
          <w:p w14:paraId="1647FB06" w14:textId="77777777" w:rsidR="00407B40" w:rsidRDefault="00407B40" w:rsidP="007A2487">
            <w:r>
              <w:t>Opis</w:t>
            </w:r>
          </w:p>
        </w:tc>
      </w:tr>
      <w:tr w:rsidR="00407B40" w14:paraId="220C081E" w14:textId="77777777" w:rsidTr="007A2487">
        <w:tc>
          <w:tcPr>
            <w:tcW w:w="1271" w:type="dxa"/>
          </w:tcPr>
          <w:p w14:paraId="5C93FBB5" w14:textId="77777777" w:rsidR="00407B40" w:rsidRDefault="00407B40" w:rsidP="007A2487">
            <w:r>
              <w:t>autori</w:t>
            </w:r>
          </w:p>
        </w:tc>
        <w:tc>
          <w:tcPr>
            <w:tcW w:w="8079" w:type="dxa"/>
          </w:tcPr>
          <w:p w14:paraId="342C497D" w14:textId="77777777" w:rsidR="00407B40" w:rsidRDefault="00407B40" w:rsidP="007A2487">
            <w:r>
              <w:t>Tablica „autori“ sadrži sve glavne podatke o autorima za knjige: identifikacijsku oznaku, ime, prezime i biografiju. Moderator ili admin dodaje, ažurira i briše atribute tablice „autori“.</w:t>
            </w:r>
          </w:p>
        </w:tc>
      </w:tr>
      <w:tr w:rsidR="00407B40" w14:paraId="7987EDC7" w14:textId="77777777" w:rsidTr="007A2487">
        <w:tc>
          <w:tcPr>
            <w:tcW w:w="1271" w:type="dxa"/>
          </w:tcPr>
          <w:p w14:paraId="42A03A38" w14:textId="77777777" w:rsidR="00407B40" w:rsidRDefault="00407B40" w:rsidP="007A2487">
            <w:r>
              <w:t>autor_knjige</w:t>
            </w:r>
          </w:p>
        </w:tc>
        <w:tc>
          <w:tcPr>
            <w:tcW w:w="8079" w:type="dxa"/>
          </w:tcPr>
          <w:p w14:paraId="17E64F96" w14:textId="77777777" w:rsidR="00407B40" w:rsidRDefault="00407B40" w:rsidP="007A2487">
            <w:r>
              <w:t>Pomoćna tablica „autor_knjige“ služi nam kako bismo povezali tablicu „autori“ sa tablicom „knjige“ vezom više naprema više. Atributi su autor_id i ISBN koji su vanjski ključevi iz navedenih tablica, a atributi ujedno čine i složeni dvokomponentni primarni ključ  ove pomoćne tablice.</w:t>
            </w:r>
          </w:p>
        </w:tc>
      </w:tr>
      <w:tr w:rsidR="00407B40" w14:paraId="1DFAD311" w14:textId="77777777" w:rsidTr="007A2487">
        <w:tc>
          <w:tcPr>
            <w:tcW w:w="1271" w:type="dxa"/>
          </w:tcPr>
          <w:p w14:paraId="6EB9E5A6" w14:textId="77777777" w:rsidR="00407B40" w:rsidRDefault="00407B40" w:rsidP="007A2487">
            <w:r>
              <w:t>knjige</w:t>
            </w:r>
          </w:p>
        </w:tc>
        <w:tc>
          <w:tcPr>
            <w:tcW w:w="8079" w:type="dxa"/>
          </w:tcPr>
          <w:p w14:paraId="6CAC02F8" w14:textId="77777777" w:rsidR="00407B40" w:rsidRDefault="00407B40" w:rsidP="007A2487">
            <w:r>
              <w:t>Tablica „knjige“ sadrži identifikacijsku oznaku ISBN koja je jedinstvena oznaka svake knjige. Ostali atributi su: naziv, datum_izdavanja, broj_stranica, opis_knjige i slika same knjige. Tablica ima i dva vanjska ključa: izdavac i zanr jer je povezana sa tablicama „zanrovi“ i „izdavaci“ vezama jedan naprema više.</w:t>
            </w:r>
          </w:p>
        </w:tc>
      </w:tr>
      <w:tr w:rsidR="00407B40" w14:paraId="20C96C57" w14:textId="77777777" w:rsidTr="007A2487">
        <w:tc>
          <w:tcPr>
            <w:tcW w:w="1271" w:type="dxa"/>
          </w:tcPr>
          <w:p w14:paraId="3A7FE71A" w14:textId="77777777" w:rsidR="00407B40" w:rsidRDefault="00407B40" w:rsidP="007A2487">
            <w:r>
              <w:t>zanrovi</w:t>
            </w:r>
          </w:p>
        </w:tc>
        <w:tc>
          <w:tcPr>
            <w:tcW w:w="8079" w:type="dxa"/>
          </w:tcPr>
          <w:p w14:paraId="57D1A590" w14:textId="77777777" w:rsidR="00407B40" w:rsidRDefault="00407B40" w:rsidP="007A2487">
            <w:r>
              <w:t>Tablica „zanrovi“ određuje žanr za svaku knjigu, npr. horor, triler, komedija, bajka, krimininalistika itd. Atributi tablice su id_zanr i naziv.</w:t>
            </w:r>
          </w:p>
        </w:tc>
      </w:tr>
      <w:tr w:rsidR="00407B40" w14:paraId="520EB30C" w14:textId="77777777" w:rsidTr="007A2487">
        <w:tc>
          <w:tcPr>
            <w:tcW w:w="1271" w:type="dxa"/>
          </w:tcPr>
          <w:p w14:paraId="6A4E1614" w14:textId="77777777" w:rsidR="00407B40" w:rsidRDefault="00407B40" w:rsidP="007A2487">
            <w:r>
              <w:t>izdavaci</w:t>
            </w:r>
          </w:p>
        </w:tc>
        <w:tc>
          <w:tcPr>
            <w:tcW w:w="8079" w:type="dxa"/>
          </w:tcPr>
          <w:p w14:paraId="50B1DA40" w14:textId="77777777" w:rsidR="00407B40" w:rsidRDefault="00407B40" w:rsidP="007A2487">
            <w:r>
              <w:t>Tablica „izdavaci“ sadrži identifikacijsku oznaku id_izdavac i naziv. U ovu tablicu unose se izdavači koji tiskaju i izdaju knjige. Npr. Školska knjiga, Profil, Matica hrvatska itd.</w:t>
            </w:r>
          </w:p>
        </w:tc>
      </w:tr>
      <w:tr w:rsidR="00407B40" w14:paraId="1E541E3E" w14:textId="77777777" w:rsidTr="007A2487">
        <w:tc>
          <w:tcPr>
            <w:tcW w:w="1271" w:type="dxa"/>
          </w:tcPr>
          <w:p w14:paraId="18F7BF7C" w14:textId="77777777" w:rsidR="00407B40" w:rsidRDefault="00407B40" w:rsidP="007A2487">
            <w:r>
              <w:t>status_primjerka</w:t>
            </w:r>
          </w:p>
        </w:tc>
        <w:tc>
          <w:tcPr>
            <w:tcW w:w="8079" w:type="dxa"/>
          </w:tcPr>
          <w:p w14:paraId="7379AFA4" w14:textId="77777777" w:rsidR="00407B40" w:rsidRDefault="00407B40" w:rsidP="007A2487">
            <w:r>
              <w:t>Tablica „status_primjerka“ predstavlja status nekog primjera, a može biti rezervirano, dostupno i posuđeno. Atributi tablice su id_statusa i naziv.</w:t>
            </w:r>
          </w:p>
        </w:tc>
      </w:tr>
      <w:tr w:rsidR="00407B40" w14:paraId="7940F047" w14:textId="77777777" w:rsidTr="007A2487">
        <w:tc>
          <w:tcPr>
            <w:tcW w:w="1271" w:type="dxa"/>
          </w:tcPr>
          <w:p w14:paraId="1C18E726" w14:textId="77777777" w:rsidR="00407B40" w:rsidRDefault="00407B40" w:rsidP="007A2487">
            <w:r>
              <w:t>primjerci</w:t>
            </w:r>
          </w:p>
        </w:tc>
        <w:tc>
          <w:tcPr>
            <w:tcW w:w="8079" w:type="dxa"/>
          </w:tcPr>
          <w:p w14:paraId="0268603F" w14:textId="77777777" w:rsidR="00407B40" w:rsidRDefault="00407B40" w:rsidP="007A2487">
            <w:r>
              <w:t>Tablica „primjerci“ predstavlja jednu knjigu. Npr. imamo Knjigu „Spiderman“ i za nju postoji više primjerka iste knjige. Atributi tablice su „id_primjerak“ te vanjski ključevi ISBN i status zbog toga što je povezana sa tablicama „knjige“ i „statusi_primjeraka“. Također tablica „primjerci“ povezana je vezom jedan naprema više sa tablicama „rezervacija“ i „posudbe“.</w:t>
            </w:r>
          </w:p>
        </w:tc>
      </w:tr>
      <w:tr w:rsidR="00407B40" w14:paraId="04135B3F" w14:textId="77777777" w:rsidTr="007A2487">
        <w:tc>
          <w:tcPr>
            <w:tcW w:w="1271" w:type="dxa"/>
          </w:tcPr>
          <w:p w14:paraId="4B4ED81E" w14:textId="77777777" w:rsidR="00407B40" w:rsidRDefault="00407B40" w:rsidP="007A2487">
            <w:r>
              <w:t>rezervacija</w:t>
            </w:r>
          </w:p>
        </w:tc>
        <w:tc>
          <w:tcPr>
            <w:tcW w:w="8079" w:type="dxa"/>
          </w:tcPr>
          <w:p w14:paraId="2AC5DF46" w14:textId="77777777" w:rsidR="00407B40" w:rsidRDefault="00407B40" w:rsidP="007A2487">
            <w:r>
              <w:t>Tablica „rezervacija“ sadrži identifikacijsku oznaku id_rezervacija te atribute: datum_rezervacije, do_kada_vrijedi i vanjske ključeve: primjerak i korisnik. Korisnik može rezervirati knjigu i to se bilježi u ovu tablicu.</w:t>
            </w:r>
          </w:p>
        </w:tc>
      </w:tr>
      <w:tr w:rsidR="00407B40" w14:paraId="56D2F9BC" w14:textId="77777777" w:rsidTr="007A2487">
        <w:tc>
          <w:tcPr>
            <w:tcW w:w="1271" w:type="dxa"/>
          </w:tcPr>
          <w:p w14:paraId="75A0390E" w14:textId="77777777" w:rsidR="00407B40" w:rsidRDefault="00407B40" w:rsidP="007A2487">
            <w:r>
              <w:t xml:space="preserve">mjesta </w:t>
            </w:r>
          </w:p>
        </w:tc>
        <w:tc>
          <w:tcPr>
            <w:tcW w:w="8079" w:type="dxa"/>
          </w:tcPr>
          <w:p w14:paraId="1EB9BEA1" w14:textId="77777777" w:rsidR="00407B40" w:rsidRDefault="00407B40" w:rsidP="007A2487">
            <w:r>
              <w:t>Tablica „mjesta“ sadrži identifikacijsku oznaku id_mjesto te atribute naziv i postanski broj. Zamišljeno je da admin popuni u bazi podataka ovu tablicu sa svim mjestima kako bi korisnici prilikom učlanjivanja mogli automatski odabrati iz combo-boxa boraviste i prebivaliste.</w:t>
            </w:r>
          </w:p>
        </w:tc>
      </w:tr>
      <w:tr w:rsidR="00407B40" w14:paraId="738E4B78" w14:textId="77777777" w:rsidTr="007A2487">
        <w:tc>
          <w:tcPr>
            <w:tcW w:w="1271" w:type="dxa"/>
          </w:tcPr>
          <w:p w14:paraId="76C37391" w14:textId="77777777" w:rsidR="00407B40" w:rsidRDefault="00407B40" w:rsidP="007A2487">
            <w:r>
              <w:t>tipovi_korisnika</w:t>
            </w:r>
          </w:p>
        </w:tc>
        <w:tc>
          <w:tcPr>
            <w:tcW w:w="8079" w:type="dxa"/>
          </w:tcPr>
          <w:p w14:paraId="43356C73" w14:textId="77777777" w:rsidR="00407B40" w:rsidRDefault="00407B40" w:rsidP="007A2487">
            <w:r>
              <w:t>Tablica „tipovi_korisnika“ sadrži identifikacijsku oznaku id_tip_korisnika te atribut naziv. Tip korisnika može biti administrator, moderator i korisnik (član) knjižnice.</w:t>
            </w:r>
          </w:p>
        </w:tc>
      </w:tr>
      <w:tr w:rsidR="00407B40" w14:paraId="6680930F" w14:textId="77777777" w:rsidTr="007A2487">
        <w:tc>
          <w:tcPr>
            <w:tcW w:w="1271" w:type="dxa"/>
          </w:tcPr>
          <w:p w14:paraId="34F236AD" w14:textId="77777777" w:rsidR="00407B40" w:rsidRDefault="00407B40" w:rsidP="007A2487">
            <w:r>
              <w:t>korisnici</w:t>
            </w:r>
          </w:p>
        </w:tc>
        <w:tc>
          <w:tcPr>
            <w:tcW w:w="8079" w:type="dxa"/>
          </w:tcPr>
          <w:p w14:paraId="4B285CE5" w14:textId="77777777" w:rsidR="00407B40" w:rsidRDefault="00407B40" w:rsidP="007A2487">
            <w:r>
              <w:t>Tablica „korisnici“ sadrži identifikacijsku oznaku id_korisnika. Sadrži vanjske ključeve tip_korisnika koji proizlazi iz veze jedan naprema više sa tablicom „tipovi_korisnika“ te vanjske ključeve prebivaliste i boraviste koji oba proizlaze iz veze jedan naprema više sa tablicom „mjesta“. Ostali atributi tablice su: OIB, ime, prezime, broj_mobitela, email, adresa_prebivalista, adresa_boravista, datum_uclanjivanja, datum_isteka_clanarine, lozinka, blokiran. Korisnika može blokirati administrator ukoliko se ne pridržava pravila knjižnice, npr. ako kasni s vraćanjem knjige ili nije platio zakasninu i slično. Tablica „korisnici“ također jer povezana sa tablicama „rezervacija“ i „posudbe“ vezom jedan naprema više.</w:t>
            </w:r>
          </w:p>
        </w:tc>
      </w:tr>
      <w:tr w:rsidR="00407B40" w14:paraId="7979D402" w14:textId="77777777" w:rsidTr="007A2487">
        <w:tc>
          <w:tcPr>
            <w:tcW w:w="1271" w:type="dxa"/>
          </w:tcPr>
          <w:p w14:paraId="6D96866E" w14:textId="77777777" w:rsidR="00407B40" w:rsidRDefault="00407B40" w:rsidP="007A2487">
            <w:r>
              <w:t>posudbe</w:t>
            </w:r>
          </w:p>
        </w:tc>
        <w:tc>
          <w:tcPr>
            <w:tcW w:w="8079" w:type="dxa"/>
          </w:tcPr>
          <w:p w14:paraId="42B01DF3" w14:textId="77777777" w:rsidR="00407B40" w:rsidRDefault="00407B40" w:rsidP="007A2487">
            <w:r>
              <w:t xml:space="preserve">Tablica „posudbe“ sadrži identifikacijsku oznaku id_posudba te atribute: datum_posudbe, predviden_datum_vracanja, stvarni_datum_vracanja, broj_produljivanja, zakasnina. Iz veza sa tablicama „korisnici“ i „primjerci“ proizlaze i dva vanjska ključa: primjerak i korisnik. </w:t>
            </w:r>
          </w:p>
        </w:tc>
      </w:tr>
      <w:tr w:rsidR="00407B40" w14:paraId="04FA3F96" w14:textId="77777777" w:rsidTr="007A2487">
        <w:tc>
          <w:tcPr>
            <w:tcW w:w="1271" w:type="dxa"/>
          </w:tcPr>
          <w:p w14:paraId="51C73DAC" w14:textId="77777777" w:rsidR="00407B40" w:rsidRDefault="00407B40" w:rsidP="007A2487">
            <w:r>
              <w:lastRenderedPageBreak/>
              <w:t>postavke</w:t>
            </w:r>
          </w:p>
        </w:tc>
        <w:tc>
          <w:tcPr>
            <w:tcW w:w="8079" w:type="dxa"/>
          </w:tcPr>
          <w:p w14:paraId="6395CD84" w14:textId="77777777" w:rsidR="00407B40" w:rsidRDefault="00407B40" w:rsidP="007A2487">
            <w:r>
              <w:t>Tablica „postavke“ zapravo predstvalja config aplikacije, odnosno predstavlja skup svih postupaka kojima administrator može upravljati čitavim sustavom i radom aplikacije Bibly. Atributi su: max_broj_posudbi (predstavlja broj koliko član može istovremeno imati posuđenih knjiga), zakasnina (zakasnina će se obračunavati tako da će broj dana kašnjenja biti pomnožen s 1 kunom), trajanje_rezervacije (vremenski će u postavkama biti postavljeno koliko dana traje rezervacija), trajanje_posudbe (vremenski će u postavkama biti postavljeno koliko dana traje posudba), trajanje produljenja (vremenski će u postavkama biti postavljeno koliko dana traje produljenje rezervacije), opci_podaci_knjiznice (oni koji će biti prikazani na formi sa informacijama gdje administrator definira radno vrijeme knjižnice, neke novosti i slično).</w:t>
            </w:r>
          </w:p>
        </w:tc>
      </w:tr>
    </w:tbl>
    <w:p w14:paraId="00F993B4" w14:textId="77777777" w:rsidR="00AA7302" w:rsidRDefault="00AA7302"/>
    <w:sectPr w:rsidR="00AA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4A"/>
    <w:rsid w:val="00407B40"/>
    <w:rsid w:val="004C7678"/>
    <w:rsid w:val="00775C6C"/>
    <w:rsid w:val="00A40E4A"/>
    <w:rsid w:val="00AA7302"/>
    <w:rsid w:val="00C7070B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1A3F"/>
  <w15:chartTrackingRefBased/>
  <w15:docId w15:val="{8FF260A9-C12A-4FF7-8215-0933F65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40"/>
    <w:rPr>
      <w:lang w:val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B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table" w:styleId="TableGrid">
    <w:name w:val="Table Grid"/>
    <w:basedOn w:val="TableNormal"/>
    <w:uiPriority w:val="39"/>
    <w:rsid w:val="00407B40"/>
    <w:pPr>
      <w:spacing w:after="0" w:line="240" w:lineRule="auto"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3</cp:revision>
  <dcterms:created xsi:type="dcterms:W3CDTF">2022-05-08T13:51:00Z</dcterms:created>
  <dcterms:modified xsi:type="dcterms:W3CDTF">2022-05-08T13:52:00Z</dcterms:modified>
</cp:coreProperties>
</file>