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C5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5301B734" w14:textId="77777777" w:rsidR="00BD3ED5" w:rsidRDefault="00BD3ED5" w:rsidP="00BD3ED5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1851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A57876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AF29287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«Рязанский государственный радиотехнический университет</w:t>
      </w:r>
    </w:p>
    <w:p w14:paraId="16EBEE55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В. Ф. Уткина»</w:t>
      </w:r>
    </w:p>
    <w:p w14:paraId="7422E993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79D2B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740562B2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и прикладной математики</w:t>
      </w:r>
    </w:p>
    <w:p w14:paraId="0DA82C0C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07AE72B3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4A72E231" w14:textId="2010A181" w:rsidR="00BD3ED5" w:rsidRPr="00BB47EF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 w:rsidR="00BB47EF" w:rsidRPr="00BB47EF">
        <w:rPr>
          <w:rFonts w:ascii="Times New Roman" w:hAnsi="Times New Roman" w:cs="Times New Roman"/>
          <w:sz w:val="28"/>
          <w:szCs w:val="28"/>
        </w:rPr>
        <w:t>8</w:t>
      </w:r>
    </w:p>
    <w:p w14:paraId="345C4F3D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br/>
        <w:t>“Моделирование”</w:t>
      </w:r>
    </w:p>
    <w:p w14:paraId="54589E0B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14:paraId="66B3DF64" w14:textId="036636C1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611F7" w:rsidRPr="003611F7">
        <w:t xml:space="preserve"> </w:t>
      </w:r>
      <w:r w:rsidR="00984DDD" w:rsidRPr="00984DDD">
        <w:rPr>
          <w:rFonts w:ascii="Times New Roman" w:hAnsi="Times New Roman" w:cs="Times New Roman"/>
          <w:sz w:val="28"/>
          <w:szCs w:val="28"/>
        </w:rPr>
        <w:t>Тактическое планирование эксперимента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D8DDF8A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66C56D4C" w14:textId="6B78C86F" w:rsidR="00BD3ED5" w:rsidRDefault="00BD3ED5" w:rsidP="00BD3ED5">
      <w:pPr>
        <w:pStyle w:val="ac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242</w:t>
      </w:r>
      <w:r>
        <w:rPr>
          <w:sz w:val="28"/>
          <w:szCs w:val="28"/>
        </w:rPr>
        <w:br/>
        <w:t>Фокин А.М.</w:t>
      </w:r>
    </w:p>
    <w:p w14:paraId="3EFEF758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Анастасьев А. А.</w:t>
      </w:r>
    </w:p>
    <w:p w14:paraId="5663B2AD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A6A2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7CCDC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5AFA93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AD8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4DAD05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F39F03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81C37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F59EC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99ACF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69BDF" w14:textId="25216AD3" w:rsidR="00BD3ED5" w:rsidRDefault="00BD3ED5" w:rsidP="003611F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Рязань 2025</w:t>
      </w:r>
      <w:r>
        <w:br w:type="page"/>
      </w:r>
    </w:p>
    <w:p w14:paraId="1D90EFB2" w14:textId="286A51FB" w:rsidR="00BD3ED5" w:rsidRPr="00BA0AC2" w:rsidRDefault="00BD3ED5" w:rsidP="00BD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0E2329F7" w14:textId="4461F048" w:rsidR="003611F7" w:rsidRDefault="00984DDD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4DDD">
        <w:rPr>
          <w:rFonts w:ascii="Times New Roman" w:hAnsi="Times New Roman" w:cs="Times New Roman"/>
          <w:sz w:val="28"/>
          <w:szCs w:val="28"/>
        </w:rPr>
        <w:t xml:space="preserve">Каждое задание предполагает разработку программной имитационной модели случайного блуждания, с помощью которой могут быть получены необходимые результаты по двум частям лабораторной работы. В первой части работы выполняется планирование и получение результатов эксперимента по оценке среднего значения указанного параметра с заданной точностью при заданной </w:t>
      </w:r>
      <w:proofErr w:type="gramStart"/>
      <w:r w:rsidRPr="00984DDD">
        <w:rPr>
          <w:rFonts w:ascii="Times New Roman" w:hAnsi="Times New Roman" w:cs="Times New Roman"/>
          <w:sz w:val="28"/>
          <w:szCs w:val="28"/>
        </w:rPr>
        <w:t>достоверности .</w:t>
      </w:r>
      <w:proofErr w:type="gramEnd"/>
      <w:r w:rsidRPr="00984DDD">
        <w:rPr>
          <w:rFonts w:ascii="Times New Roman" w:hAnsi="Times New Roman" w:cs="Times New Roman"/>
          <w:sz w:val="28"/>
          <w:szCs w:val="28"/>
        </w:rPr>
        <w:t xml:space="preserve"> Во второй части выполняется планирование и получение результатов эксперимента для оценки с заданной точностью при заданной достоверности выборочной дисперсии указанного параметра. В процессе проведения пробного эксперимента при планировании строится статистическое распределение исследуемого параметра и определяется целесообразность аппроксимации этого распределения нормальным законом. В зависимости от этого выбирается подход для определения объема эксперимента. Варианты заданий берутся из практического занятия №7.</w:t>
      </w:r>
    </w:p>
    <w:p w14:paraId="05586C09" w14:textId="77777777" w:rsidR="00984DDD" w:rsidRDefault="00984DDD" w:rsidP="0060482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493F1C" w14:textId="032D5E29" w:rsidR="00984DDD" w:rsidRDefault="00984DDD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4DDD">
        <w:rPr>
          <w:rFonts w:ascii="Times New Roman" w:hAnsi="Times New Roman" w:cs="Times New Roman"/>
          <w:sz w:val="28"/>
          <w:szCs w:val="28"/>
        </w:rPr>
        <w:t>Модель падения дождевой капли. При воздействии случайных порывов легкого ветра падение дождевой капли можно моделировать случайным блужданием на квадратной решетке. Движение начинается с узла, расположенного на расстоянии h над горизонтальной линией (поверхностью земли). Вероятность p↓ шага «вниз» больше вероятности p↑ шага «вверх». Вероятности скачков целесообразно выбирать равными p↓=0,5; p↑=0,1; p←=p→=0,2. Определите время τ, за которое капля достигает горизонтальной прямой, и функциональную зависимость τ от h (</w:t>
      </w:r>
      <w:proofErr w:type="gramStart"/>
      <w:r w:rsidRPr="00984DDD">
        <w:rPr>
          <w:rFonts w:ascii="Times New Roman" w:hAnsi="Times New Roman" w:cs="Times New Roman"/>
          <w:sz w:val="28"/>
          <w:szCs w:val="28"/>
        </w:rPr>
        <w:t>4..</w:t>
      </w:r>
      <w:proofErr w:type="gramEnd"/>
      <w:r w:rsidRPr="00984DDD">
        <w:rPr>
          <w:rFonts w:ascii="Times New Roman" w:hAnsi="Times New Roman" w:cs="Times New Roman"/>
          <w:sz w:val="28"/>
          <w:szCs w:val="28"/>
        </w:rPr>
        <w:t>6 значений)</w:t>
      </w:r>
    </w:p>
    <w:p w14:paraId="108877D7" w14:textId="77777777" w:rsidR="00984DDD" w:rsidRPr="00984DDD" w:rsidRDefault="00984DDD" w:rsidP="0060482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931091" w14:textId="77777777" w:rsidR="00984DDD" w:rsidRPr="00984DDD" w:rsidRDefault="00BA0AC2" w:rsidP="00984DDD">
      <w:pPr>
        <w:rPr>
          <w:sz w:val="28"/>
          <w:szCs w:val="28"/>
        </w:rPr>
      </w:pPr>
      <w:r w:rsidRPr="00F83F1C">
        <w:rPr>
          <w:rFonts w:ascii="Times New Roman" w:hAnsi="Times New Roman" w:cs="Times New Roman"/>
          <w:b/>
          <w:bCs/>
          <w:sz w:val="28"/>
          <w:szCs w:val="28"/>
        </w:rPr>
        <w:t>Программа реализует следующие операции: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r w:rsidR="00984DDD" w:rsidRPr="00984DDD">
        <w:rPr>
          <w:sz w:val="28"/>
          <w:szCs w:val="28"/>
        </w:rPr>
        <w:t xml:space="preserve">– </w:t>
      </w:r>
      <w:r w:rsidR="00984DDD" w:rsidRPr="00984DDD">
        <w:rPr>
          <w:b/>
          <w:bCs/>
          <w:sz w:val="28"/>
          <w:szCs w:val="28"/>
        </w:rPr>
        <w:t>Моделирование случайного блуждания дождевой капли:</w:t>
      </w:r>
      <w:r w:rsidR="00984DDD" w:rsidRPr="00984DDD">
        <w:rPr>
          <w:sz w:val="28"/>
          <w:szCs w:val="28"/>
        </w:rPr>
        <w:t xml:space="preserve"> каждый шаг выбирается случайно с вероятностями </w:t>
      </w:r>
      <w:proofErr w:type="spellStart"/>
      <w:r w:rsidR="00984DDD" w:rsidRPr="00984DDD">
        <w:rPr>
          <w:sz w:val="28"/>
          <w:szCs w:val="28"/>
        </w:rPr>
        <w:t>p_down</w:t>
      </w:r>
      <w:proofErr w:type="spellEnd"/>
      <w:r w:rsidR="00984DDD" w:rsidRPr="00984DDD">
        <w:rPr>
          <w:sz w:val="28"/>
          <w:szCs w:val="28"/>
        </w:rPr>
        <w:t xml:space="preserve">, </w:t>
      </w:r>
      <w:proofErr w:type="spellStart"/>
      <w:r w:rsidR="00984DDD" w:rsidRPr="00984DDD">
        <w:rPr>
          <w:sz w:val="28"/>
          <w:szCs w:val="28"/>
        </w:rPr>
        <w:t>p_up</w:t>
      </w:r>
      <w:proofErr w:type="spellEnd"/>
      <w:r w:rsidR="00984DDD" w:rsidRPr="00984DDD">
        <w:rPr>
          <w:sz w:val="28"/>
          <w:szCs w:val="28"/>
        </w:rPr>
        <w:t xml:space="preserve">, </w:t>
      </w:r>
      <w:proofErr w:type="spellStart"/>
      <w:r w:rsidR="00984DDD" w:rsidRPr="00984DDD">
        <w:rPr>
          <w:sz w:val="28"/>
          <w:szCs w:val="28"/>
        </w:rPr>
        <w:t>p_left</w:t>
      </w:r>
      <w:proofErr w:type="spellEnd"/>
      <w:r w:rsidR="00984DDD" w:rsidRPr="00984DDD">
        <w:rPr>
          <w:sz w:val="28"/>
          <w:szCs w:val="28"/>
        </w:rPr>
        <w:t xml:space="preserve">, </w:t>
      </w:r>
      <w:proofErr w:type="spellStart"/>
      <w:r w:rsidR="00984DDD" w:rsidRPr="00984DDD">
        <w:rPr>
          <w:sz w:val="28"/>
          <w:szCs w:val="28"/>
        </w:rPr>
        <w:t>p_right</w:t>
      </w:r>
      <w:proofErr w:type="spellEnd"/>
      <w:r w:rsidR="00984DDD" w:rsidRPr="00984DDD">
        <w:rPr>
          <w:sz w:val="28"/>
          <w:szCs w:val="28"/>
        </w:rPr>
        <w:t xml:space="preserve"> в функции </w:t>
      </w:r>
      <w:proofErr w:type="spellStart"/>
      <w:r w:rsidR="00984DDD" w:rsidRPr="00984DDD">
        <w:rPr>
          <w:sz w:val="28"/>
          <w:szCs w:val="28"/>
        </w:rPr>
        <w:t>one_walk</w:t>
      </w:r>
      <w:proofErr w:type="spellEnd"/>
      <w:r w:rsidR="00984DDD" w:rsidRPr="00984DDD">
        <w:rPr>
          <w:sz w:val="28"/>
          <w:szCs w:val="28"/>
        </w:rPr>
        <w:t xml:space="preserve">(h); подсчитывается число шагов до касания земли </w:t>
      </w:r>
      <w:proofErr w:type="spellStart"/>
      <w:r w:rsidR="00984DDD" w:rsidRPr="00984DDD">
        <w:rPr>
          <w:sz w:val="28"/>
          <w:szCs w:val="28"/>
        </w:rPr>
        <w:t>steps</w:t>
      </w:r>
      <w:proofErr w:type="spellEnd"/>
      <w:r w:rsidR="00984DDD" w:rsidRPr="00984DDD">
        <w:rPr>
          <w:sz w:val="28"/>
          <w:szCs w:val="28"/>
        </w:rPr>
        <w:t xml:space="preserve"> += 1.</w:t>
      </w:r>
    </w:p>
    <w:p w14:paraId="74EF3C5A" w14:textId="77777777" w:rsidR="00984DDD" w:rsidRPr="00984DDD" w:rsidRDefault="00984DDD" w:rsidP="00984DDD">
      <w:pPr>
        <w:rPr>
          <w:rFonts w:ascii="Times New Roman" w:hAnsi="Times New Roman" w:cs="Times New Roman"/>
          <w:sz w:val="28"/>
          <w:szCs w:val="28"/>
        </w:rPr>
      </w:pPr>
      <w:r w:rsidRPr="00984DDD">
        <w:rPr>
          <w:rFonts w:ascii="Times New Roman" w:hAnsi="Times New Roman" w:cs="Times New Roman"/>
          <w:sz w:val="28"/>
          <w:szCs w:val="28"/>
        </w:rPr>
        <w:t xml:space="preserve">– </w:t>
      </w:r>
      <w:r w:rsidRPr="00984DDD">
        <w:rPr>
          <w:rFonts w:ascii="Times New Roman" w:hAnsi="Times New Roman" w:cs="Times New Roman"/>
          <w:b/>
          <w:bCs/>
          <w:sz w:val="28"/>
          <w:szCs w:val="28"/>
        </w:rPr>
        <w:t>Планирование объёма эксперимента для оценки среднего и дисперсии:</w:t>
      </w:r>
      <w:r w:rsidRPr="00984DDD">
        <w:rPr>
          <w:rFonts w:ascii="Times New Roman" w:hAnsi="Times New Roman" w:cs="Times New Roman"/>
          <w:sz w:val="28"/>
          <w:szCs w:val="28"/>
        </w:rPr>
        <w:t xml:space="preserve"> по пробной выборке рассчитываются среднее, стандартное отклонение и доверительный интервал (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conf_interval_mean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conf_interval_var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>), далее вычисляется необходимое количество опытов для заданной относительной точности и доверительной вероятности.</w:t>
      </w:r>
    </w:p>
    <w:p w14:paraId="18EB32F2" w14:textId="77777777" w:rsidR="00984DDD" w:rsidRPr="00984DDD" w:rsidRDefault="00984DDD" w:rsidP="00984DDD">
      <w:pPr>
        <w:rPr>
          <w:rFonts w:ascii="Times New Roman" w:hAnsi="Times New Roman" w:cs="Times New Roman"/>
          <w:sz w:val="28"/>
          <w:szCs w:val="28"/>
        </w:rPr>
      </w:pPr>
      <w:r w:rsidRPr="00984DDD">
        <w:rPr>
          <w:rFonts w:ascii="Times New Roman" w:hAnsi="Times New Roman" w:cs="Times New Roman"/>
          <w:sz w:val="28"/>
          <w:szCs w:val="28"/>
        </w:rPr>
        <w:t xml:space="preserve">– </w:t>
      </w:r>
      <w:r w:rsidRPr="00984DDD">
        <w:rPr>
          <w:rFonts w:ascii="Times New Roman" w:hAnsi="Times New Roman" w:cs="Times New Roman"/>
          <w:b/>
          <w:bCs/>
          <w:sz w:val="28"/>
          <w:szCs w:val="28"/>
        </w:rPr>
        <w:t>Формирование статистического распределения времени падения:</w:t>
      </w:r>
      <w:r w:rsidRPr="00984DDD">
        <w:rPr>
          <w:rFonts w:ascii="Times New Roman" w:hAnsi="Times New Roman" w:cs="Times New Roman"/>
          <w:sz w:val="28"/>
          <w:szCs w:val="28"/>
        </w:rPr>
        <w:t xml:space="preserve"> массив 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data_mean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data_var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 xml:space="preserve"> собирается из результатов многократных симуляций; затем строится </w:t>
      </w:r>
      <w:r w:rsidRPr="00984DDD">
        <w:rPr>
          <w:rFonts w:ascii="Times New Roman" w:hAnsi="Times New Roman" w:cs="Times New Roman"/>
          <w:b/>
          <w:bCs/>
          <w:sz w:val="28"/>
          <w:szCs w:val="28"/>
        </w:rPr>
        <w:t>гистограмма</w:t>
      </w:r>
      <w:r w:rsidRPr="00984D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984DDD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proofErr w:type="gramEnd"/>
      <w:r w:rsidRPr="00984D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data_mean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bins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 xml:space="preserve">=40, </w:t>
      </w:r>
      <w:proofErr w:type="spellStart"/>
      <w:r w:rsidRPr="00984DDD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984DDD">
        <w:rPr>
          <w:rFonts w:ascii="Times New Roman" w:hAnsi="Times New Roman" w:cs="Times New Roman"/>
          <w:sz w:val="28"/>
          <w:szCs w:val="28"/>
        </w:rPr>
        <w:t>=True).</w:t>
      </w:r>
    </w:p>
    <w:p w14:paraId="120E3746" w14:textId="77777777" w:rsidR="00984DDD" w:rsidRPr="00984DDD" w:rsidRDefault="00984DDD" w:rsidP="00984D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DDD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984DDD">
        <w:rPr>
          <w:rFonts w:ascii="Times New Roman" w:hAnsi="Times New Roman" w:cs="Times New Roman"/>
          <w:b/>
          <w:bCs/>
          <w:sz w:val="28"/>
          <w:szCs w:val="28"/>
        </w:rPr>
        <w:t>Наложение теоретических плотностей и эмпирической функции распределения:</w:t>
      </w:r>
      <w:r w:rsidRPr="00984DDD">
        <w:rPr>
          <w:rFonts w:ascii="Times New Roman" w:hAnsi="Times New Roman" w:cs="Times New Roman"/>
          <w:sz w:val="28"/>
          <w:szCs w:val="28"/>
        </w:rPr>
        <w:t xml:space="preserve"> для проверки аппроксимации нормальным законом можно строить нормальную плотность и эмпирическую ФР</w:t>
      </w:r>
      <w:r w:rsidRPr="00984DD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84DD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84DDD">
        <w:rPr>
          <w:rFonts w:ascii="Times New Roman" w:hAnsi="Times New Roman" w:cs="Times New Roman"/>
          <w:sz w:val="28"/>
          <w:szCs w:val="28"/>
          <w:lang w:val="en-US"/>
        </w:rPr>
        <w:t>norm_pdf</w:t>
      </w:r>
      <w:proofErr w:type="spellEnd"/>
      <w:r w:rsidRPr="00984DDD">
        <w:rPr>
          <w:rFonts w:ascii="Times New Roman" w:hAnsi="Times New Roman" w:cs="Times New Roman"/>
          <w:sz w:val="28"/>
          <w:szCs w:val="28"/>
          <w:lang w:val="en-US"/>
        </w:rPr>
        <w:t xml:space="preserve"> = (1/(std*sqrt(2*pi))) * exp(-0.5*((</w:t>
      </w:r>
      <w:proofErr w:type="spellStart"/>
      <w:r w:rsidRPr="00984DDD">
        <w:rPr>
          <w:rFonts w:ascii="Times New Roman" w:hAnsi="Times New Roman" w:cs="Times New Roman"/>
          <w:sz w:val="28"/>
          <w:szCs w:val="28"/>
          <w:lang w:val="en-US"/>
        </w:rPr>
        <w:t>xs</w:t>
      </w:r>
      <w:proofErr w:type="spellEnd"/>
      <w:r w:rsidRPr="00984DDD">
        <w:rPr>
          <w:rFonts w:ascii="Times New Roman" w:hAnsi="Times New Roman" w:cs="Times New Roman"/>
          <w:sz w:val="28"/>
          <w:szCs w:val="28"/>
          <w:lang w:val="en-US"/>
        </w:rPr>
        <w:t>-mean)/std)**2)</w:t>
      </w:r>
      <w:r w:rsidRPr="00984DD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84DDD">
        <w:rPr>
          <w:rFonts w:ascii="Times New Roman" w:hAnsi="Times New Roman" w:cs="Times New Roman"/>
          <w:sz w:val="28"/>
          <w:szCs w:val="28"/>
          <w:lang w:val="en-US"/>
        </w:rPr>
        <w:t>plt.step</w:t>
      </w:r>
      <w:proofErr w:type="spellEnd"/>
      <w:r w:rsidRPr="00984DDD">
        <w:rPr>
          <w:rFonts w:ascii="Times New Roman" w:hAnsi="Times New Roman" w:cs="Times New Roman"/>
          <w:sz w:val="28"/>
          <w:szCs w:val="28"/>
          <w:lang w:val="en-US"/>
        </w:rPr>
        <w:t xml:space="preserve">(s, y, where='post') — </w:t>
      </w:r>
      <w:r w:rsidRPr="00984DDD">
        <w:rPr>
          <w:rFonts w:ascii="Times New Roman" w:hAnsi="Times New Roman" w:cs="Times New Roman"/>
          <w:sz w:val="28"/>
          <w:szCs w:val="28"/>
        </w:rPr>
        <w:t>эмпирическая</w:t>
      </w:r>
      <w:r w:rsidRPr="00984D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4DDD">
        <w:rPr>
          <w:rFonts w:ascii="Times New Roman" w:hAnsi="Times New Roman" w:cs="Times New Roman"/>
          <w:sz w:val="28"/>
          <w:szCs w:val="28"/>
        </w:rPr>
        <w:t>ФР</w:t>
      </w:r>
      <w:r w:rsidRPr="00984DD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C1DD2F" w14:textId="466B253D" w:rsidR="00F83F1C" w:rsidRPr="00984DDD" w:rsidRDefault="00F83F1C" w:rsidP="00984DDD">
      <w:pPr>
        <w:rPr>
          <w:sz w:val="28"/>
          <w:szCs w:val="28"/>
          <w:lang w:val="en-US"/>
        </w:rPr>
      </w:pPr>
    </w:p>
    <w:p w14:paraId="0B6EF2CB" w14:textId="77777777" w:rsidR="00984DDD" w:rsidRDefault="00BA0AC2" w:rsidP="00984DD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i/>
          <w:iCs/>
          <w:sz w:val="28"/>
          <w:szCs w:val="28"/>
        </w:rPr>
        <w:t>полный код программы приведен в приложении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</w:p>
    <w:p w14:paraId="7F9A7309" w14:textId="489325AE" w:rsidR="00984DDD" w:rsidRDefault="00984DDD">
      <w:p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B9D0578" w14:textId="3DD3C0DB" w:rsidR="00BA0AC2" w:rsidRPr="00984DDD" w:rsidRDefault="00BA0AC2" w:rsidP="00984DD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программы:</w:t>
      </w:r>
    </w:p>
    <w:p w14:paraId="2D2625BC" w14:textId="31C961F4" w:rsidR="00BA0AC2" w:rsidRDefault="00984DDD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84D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E96CB2" wp14:editId="17FBDEFB">
            <wp:extent cx="5934903" cy="4496427"/>
            <wp:effectExtent l="0" t="0" r="8890" b="0"/>
            <wp:docPr id="2049275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75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DDD">
        <w:rPr>
          <w:noProof/>
          <w14:ligatures w14:val="standardContextual"/>
        </w:rPr>
        <w:t xml:space="preserve"> </w:t>
      </w:r>
      <w:r w:rsidRPr="00984D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B69DCF" wp14:editId="69159FFA">
            <wp:extent cx="5940425" cy="4395470"/>
            <wp:effectExtent l="0" t="0" r="3175" b="5080"/>
            <wp:docPr id="1523642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DDD">
        <w:rPr>
          <w:noProof/>
          <w14:ligatures w14:val="standardContextual"/>
        </w:rPr>
        <w:t xml:space="preserve"> </w:t>
      </w:r>
      <w:r w:rsidRPr="00984DDD">
        <w:rPr>
          <w:noProof/>
          <w14:ligatures w14:val="standardContextual"/>
        </w:rPr>
        <w:lastRenderedPageBreak/>
        <w:drawing>
          <wp:inline distT="0" distB="0" distL="0" distR="0" wp14:anchorId="32205DA8" wp14:editId="1EB5BEDD">
            <wp:extent cx="5820587" cy="4477375"/>
            <wp:effectExtent l="0" t="0" r="8890" b="0"/>
            <wp:docPr id="139146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7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DDD">
        <w:rPr>
          <w:noProof/>
          <w14:ligatures w14:val="standardContextual"/>
        </w:rPr>
        <w:t xml:space="preserve"> </w:t>
      </w:r>
      <w:r w:rsidRPr="00984DDD">
        <w:rPr>
          <w:noProof/>
          <w14:ligatures w14:val="standardContextual"/>
        </w:rPr>
        <w:drawing>
          <wp:inline distT="0" distB="0" distL="0" distR="0" wp14:anchorId="0AACB7CD" wp14:editId="1F13F0C4">
            <wp:extent cx="5925377" cy="4391638"/>
            <wp:effectExtent l="0" t="0" r="0" b="9525"/>
            <wp:docPr id="82737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DDD">
        <w:rPr>
          <w:noProof/>
          <w14:ligatures w14:val="standardContextual"/>
        </w:rPr>
        <w:t xml:space="preserve"> </w:t>
      </w:r>
      <w:r w:rsidRPr="00984DDD">
        <w:rPr>
          <w:noProof/>
          <w14:ligatures w14:val="standardContextual"/>
        </w:rPr>
        <w:lastRenderedPageBreak/>
        <w:drawing>
          <wp:inline distT="0" distB="0" distL="0" distR="0" wp14:anchorId="2C24A907" wp14:editId="2F7CA61C">
            <wp:extent cx="5940425" cy="4457065"/>
            <wp:effectExtent l="0" t="0" r="3175" b="635"/>
            <wp:docPr id="72389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4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DDD">
        <w:rPr>
          <w:noProof/>
          <w14:ligatures w14:val="standardContextual"/>
        </w:rPr>
        <w:t xml:space="preserve"> </w:t>
      </w:r>
      <w:r w:rsidRPr="00984DDD">
        <w:rPr>
          <w:noProof/>
          <w14:ligatures w14:val="standardContextual"/>
        </w:rPr>
        <w:drawing>
          <wp:inline distT="0" distB="0" distL="0" distR="0" wp14:anchorId="23CFCFD1" wp14:editId="79C745CD">
            <wp:extent cx="5940425" cy="4443095"/>
            <wp:effectExtent l="0" t="0" r="3175" b="0"/>
            <wp:docPr id="138533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4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DDD">
        <w:rPr>
          <w:noProof/>
          <w14:ligatures w14:val="standardContextual"/>
        </w:rPr>
        <w:t xml:space="preserve"> </w:t>
      </w:r>
      <w:r w:rsidRPr="00984DDD">
        <w:rPr>
          <w:noProof/>
          <w14:ligatures w14:val="standardContextual"/>
        </w:rPr>
        <w:lastRenderedPageBreak/>
        <w:drawing>
          <wp:inline distT="0" distB="0" distL="0" distR="0" wp14:anchorId="12AEE8DE" wp14:editId="58156A12">
            <wp:extent cx="5940425" cy="5521325"/>
            <wp:effectExtent l="0" t="0" r="3175" b="3175"/>
            <wp:docPr id="143493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3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994B" w14:textId="03AD5063" w:rsidR="00BA0AC2" w:rsidRPr="003611F7" w:rsidRDefault="00BA0AC2" w:rsidP="0060482E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6AEA628F" w14:textId="2AF1A25C" w:rsidR="00BA0AC2" w:rsidRDefault="00BA0AC2" w:rsidP="003611F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B55E54" w14:textId="77777777" w:rsidR="00857941" w:rsidRDefault="00D77E4E" w:rsidP="0085794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 на вопрос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01252" w:rsidRPr="00B01252">
        <w:rPr>
          <w:rFonts w:ascii="Times New Roman" w:hAnsi="Times New Roman" w:cs="Times New Roman"/>
          <w:sz w:val="28"/>
          <w:szCs w:val="28"/>
        </w:rPr>
        <w:t>7. Каким образом можно определить объем выборки при оценивании вероятности наступления события с заданной точностью?</w:t>
      </w:r>
      <w:r w:rsidR="00B01252">
        <w:rPr>
          <w:rFonts w:ascii="Times New Roman" w:hAnsi="Times New Roman" w:cs="Times New Roman"/>
          <w:sz w:val="28"/>
          <w:szCs w:val="28"/>
        </w:rPr>
        <w:br/>
      </w:r>
      <w:r w:rsidR="00B01252">
        <w:rPr>
          <w:rFonts w:ascii="Times New Roman" w:hAnsi="Times New Roman" w:cs="Times New Roman"/>
          <w:sz w:val="28"/>
          <w:szCs w:val="28"/>
        </w:rPr>
        <w:br/>
      </w:r>
      <w:r w:rsidR="00B01252" w:rsidRPr="00B012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25E49" wp14:editId="3DB62DFF">
            <wp:extent cx="4076700" cy="2373245"/>
            <wp:effectExtent l="0" t="0" r="0" b="8255"/>
            <wp:docPr id="1920811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1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924" cy="23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8275" w14:textId="77777777" w:rsidR="00857941" w:rsidRDefault="00857941" w:rsidP="0085794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0EBB2E" w14:textId="3A271196" w:rsidR="00857941" w:rsidRDefault="00857941" w:rsidP="0085794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57941">
        <w:rPr>
          <w:rFonts w:ascii="Times New Roman" w:hAnsi="Times New Roman" w:cs="Times New Roman"/>
          <w:sz w:val="28"/>
          <w:szCs w:val="28"/>
        </w:rPr>
        <w:t>Для выборки меньшего размера… формула для оценки среднего значения генеральной совокупности с определенным уровнем достоверности:</w:t>
      </w:r>
    </w:p>
    <w:p w14:paraId="62F0FC2E" w14:textId="6D2FB843" w:rsidR="008C1033" w:rsidRPr="00857941" w:rsidRDefault="00857941" w:rsidP="0085794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941">
        <w:rPr>
          <w:rFonts w:ascii="Times New Roman" w:hAnsi="Times New Roman" w:cs="Times New Roman"/>
          <w:i/>
          <w:iCs/>
          <w:sz w:val="40"/>
          <w:szCs w:val="40"/>
        </w:rPr>
        <w:t>n= [(</w:t>
      </w:r>
      <w:proofErr w:type="spellStart"/>
      <w:r w:rsidRPr="00857941">
        <w:rPr>
          <w:rFonts w:ascii="Times New Roman" w:hAnsi="Times New Roman" w:cs="Times New Roman"/>
          <w:i/>
          <w:iCs/>
          <w:sz w:val="40"/>
          <w:szCs w:val="40"/>
        </w:rPr>
        <w:t>Z.σ</w:t>
      </w:r>
      <w:proofErr w:type="spellEnd"/>
      <w:r w:rsidRPr="00857941">
        <w:rPr>
          <w:rFonts w:ascii="Times New Roman" w:hAnsi="Times New Roman" w:cs="Times New Roman"/>
          <w:i/>
          <w:iCs/>
          <w:sz w:val="40"/>
          <w:szCs w:val="40"/>
        </w:rPr>
        <w:t>)/E]2</w:t>
      </w:r>
    </w:p>
    <w:p w14:paraId="3B2CAC76" w14:textId="6512EF3D" w:rsidR="00B01252" w:rsidRPr="00B01252" w:rsidRDefault="00B01252" w:rsidP="00B0125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B01252">
        <w:rPr>
          <w:rFonts w:ascii="Times New Roman" w:hAnsi="Times New Roman" w:cs="Times New Roman"/>
          <w:sz w:val="28"/>
          <w:szCs w:val="28"/>
        </w:rPr>
        <w:t>— объём выборки, который нужно определить;</w:t>
      </w:r>
    </w:p>
    <w:p w14:paraId="3BE0EBFB" w14:textId="604D794C" w:rsidR="00B01252" w:rsidRPr="00B01252" w:rsidRDefault="00B01252" w:rsidP="00B0125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B01252">
        <w:rPr>
          <w:rFonts w:ascii="Times New Roman" w:hAnsi="Times New Roman" w:cs="Times New Roman"/>
          <w:sz w:val="28"/>
          <w:szCs w:val="28"/>
        </w:rPr>
        <w:t>— квантиль нормального распределения, соответствующий доверительной вероятности;</w:t>
      </w:r>
    </w:p>
    <w:p w14:paraId="3EC9D01B" w14:textId="745FF4E9" w:rsidR="00B01252" w:rsidRPr="00B01252" w:rsidRDefault="00B01252" w:rsidP="00B0125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B01252">
        <w:rPr>
          <w:rFonts w:ascii="Times New Roman" w:hAnsi="Times New Roman" w:cs="Times New Roman"/>
          <w:sz w:val="28"/>
          <w:szCs w:val="28"/>
        </w:rPr>
        <w:t xml:space="preserve">— стандартное отклонение (или для вероятности события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p(1-p)</m:t>
            </m:r>
          </m:e>
        </m:rad>
      </m:oMath>
      <w:r w:rsidRPr="00B01252">
        <w:rPr>
          <w:rFonts w:ascii="Times New Roman" w:hAnsi="Times New Roman" w:cs="Times New Roman"/>
          <w:sz w:val="28"/>
          <w:szCs w:val="28"/>
        </w:rPr>
        <w:t>);</w:t>
      </w:r>
    </w:p>
    <w:p w14:paraId="5F416011" w14:textId="57A710CA" w:rsidR="00B01252" w:rsidRPr="00B01252" w:rsidRDefault="00B01252" w:rsidP="00B0125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B01252">
        <w:rPr>
          <w:rFonts w:ascii="Times New Roman" w:hAnsi="Times New Roman" w:cs="Times New Roman"/>
          <w:sz w:val="28"/>
          <w:szCs w:val="28"/>
        </w:rPr>
        <w:t>— допустимая погрешность.</w:t>
      </w:r>
    </w:p>
    <w:p w14:paraId="6A0F5838" w14:textId="7AC23EF4" w:rsidR="00B01252" w:rsidRPr="00B01252" w:rsidRDefault="00B01252" w:rsidP="00B0125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01252">
        <w:rPr>
          <w:rFonts w:ascii="Times New Roman" w:hAnsi="Times New Roman" w:cs="Times New Roman"/>
          <w:sz w:val="28"/>
          <w:szCs w:val="28"/>
        </w:rPr>
        <w:t xml:space="preserve">То есть, сначала задаётся доверительная вероятность и допустимая ошибка, затем с помощью формулы вычисляется необходимое количество испытаний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B01252">
        <w:rPr>
          <w:rFonts w:ascii="Times New Roman" w:hAnsi="Times New Roman" w:cs="Times New Roman"/>
          <w:sz w:val="28"/>
          <w:szCs w:val="28"/>
        </w:rPr>
        <w:t>.</w:t>
      </w:r>
    </w:p>
    <w:p w14:paraId="67EA81B7" w14:textId="77777777" w:rsidR="003C787A" w:rsidRDefault="003C787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97A0045" w14:textId="42429AC2" w:rsidR="00D77E4E" w:rsidRPr="008C1033" w:rsidRDefault="003611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bookmarkStart w:id="0" w:name="_Hlk211091247"/>
      <w:r>
        <w:rPr>
          <w:rFonts w:ascii="Times New Roman" w:hAnsi="Times New Roman" w:cs="Times New Roman"/>
          <w:sz w:val="28"/>
          <w:szCs w:val="28"/>
        </w:rPr>
        <w:t xml:space="preserve">Источник: </w:t>
      </w:r>
      <w:bookmarkEnd w:id="0"/>
      <w:r w:rsidR="003C787A">
        <w:rPr>
          <w:rFonts w:ascii="Times New Roman" w:hAnsi="Times New Roman" w:cs="Times New Roman"/>
          <w:sz w:val="28"/>
          <w:szCs w:val="28"/>
        </w:rPr>
        <w:br/>
      </w:r>
      <w:r w:rsidR="00B01252" w:rsidRPr="00B01252">
        <w:rPr>
          <w:rFonts w:ascii="Times New Roman" w:hAnsi="Times New Roman" w:cs="Times New Roman"/>
          <w:sz w:val="28"/>
          <w:szCs w:val="28"/>
        </w:rPr>
        <w:t>https://www.geeksforgeeks.org/maths/sample-size-formula/</w:t>
      </w:r>
      <w:r w:rsidR="00D77E4E">
        <w:rPr>
          <w:rFonts w:ascii="Times New Roman" w:hAnsi="Times New Roman" w:cs="Times New Roman"/>
          <w:sz w:val="28"/>
          <w:szCs w:val="28"/>
        </w:rPr>
        <w:br/>
      </w:r>
      <w:r w:rsidR="00D77E4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EE387" w14:textId="3BD946B2" w:rsid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1 - код программы</w:t>
      </w:r>
    </w:p>
    <w:p w14:paraId="1EB6E793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numpy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as np</w:t>
      </w:r>
    </w:p>
    <w:p w14:paraId="69DEC77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>import math</w:t>
      </w:r>
    </w:p>
    <w:p w14:paraId="2296407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matplotlib.pyplot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as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</w:p>
    <w:p w14:paraId="7934368C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31D9BD5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p_down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0.5</w:t>
      </w:r>
    </w:p>
    <w:p w14:paraId="01F027B4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p_up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0.1</w:t>
      </w:r>
    </w:p>
    <w:p w14:paraId="752FD863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p_left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0.2</w:t>
      </w:r>
    </w:p>
    <w:p w14:paraId="478D506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p_right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0.2</w:t>
      </w:r>
    </w:p>
    <w:p w14:paraId="1352EC6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>N = 10000</w:t>
      </w:r>
    </w:p>
    <w:p w14:paraId="6F448CA6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>beta = 0.95</w:t>
      </w:r>
    </w:p>
    <w:p w14:paraId="33D4BCF5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>z = 1.96</w:t>
      </w:r>
    </w:p>
    <w:p w14:paraId="0361D834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h_values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[2, 4, 10, 20, 40, 80]</w:t>
      </w:r>
    </w:p>
    <w:p w14:paraId="5BAFE428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seed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0)</w:t>
      </w:r>
    </w:p>
    <w:p w14:paraId="05D0C540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52BDF40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(h):</w:t>
      </w:r>
    </w:p>
    <w:p w14:paraId="6F205A2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x = 0</w:t>
      </w:r>
    </w:p>
    <w:p w14:paraId="472FD4C6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y = h</w:t>
      </w:r>
    </w:p>
    <w:p w14:paraId="11028FC4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steps = 0</w:t>
      </w:r>
    </w:p>
    <w:p w14:paraId="2A5211E5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while y &gt; 0:</w:t>
      </w:r>
    </w:p>
    <w:p w14:paraId="298540CE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r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rand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813E4AA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if r &lt;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p_down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:</w:t>
      </w:r>
    </w:p>
    <w:p w14:paraId="2E38590D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    y -= 1</w:t>
      </w:r>
    </w:p>
    <w:p w14:paraId="42BD14F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elif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r &lt;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p_down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+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p_up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:</w:t>
      </w:r>
    </w:p>
    <w:p w14:paraId="6ADA78B5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    y += 1</w:t>
      </w:r>
    </w:p>
    <w:p w14:paraId="5A55B94E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elif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r &lt;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p_down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+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p_up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+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p_left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:</w:t>
      </w:r>
    </w:p>
    <w:p w14:paraId="25B2C16D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    x -= 1</w:t>
      </w:r>
    </w:p>
    <w:p w14:paraId="55B32F24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else:</w:t>
      </w:r>
    </w:p>
    <w:p w14:paraId="562448ED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    x += 1</w:t>
      </w:r>
    </w:p>
    <w:p w14:paraId="490E8590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    steps += 1</w:t>
      </w:r>
    </w:p>
    <w:p w14:paraId="4D26BA81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return steps</w:t>
      </w:r>
    </w:p>
    <w:p w14:paraId="61CDD4D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06BC846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conf_interval_mean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(data):</w:t>
      </w:r>
    </w:p>
    <w:p w14:paraId="31EF02C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mean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np.mean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394AE5A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std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np.std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=1)</w:t>
      </w:r>
    </w:p>
    <w:p w14:paraId="09595BEA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d = z * std /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(data))</w:t>
      </w:r>
    </w:p>
    <w:p w14:paraId="4427D97A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return mean, std, mean - d, mean + d</w:t>
      </w:r>
    </w:p>
    <w:p w14:paraId="47CF035F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BC13C7C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conf_interval_var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(data):</w:t>
      </w:r>
    </w:p>
    <w:p w14:paraId="6F3A4D3E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var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=1)</w:t>
      </w:r>
    </w:p>
    <w:p w14:paraId="2AB22874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n =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0FC6B765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chi2_low = (n - 1) * var / (0.5 * (1 + beta))</w:t>
      </w:r>
    </w:p>
    <w:p w14:paraId="55765B95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chi2_high = (n - 1) * var / (0.5 * (1 - beta))</w:t>
      </w:r>
    </w:p>
    <w:p w14:paraId="38A43E51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lastRenderedPageBreak/>
        <w:t xml:space="preserve">    return var, chi2_low, chi2_high</w:t>
      </w:r>
    </w:p>
    <w:p w14:paraId="0FF78571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5C6F5A0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plan_experiment_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h,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eps_rel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):</w:t>
      </w:r>
    </w:p>
    <w:p w14:paraId="5CC9D018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sample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(h) for _ in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range(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1000)])</w:t>
      </w:r>
    </w:p>
    <w:p w14:paraId="454101CF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mean, std, _, _ =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conf_interval_mean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(sample)</w:t>
      </w:r>
    </w:p>
    <w:p w14:paraId="69EF3AE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n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math.ceil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((z * std / 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eps_rel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* mean)) ** 2)</w:t>
      </w:r>
    </w:p>
    <w:p w14:paraId="19B3FF3F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return n</w:t>
      </w:r>
    </w:p>
    <w:p w14:paraId="2953DE5E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18684C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plan_experiment_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h,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eps_rel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):</w:t>
      </w:r>
    </w:p>
    <w:p w14:paraId="709FBA53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sample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(h) for _ in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range(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1000)])</w:t>
      </w:r>
    </w:p>
    <w:p w14:paraId="3ABBF6A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var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sample,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=1)</w:t>
      </w:r>
    </w:p>
    <w:p w14:paraId="57F2C2F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n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math.ceil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(2 * (z /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eps_rel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 ** 2)</w:t>
      </w:r>
    </w:p>
    <w:p w14:paraId="172EEE41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return n</w:t>
      </w:r>
    </w:p>
    <w:p w14:paraId="7E76E9A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2EDEAA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for h in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h_values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:</w:t>
      </w:r>
    </w:p>
    <w:p w14:paraId="6C4F0936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n_mean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plan_experiment_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h, 0.05)</w:t>
      </w:r>
    </w:p>
    <w:p w14:paraId="2F215DF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n_var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plan_experiment_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h, 0.1)</w:t>
      </w:r>
    </w:p>
    <w:p w14:paraId="2E1DD42C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data_mean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(h) for _ in range(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n_mean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)])</w:t>
      </w:r>
    </w:p>
    <w:p w14:paraId="49616BDC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data_var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(h) for _ in range(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n_var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)])</w:t>
      </w:r>
    </w:p>
    <w:p w14:paraId="3973A286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mean, std,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low_m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high_m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conf_interval_mean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data_mean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242ED316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var,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low_v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high_v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conf_interval_var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data_var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364B5C1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984DDD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"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984DDD">
        <w:rPr>
          <w:rFonts w:ascii="JetBrains Mono" w:hAnsi="JetBrains Mono" w:cs="JetBrains Mono"/>
          <w:sz w:val="24"/>
          <w:szCs w:val="24"/>
        </w:rPr>
        <w:t xml:space="preserve"> = 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984DDD">
        <w:rPr>
          <w:rFonts w:ascii="JetBrains Mono" w:hAnsi="JetBrains Mono" w:cs="JetBrains Mono"/>
          <w:sz w:val="24"/>
          <w:szCs w:val="24"/>
        </w:rPr>
        <w:t>}")</w:t>
      </w:r>
    </w:p>
    <w:p w14:paraId="399D80E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984DDD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"Планируемое число опытов для оценки среднего: 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n</w:t>
      </w:r>
      <w:r w:rsidRPr="00984DDD">
        <w:rPr>
          <w:rFonts w:ascii="JetBrains Mono" w:hAnsi="JetBrains Mono" w:cs="JetBrains Mono"/>
          <w:sz w:val="24"/>
          <w:szCs w:val="24"/>
        </w:rPr>
        <w:t>_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mean</w:t>
      </w:r>
      <w:r w:rsidRPr="00984DDD">
        <w:rPr>
          <w:rFonts w:ascii="JetBrains Mono" w:hAnsi="JetBrains Mono" w:cs="JetBrains Mono"/>
          <w:sz w:val="24"/>
          <w:szCs w:val="24"/>
        </w:rPr>
        <w:t>}")</w:t>
      </w:r>
    </w:p>
    <w:p w14:paraId="6A663AC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984DDD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 xml:space="preserve">"Среднее 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τ</w:t>
      </w:r>
      <w:r w:rsidRPr="00984DDD">
        <w:rPr>
          <w:rFonts w:ascii="JetBrains Mono" w:hAnsi="JetBrains Mono" w:cs="JetBrains Mono"/>
          <w:sz w:val="24"/>
          <w:szCs w:val="24"/>
        </w:rPr>
        <w:t xml:space="preserve"> = 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mean</w:t>
      </w:r>
      <w:r w:rsidRPr="00984DDD">
        <w:rPr>
          <w:rFonts w:ascii="JetBrains Mono" w:hAnsi="JetBrains Mono" w:cs="JetBrains Mono"/>
          <w:sz w:val="24"/>
          <w:szCs w:val="24"/>
        </w:rPr>
        <w:t>:.2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}, доверительный интервал: [{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low</w:t>
      </w:r>
      <w:r w:rsidRPr="00984DDD">
        <w:rPr>
          <w:rFonts w:ascii="JetBrains Mono" w:hAnsi="JetBrains Mono" w:cs="JetBrains Mono"/>
          <w:sz w:val="24"/>
          <w:szCs w:val="24"/>
        </w:rPr>
        <w:t>_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m</w:t>
      </w:r>
      <w:r w:rsidRPr="00984DDD">
        <w:rPr>
          <w:rFonts w:ascii="JetBrains Mono" w:hAnsi="JetBrains Mono" w:cs="JetBrains Mono"/>
          <w:sz w:val="24"/>
          <w:szCs w:val="24"/>
        </w:rPr>
        <w:t>:.2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}, 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high</w:t>
      </w:r>
      <w:r w:rsidRPr="00984DDD">
        <w:rPr>
          <w:rFonts w:ascii="JetBrains Mono" w:hAnsi="JetBrains Mono" w:cs="JetBrains Mono"/>
          <w:sz w:val="24"/>
          <w:szCs w:val="24"/>
        </w:rPr>
        <w:t>_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m</w:t>
      </w:r>
      <w:r w:rsidRPr="00984DDD">
        <w:rPr>
          <w:rFonts w:ascii="JetBrains Mono" w:hAnsi="JetBrains Mono" w:cs="JetBrains Mono"/>
          <w:sz w:val="24"/>
          <w:szCs w:val="24"/>
        </w:rPr>
        <w:t>:.2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}]")</w:t>
      </w:r>
    </w:p>
    <w:p w14:paraId="6EEA254E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984DDD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"Планируемое число опытов для оценки дисперсии: 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n</w:t>
      </w:r>
      <w:r w:rsidRPr="00984DDD">
        <w:rPr>
          <w:rFonts w:ascii="JetBrains Mono" w:hAnsi="JetBrains Mono" w:cs="JetBrains Mono"/>
          <w:sz w:val="24"/>
          <w:szCs w:val="24"/>
        </w:rPr>
        <w:t>_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var</w:t>
      </w:r>
      <w:r w:rsidRPr="00984DDD">
        <w:rPr>
          <w:rFonts w:ascii="JetBrains Mono" w:hAnsi="JetBrains Mono" w:cs="JetBrains Mono"/>
          <w:sz w:val="24"/>
          <w:szCs w:val="24"/>
        </w:rPr>
        <w:t>}")</w:t>
      </w:r>
    </w:p>
    <w:p w14:paraId="27A61DF2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984DDD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 xml:space="preserve">"Дисперсия 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τ</w:t>
      </w:r>
      <w:r w:rsidRPr="00984DDD">
        <w:rPr>
          <w:rFonts w:ascii="JetBrains Mono" w:hAnsi="JetBrains Mono" w:cs="JetBrains Mono"/>
          <w:sz w:val="24"/>
          <w:szCs w:val="24"/>
        </w:rPr>
        <w:t xml:space="preserve"> = 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var</w:t>
      </w:r>
      <w:r w:rsidRPr="00984DDD">
        <w:rPr>
          <w:rFonts w:ascii="JetBrains Mono" w:hAnsi="JetBrains Mono" w:cs="JetBrains Mono"/>
          <w:sz w:val="24"/>
          <w:szCs w:val="24"/>
        </w:rPr>
        <w:t>:.2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>}")</w:t>
      </w:r>
    </w:p>
    <w:p w14:paraId="2AD78317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print(</w:t>
      </w:r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28CCC959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plt.hist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data_mean</w:t>
      </w:r>
      <w:proofErr w:type="spellEnd"/>
      <w:r w:rsidRPr="00984DDD">
        <w:rPr>
          <w:rFonts w:ascii="JetBrains Mono" w:hAnsi="JetBrains Mono" w:cs="JetBrains Mono"/>
          <w:sz w:val="24"/>
          <w:szCs w:val="24"/>
          <w:lang w:val="en-US"/>
        </w:rPr>
        <w:t>, bins=40, density=True)</w:t>
      </w:r>
    </w:p>
    <w:p w14:paraId="53551374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984DDD">
        <w:rPr>
          <w:rFonts w:ascii="JetBrains Mono" w:hAnsi="JetBrains Mono" w:cs="JetBrains Mono"/>
          <w:sz w:val="24"/>
          <w:szCs w:val="24"/>
        </w:rPr>
        <w:t>.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title</w:t>
      </w:r>
      <w:proofErr w:type="gramEnd"/>
      <w:r w:rsidRPr="00984DDD">
        <w:rPr>
          <w:rFonts w:ascii="JetBrains Mono" w:hAnsi="JetBrains Mono" w:cs="JetBrains Mono"/>
          <w:sz w:val="24"/>
          <w:szCs w:val="24"/>
        </w:rPr>
        <w:t>(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84DDD">
        <w:rPr>
          <w:rFonts w:ascii="JetBrains Mono" w:hAnsi="JetBrains Mono" w:cs="JetBrains Mono"/>
          <w:sz w:val="24"/>
          <w:szCs w:val="24"/>
        </w:rPr>
        <w:t xml:space="preserve">"Гистограмма времени падения 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τ</w:t>
      </w:r>
      <w:r w:rsidRPr="00984DDD">
        <w:rPr>
          <w:rFonts w:ascii="JetBrains Mono" w:hAnsi="JetBrains Mono" w:cs="JetBrains Mono"/>
          <w:sz w:val="24"/>
          <w:szCs w:val="24"/>
        </w:rPr>
        <w:t xml:space="preserve"> при 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984DDD">
        <w:rPr>
          <w:rFonts w:ascii="JetBrains Mono" w:hAnsi="JetBrains Mono" w:cs="JetBrains Mono"/>
          <w:sz w:val="24"/>
          <w:szCs w:val="24"/>
        </w:rPr>
        <w:t>={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984DDD">
        <w:rPr>
          <w:rFonts w:ascii="JetBrains Mono" w:hAnsi="JetBrains Mono" w:cs="JetBrains Mono"/>
          <w:sz w:val="24"/>
          <w:szCs w:val="24"/>
        </w:rPr>
        <w:t>}")</w:t>
      </w:r>
    </w:p>
    <w:p w14:paraId="01D824DB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984DDD">
        <w:rPr>
          <w:rFonts w:ascii="JetBrains Mono" w:hAnsi="JetBrains Mono" w:cs="JetBrains Mono"/>
          <w:sz w:val="24"/>
          <w:szCs w:val="24"/>
        </w:rPr>
        <w:t>.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xlabel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</w:rPr>
        <w:t>("</w:t>
      </w:r>
      <w:r w:rsidRPr="00984DDD">
        <w:rPr>
          <w:rFonts w:ascii="JetBrains Mono" w:hAnsi="JetBrains Mono" w:cs="JetBrains Mono"/>
          <w:sz w:val="24"/>
          <w:szCs w:val="24"/>
          <w:lang w:val="en-US"/>
        </w:rPr>
        <w:t>τ</w:t>
      </w:r>
      <w:r w:rsidRPr="00984DDD">
        <w:rPr>
          <w:rFonts w:ascii="JetBrains Mono" w:hAnsi="JetBrains Mono" w:cs="JetBrains Mono"/>
          <w:sz w:val="24"/>
          <w:szCs w:val="24"/>
        </w:rPr>
        <w:t>")</w:t>
      </w:r>
    </w:p>
    <w:p w14:paraId="5C0AA59F" w14:textId="77777777" w:rsidR="00984DDD" w:rsidRPr="00984DDD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984DDD">
        <w:rPr>
          <w:rFonts w:ascii="JetBrains Mono" w:hAnsi="JetBrains Mono" w:cs="JetBrains Mono"/>
          <w:sz w:val="24"/>
          <w:szCs w:val="24"/>
        </w:rPr>
        <w:t>.</w:t>
      </w:r>
      <w:proofErr w:type="spellStart"/>
      <w:r w:rsidRPr="00984DDD">
        <w:rPr>
          <w:rFonts w:ascii="JetBrains Mono" w:hAnsi="JetBrains Mono" w:cs="JetBrains Mono"/>
          <w:sz w:val="24"/>
          <w:szCs w:val="24"/>
          <w:lang w:val="en-US"/>
        </w:rPr>
        <w:t>ylabel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</w:rPr>
        <w:t>("Плотность")</w:t>
      </w:r>
    </w:p>
    <w:p w14:paraId="3F81E211" w14:textId="1F80AA38" w:rsidR="00BA0AC2" w:rsidRPr="00F83F1C" w:rsidRDefault="00984DDD" w:rsidP="00984DDD">
      <w:pPr>
        <w:spacing w:after="0"/>
        <w:rPr>
          <w:rFonts w:ascii="JetBrains Mono" w:hAnsi="JetBrains Mono" w:cs="JetBrains Mono"/>
          <w:sz w:val="24"/>
          <w:szCs w:val="24"/>
        </w:rPr>
      </w:pPr>
      <w:r w:rsidRPr="00984DDD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984DDD">
        <w:rPr>
          <w:rFonts w:ascii="JetBrains Mono" w:hAnsi="JetBrains Mono" w:cs="JetBrains Mono"/>
          <w:sz w:val="24"/>
          <w:szCs w:val="24"/>
          <w:lang w:val="en-US"/>
        </w:rPr>
        <w:t>plt.show</w:t>
      </w:r>
      <w:proofErr w:type="spellEnd"/>
      <w:proofErr w:type="gramEnd"/>
      <w:r w:rsidRPr="00984DDD">
        <w:rPr>
          <w:rFonts w:ascii="JetBrains Mono" w:hAnsi="JetBrains Mono" w:cs="JetBrains Mono"/>
          <w:sz w:val="24"/>
          <w:szCs w:val="24"/>
          <w:lang w:val="en-US"/>
        </w:rPr>
        <w:t>()</w:t>
      </w:r>
    </w:p>
    <w:sectPr w:rsidR="00BA0AC2" w:rsidRPr="00F83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7152A"/>
    <w:multiLevelType w:val="multilevel"/>
    <w:tmpl w:val="328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C6F83"/>
    <w:multiLevelType w:val="multilevel"/>
    <w:tmpl w:val="67E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E65F2"/>
    <w:multiLevelType w:val="multilevel"/>
    <w:tmpl w:val="86B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4534">
    <w:abstractNumId w:val="0"/>
  </w:num>
  <w:num w:numId="2" w16cid:durableId="681009486">
    <w:abstractNumId w:val="1"/>
  </w:num>
  <w:num w:numId="3" w16cid:durableId="270554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D5"/>
    <w:rsid w:val="00082AD5"/>
    <w:rsid w:val="001370DC"/>
    <w:rsid w:val="00311F9E"/>
    <w:rsid w:val="003611F7"/>
    <w:rsid w:val="003C787A"/>
    <w:rsid w:val="0060482E"/>
    <w:rsid w:val="00612B92"/>
    <w:rsid w:val="007C36D6"/>
    <w:rsid w:val="00857941"/>
    <w:rsid w:val="008C1033"/>
    <w:rsid w:val="00972C05"/>
    <w:rsid w:val="00984DDD"/>
    <w:rsid w:val="00B01252"/>
    <w:rsid w:val="00BA0AC2"/>
    <w:rsid w:val="00BB09E1"/>
    <w:rsid w:val="00BB47EF"/>
    <w:rsid w:val="00BD3ED5"/>
    <w:rsid w:val="00C03299"/>
    <w:rsid w:val="00D03B2E"/>
    <w:rsid w:val="00D77E4E"/>
    <w:rsid w:val="00F8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D16"/>
  <w15:chartTrackingRefBased/>
  <w15:docId w15:val="{C727D386-26AA-4EAA-BBE9-E3D2AD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DC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ED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D3E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d">
    <w:name w:val="Hyperlink"/>
    <w:basedOn w:val="a0"/>
    <w:uiPriority w:val="99"/>
    <w:unhideWhenUsed/>
    <w:rsid w:val="00D03B2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03B2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A0A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2F23-3D6A-47BA-9642-39E1256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nefoka</dc:creator>
  <cp:keywords/>
  <dc:description/>
  <cp:lastModifiedBy>nefoka</cp:lastModifiedBy>
  <cp:revision>10</cp:revision>
  <cp:lastPrinted>2025-10-11T13:04:00Z</cp:lastPrinted>
  <dcterms:created xsi:type="dcterms:W3CDTF">2025-10-11T12:41:00Z</dcterms:created>
  <dcterms:modified xsi:type="dcterms:W3CDTF">2025-11-07T16:24:00Z</dcterms:modified>
</cp:coreProperties>
</file>