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21D871A" w14:textId="77777777" w:rsidR="00006225"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51D4DD17" w14:textId="7E4D30AB" w:rsidR="00006225" w:rsidRDefault="00000000">
      <w:pPr>
        <w:pStyle w:val="Verzeichnis1"/>
        <w:rPr>
          <w:rFonts w:eastAsiaTheme="minorEastAsia" w:cstheme="minorBidi"/>
          <w:b w:val="0"/>
          <w:bCs w:val="0"/>
          <w:caps w:val="0"/>
          <w:noProof/>
          <w:sz w:val="22"/>
          <w:szCs w:val="22"/>
          <w:lang w:eastAsia="de-CH"/>
        </w:rPr>
      </w:pPr>
      <w:hyperlink w:anchor="_Toc150930879" w:history="1">
        <w:r w:rsidR="00006225" w:rsidRPr="00F22107">
          <w:rPr>
            <w:rStyle w:val="Hyperlink"/>
            <w:noProof/>
          </w:rPr>
          <w:t>1</w:t>
        </w:r>
        <w:r w:rsidR="00006225">
          <w:rPr>
            <w:rFonts w:eastAsiaTheme="minorEastAsia" w:cstheme="minorBidi"/>
            <w:b w:val="0"/>
            <w:bCs w:val="0"/>
            <w:caps w:val="0"/>
            <w:noProof/>
            <w:sz w:val="22"/>
            <w:szCs w:val="22"/>
            <w:lang w:eastAsia="de-CH"/>
          </w:rPr>
          <w:tab/>
        </w:r>
        <w:r w:rsidR="00006225" w:rsidRPr="00F22107">
          <w:rPr>
            <w:rStyle w:val="Hyperlink"/>
            <w:noProof/>
          </w:rPr>
          <w:t>Informieren</w:t>
        </w:r>
        <w:r w:rsidR="00006225">
          <w:rPr>
            <w:noProof/>
            <w:webHidden/>
          </w:rPr>
          <w:tab/>
        </w:r>
        <w:r w:rsidR="00006225">
          <w:rPr>
            <w:noProof/>
            <w:webHidden/>
          </w:rPr>
          <w:fldChar w:fldCharType="begin"/>
        </w:r>
        <w:r w:rsidR="00006225">
          <w:rPr>
            <w:noProof/>
            <w:webHidden/>
          </w:rPr>
          <w:instrText xml:space="preserve"> PAGEREF _Toc150930879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E32A3BA" w14:textId="2FCCD117"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0" w:history="1">
        <w:r w:rsidR="00006225" w:rsidRPr="00F22107">
          <w:rPr>
            <w:rStyle w:val="Hyperlink"/>
            <w:noProof/>
          </w:rPr>
          <w:t>1.1</w:t>
        </w:r>
        <w:r w:rsidR="00006225">
          <w:rPr>
            <w:rFonts w:eastAsiaTheme="minorEastAsia" w:cstheme="minorBidi"/>
            <w:smallCaps w:val="0"/>
            <w:noProof/>
            <w:sz w:val="22"/>
            <w:szCs w:val="22"/>
            <w:lang w:eastAsia="de-CH"/>
          </w:rPr>
          <w:tab/>
        </w:r>
        <w:r w:rsidR="00006225" w:rsidRPr="00F22107">
          <w:rPr>
            <w:rStyle w:val="Hyperlink"/>
            <w:noProof/>
          </w:rPr>
          <w:t>Ausgangsituation</w:t>
        </w:r>
        <w:r w:rsidR="00006225">
          <w:rPr>
            <w:noProof/>
            <w:webHidden/>
          </w:rPr>
          <w:tab/>
        </w:r>
        <w:r w:rsidR="00006225">
          <w:rPr>
            <w:noProof/>
            <w:webHidden/>
          </w:rPr>
          <w:fldChar w:fldCharType="begin"/>
        </w:r>
        <w:r w:rsidR="00006225">
          <w:rPr>
            <w:noProof/>
            <w:webHidden/>
          </w:rPr>
          <w:instrText xml:space="preserve"> PAGEREF _Toc150930880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27C017C0" w14:textId="57981F1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1" w:history="1">
        <w:r w:rsidR="00006225" w:rsidRPr="00F22107">
          <w:rPr>
            <w:rStyle w:val="Hyperlink"/>
            <w:noProof/>
          </w:rPr>
          <w:t>1.2</w:t>
        </w:r>
        <w:r w:rsidR="00006225">
          <w:rPr>
            <w:rFonts w:eastAsiaTheme="minorEastAsia" w:cstheme="minorBidi"/>
            <w:smallCaps w:val="0"/>
            <w:noProof/>
            <w:sz w:val="22"/>
            <w:szCs w:val="22"/>
            <w:lang w:eastAsia="de-CH"/>
          </w:rPr>
          <w:tab/>
        </w:r>
        <w:r w:rsidR="00006225" w:rsidRPr="00F22107">
          <w:rPr>
            <w:rStyle w:val="Hyperlink"/>
            <w:noProof/>
          </w:rPr>
          <w:t>Anforderungsanalyse</w:t>
        </w:r>
        <w:r w:rsidR="00006225">
          <w:rPr>
            <w:noProof/>
            <w:webHidden/>
          </w:rPr>
          <w:tab/>
        </w:r>
        <w:r w:rsidR="00006225">
          <w:rPr>
            <w:noProof/>
            <w:webHidden/>
          </w:rPr>
          <w:fldChar w:fldCharType="begin"/>
        </w:r>
        <w:r w:rsidR="00006225">
          <w:rPr>
            <w:noProof/>
            <w:webHidden/>
          </w:rPr>
          <w:instrText xml:space="preserve"> PAGEREF _Toc150930881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0F5BD9EC" w14:textId="172C0027"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2" w:history="1">
        <w:r w:rsidR="00006225" w:rsidRPr="00F22107">
          <w:rPr>
            <w:rStyle w:val="Hyperlink"/>
            <w:noProof/>
          </w:rPr>
          <w:t>1.2.1</w:t>
        </w:r>
        <w:r w:rsidR="00006225">
          <w:rPr>
            <w:rFonts w:eastAsiaTheme="minorEastAsia" w:cstheme="minorBidi"/>
            <w:i w:val="0"/>
            <w:iCs w:val="0"/>
            <w:noProof/>
            <w:sz w:val="22"/>
            <w:szCs w:val="22"/>
            <w:lang w:eastAsia="de-CH"/>
          </w:rPr>
          <w:tab/>
        </w:r>
        <w:r w:rsidR="00006225" w:rsidRPr="00F22107">
          <w:rPr>
            <w:rStyle w:val="Hyperlink"/>
            <w:noProof/>
          </w:rPr>
          <w:t>Funktionale Anforderungen</w:t>
        </w:r>
        <w:r w:rsidR="00006225">
          <w:rPr>
            <w:noProof/>
            <w:webHidden/>
          </w:rPr>
          <w:tab/>
        </w:r>
        <w:r w:rsidR="00006225">
          <w:rPr>
            <w:noProof/>
            <w:webHidden/>
          </w:rPr>
          <w:fldChar w:fldCharType="begin"/>
        </w:r>
        <w:r w:rsidR="00006225">
          <w:rPr>
            <w:noProof/>
            <w:webHidden/>
          </w:rPr>
          <w:instrText xml:space="preserve"> PAGEREF _Toc150930882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51C3FCEA" w14:textId="6777482F"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3" w:history="1">
        <w:r w:rsidR="00006225" w:rsidRPr="00F22107">
          <w:rPr>
            <w:rStyle w:val="Hyperlink"/>
            <w:noProof/>
          </w:rPr>
          <w:t>1.2.2</w:t>
        </w:r>
        <w:r w:rsidR="00006225">
          <w:rPr>
            <w:rFonts w:eastAsiaTheme="minorEastAsia" w:cstheme="minorBidi"/>
            <w:i w:val="0"/>
            <w:iCs w:val="0"/>
            <w:noProof/>
            <w:sz w:val="22"/>
            <w:szCs w:val="22"/>
            <w:lang w:eastAsia="de-CH"/>
          </w:rPr>
          <w:tab/>
        </w:r>
        <w:r w:rsidR="00006225" w:rsidRPr="00F22107">
          <w:rPr>
            <w:rStyle w:val="Hyperlink"/>
            <w:noProof/>
          </w:rPr>
          <w:t>Nicht-Funktionale Anforderungen</w:t>
        </w:r>
        <w:r w:rsidR="00006225">
          <w:rPr>
            <w:noProof/>
            <w:webHidden/>
          </w:rPr>
          <w:tab/>
        </w:r>
        <w:r w:rsidR="00006225">
          <w:rPr>
            <w:noProof/>
            <w:webHidden/>
          </w:rPr>
          <w:fldChar w:fldCharType="begin"/>
        </w:r>
        <w:r w:rsidR="00006225">
          <w:rPr>
            <w:noProof/>
            <w:webHidden/>
          </w:rPr>
          <w:instrText xml:space="preserve"> PAGEREF _Toc150930883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6CA701A" w14:textId="3E65224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4" w:history="1">
        <w:r w:rsidR="00006225" w:rsidRPr="00F22107">
          <w:rPr>
            <w:rStyle w:val="Hyperlink"/>
            <w:noProof/>
          </w:rPr>
          <w:t>1.3</w:t>
        </w:r>
        <w:r w:rsidR="00006225">
          <w:rPr>
            <w:rFonts w:eastAsiaTheme="minorEastAsia" w:cstheme="minorBidi"/>
            <w:smallCaps w:val="0"/>
            <w:noProof/>
            <w:sz w:val="22"/>
            <w:szCs w:val="22"/>
            <w:lang w:eastAsia="de-CH"/>
          </w:rPr>
          <w:tab/>
        </w:r>
        <w:r w:rsidR="00006225" w:rsidRPr="00F22107">
          <w:rPr>
            <w:rStyle w:val="Hyperlink"/>
            <w:noProof/>
          </w:rPr>
          <w:t>Technische Anforderungen</w:t>
        </w:r>
        <w:r w:rsidR="00006225">
          <w:rPr>
            <w:noProof/>
            <w:webHidden/>
          </w:rPr>
          <w:tab/>
        </w:r>
        <w:r w:rsidR="00006225">
          <w:rPr>
            <w:noProof/>
            <w:webHidden/>
          </w:rPr>
          <w:fldChar w:fldCharType="begin"/>
        </w:r>
        <w:r w:rsidR="00006225">
          <w:rPr>
            <w:noProof/>
            <w:webHidden/>
          </w:rPr>
          <w:instrText xml:space="preserve"> PAGEREF _Toc150930884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7F3B8024" w14:textId="69783EAC" w:rsidR="00006225" w:rsidRDefault="00000000">
      <w:pPr>
        <w:pStyle w:val="Verzeichnis1"/>
        <w:rPr>
          <w:rFonts w:eastAsiaTheme="minorEastAsia" w:cstheme="minorBidi"/>
          <w:b w:val="0"/>
          <w:bCs w:val="0"/>
          <w:caps w:val="0"/>
          <w:noProof/>
          <w:sz w:val="22"/>
          <w:szCs w:val="22"/>
          <w:lang w:eastAsia="de-CH"/>
        </w:rPr>
      </w:pPr>
      <w:hyperlink w:anchor="_Toc150930885" w:history="1">
        <w:r w:rsidR="00006225" w:rsidRPr="00F22107">
          <w:rPr>
            <w:rStyle w:val="Hyperlink"/>
            <w:noProof/>
          </w:rPr>
          <w:t>2</w:t>
        </w:r>
        <w:r w:rsidR="00006225">
          <w:rPr>
            <w:rFonts w:eastAsiaTheme="minorEastAsia" w:cstheme="minorBidi"/>
            <w:b w:val="0"/>
            <w:bCs w:val="0"/>
            <w:caps w:val="0"/>
            <w:noProof/>
            <w:sz w:val="22"/>
            <w:szCs w:val="22"/>
            <w:lang w:eastAsia="de-CH"/>
          </w:rPr>
          <w:tab/>
        </w:r>
        <w:r w:rsidR="00006225" w:rsidRPr="00F22107">
          <w:rPr>
            <w:rStyle w:val="Hyperlink"/>
            <w:noProof/>
          </w:rPr>
          <w:t>Planen</w:t>
        </w:r>
        <w:r w:rsidR="00006225">
          <w:rPr>
            <w:noProof/>
            <w:webHidden/>
          </w:rPr>
          <w:tab/>
        </w:r>
        <w:r w:rsidR="00006225">
          <w:rPr>
            <w:noProof/>
            <w:webHidden/>
          </w:rPr>
          <w:fldChar w:fldCharType="begin"/>
        </w:r>
        <w:r w:rsidR="00006225">
          <w:rPr>
            <w:noProof/>
            <w:webHidden/>
          </w:rPr>
          <w:instrText xml:space="preserve"> PAGEREF _Toc150930885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28AFD818" w14:textId="19AA2D58"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6" w:history="1">
        <w:r w:rsidR="00006225" w:rsidRPr="00F22107">
          <w:rPr>
            <w:rStyle w:val="Hyperlink"/>
            <w:noProof/>
          </w:rPr>
          <w:t>2.1</w:t>
        </w:r>
        <w:r w:rsidR="00006225">
          <w:rPr>
            <w:rFonts w:eastAsiaTheme="minorEastAsia" w:cstheme="minorBidi"/>
            <w:smallCaps w:val="0"/>
            <w:noProof/>
            <w:sz w:val="22"/>
            <w:szCs w:val="22"/>
            <w:lang w:eastAsia="de-CH"/>
          </w:rPr>
          <w:tab/>
        </w:r>
        <w:r w:rsidR="00006225" w:rsidRPr="00F22107">
          <w:rPr>
            <w:rStyle w:val="Hyperlink"/>
            <w:noProof/>
          </w:rPr>
          <w:t>Zeitplanung</w:t>
        </w:r>
        <w:r w:rsidR="00006225">
          <w:rPr>
            <w:noProof/>
            <w:webHidden/>
          </w:rPr>
          <w:tab/>
        </w:r>
        <w:r w:rsidR="00006225">
          <w:rPr>
            <w:noProof/>
            <w:webHidden/>
          </w:rPr>
          <w:fldChar w:fldCharType="begin"/>
        </w:r>
        <w:r w:rsidR="00006225">
          <w:rPr>
            <w:noProof/>
            <w:webHidden/>
          </w:rPr>
          <w:instrText xml:space="preserve"> PAGEREF _Toc150930886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7D01E3A9" w14:textId="61215AD5"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7" w:history="1">
        <w:r w:rsidR="00006225" w:rsidRPr="00F22107">
          <w:rPr>
            <w:rStyle w:val="Hyperlink"/>
            <w:noProof/>
          </w:rPr>
          <w:t>2.2</w:t>
        </w:r>
        <w:r w:rsidR="00006225">
          <w:rPr>
            <w:rFonts w:eastAsiaTheme="minorEastAsia" w:cstheme="minorBidi"/>
            <w:smallCaps w:val="0"/>
            <w:noProof/>
            <w:sz w:val="22"/>
            <w:szCs w:val="22"/>
            <w:lang w:eastAsia="de-CH"/>
          </w:rPr>
          <w:tab/>
        </w:r>
        <w:r w:rsidR="00006225" w:rsidRPr="00F22107">
          <w:rPr>
            <w:rStyle w:val="Hyperlink"/>
            <w:noProof/>
          </w:rPr>
          <w:t>Datenbankentwurf</w:t>
        </w:r>
        <w:r w:rsidR="00006225">
          <w:rPr>
            <w:noProof/>
            <w:webHidden/>
          </w:rPr>
          <w:tab/>
        </w:r>
        <w:r w:rsidR="00006225">
          <w:rPr>
            <w:noProof/>
            <w:webHidden/>
          </w:rPr>
          <w:fldChar w:fldCharType="begin"/>
        </w:r>
        <w:r w:rsidR="00006225">
          <w:rPr>
            <w:noProof/>
            <w:webHidden/>
          </w:rPr>
          <w:instrText xml:space="preserve"> PAGEREF _Toc150930887 \h </w:instrText>
        </w:r>
        <w:r w:rsidR="00006225">
          <w:rPr>
            <w:noProof/>
            <w:webHidden/>
          </w:rPr>
        </w:r>
        <w:r w:rsidR="00006225">
          <w:rPr>
            <w:noProof/>
            <w:webHidden/>
          </w:rPr>
          <w:fldChar w:fldCharType="separate"/>
        </w:r>
        <w:r w:rsidR="00006225">
          <w:rPr>
            <w:noProof/>
            <w:webHidden/>
          </w:rPr>
          <w:t>4</w:t>
        </w:r>
        <w:r w:rsidR="00006225">
          <w:rPr>
            <w:noProof/>
            <w:webHidden/>
          </w:rPr>
          <w:fldChar w:fldCharType="end"/>
        </w:r>
      </w:hyperlink>
    </w:p>
    <w:p w14:paraId="1579ABF1" w14:textId="5CF56B6A" w:rsidR="003907A9" w:rsidRDefault="003F5611">
      <w:r>
        <w:fldChar w:fldCharType="end"/>
      </w:r>
    </w:p>
    <w:p w14:paraId="6BB30156" w14:textId="77777777" w:rsidR="003F5611" w:rsidRDefault="003F5611">
      <w:pPr>
        <w:sectPr w:rsidR="003F5611" w:rsidSect="005210E1">
          <w:pgSz w:w="11906" w:h="16838"/>
          <w:pgMar w:top="1417" w:right="1417" w:bottom="1134" w:left="1417" w:header="708" w:footer="708" w:gutter="0"/>
          <w:pgNumType w:start="0"/>
          <w:cols w:space="708"/>
          <w:titlePg/>
          <w:docGrid w:linePitch="360"/>
        </w:sectPr>
      </w:pPr>
    </w:p>
    <w:p w14:paraId="6AB4C1CE" w14:textId="09021864" w:rsidR="003F5611" w:rsidRDefault="005210E1" w:rsidP="005210E1">
      <w:pPr>
        <w:pStyle w:val="berschrift1"/>
      </w:pPr>
      <w:bookmarkStart w:id="0" w:name="_Toc150930879"/>
      <w:r>
        <w:lastRenderedPageBreak/>
        <w:t>Informieren</w:t>
      </w:r>
      <w:bookmarkEnd w:id="0"/>
    </w:p>
    <w:p w14:paraId="17A22F39" w14:textId="21F71C7C" w:rsidR="005210E1" w:rsidRDefault="0047460F" w:rsidP="0047460F">
      <w:pPr>
        <w:pStyle w:val="berschrift2"/>
      </w:pPr>
      <w:bookmarkStart w:id="1" w:name="_Toc150930880"/>
      <w:r>
        <w:t>Ausgangsituation</w:t>
      </w:r>
      <w:bookmarkEnd w:id="1"/>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2" w:name="_Toc150930881"/>
      <w:r>
        <w:t>Anforderungsanalyse</w:t>
      </w:r>
      <w:bookmarkEnd w:id="2"/>
    </w:p>
    <w:p w14:paraId="617D0043" w14:textId="17FBAA9A" w:rsidR="002C10C1" w:rsidRDefault="006A0BE5" w:rsidP="002C10C1">
      <w:pPr>
        <w:pStyle w:val="berschrift3"/>
      </w:pPr>
      <w:bookmarkStart w:id="3" w:name="_Toc150930882"/>
      <w:r>
        <w:t>Funktionale Anforderungen</w:t>
      </w:r>
      <w:bookmarkEnd w:id="3"/>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4" w:name="_Toc150930883"/>
      <w:r>
        <w:t>Nicht-Funktionale Anforderungen</w:t>
      </w:r>
      <w:bookmarkEnd w:id="4"/>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5" w:name="_Toc150930884"/>
      <w:r>
        <w:t>Technische Anforderungen</w:t>
      </w:r>
      <w:bookmarkEnd w:id="5"/>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6" w:name="_Toc150930885"/>
      <w:r>
        <w:lastRenderedPageBreak/>
        <w:t>Planen</w:t>
      </w:r>
      <w:bookmarkEnd w:id="6"/>
    </w:p>
    <w:p w14:paraId="58E772BE" w14:textId="3C7B30E9" w:rsidR="00D34163" w:rsidRPr="00D34163" w:rsidRDefault="00D34163" w:rsidP="00D34163">
      <w:pPr>
        <w:pStyle w:val="berschrift2"/>
        <w:rPr>
          <w:sz w:val="22"/>
          <w:szCs w:val="22"/>
        </w:rPr>
      </w:pPr>
      <w:bookmarkStart w:id="7" w:name="_Toc150930886"/>
      <w:r>
        <w:t>Zeitplanung</w:t>
      </w:r>
      <w:bookmarkEnd w:id="7"/>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r>
              <w:t>Git-Repository aufsetzen</w:t>
            </w:r>
          </w:p>
        </w:tc>
        <w:tc>
          <w:tcPr>
            <w:tcW w:w="1701" w:type="dxa"/>
          </w:tcPr>
          <w:p w14:paraId="436788D8" w14:textId="5C2B66D2" w:rsidR="00853074" w:rsidRDefault="00D34163" w:rsidP="00A9012A">
            <w:r>
              <w:t>0.5</w:t>
            </w:r>
          </w:p>
        </w:tc>
        <w:tc>
          <w:tcPr>
            <w:tcW w:w="1554" w:type="dxa"/>
          </w:tcPr>
          <w:p w14:paraId="75F98C00" w14:textId="10AA03B0" w:rsidR="00853074" w:rsidRDefault="00B65122" w:rsidP="00A9012A">
            <w:r>
              <w:t>0</w:t>
            </w:r>
          </w:p>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655C1F9F" w:rsidR="00853074" w:rsidRDefault="00B65122" w:rsidP="00A9012A">
            <w:r>
              <w:t>1</w:t>
            </w:r>
          </w:p>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77777777" w:rsidR="00853074" w:rsidRDefault="00853074" w:rsidP="00A9012A"/>
        </w:tc>
      </w:tr>
      <w:tr w:rsidR="00853074" w14:paraId="0F5B5BCF" w14:textId="77777777" w:rsidTr="00B2075E">
        <w:tc>
          <w:tcPr>
            <w:tcW w:w="988" w:type="dxa"/>
          </w:tcPr>
          <w:p w14:paraId="1B773080" w14:textId="7CEC0940" w:rsidR="00853074" w:rsidRDefault="00853074" w:rsidP="00A9012A">
            <w:r>
              <w:t>4.5</w:t>
            </w:r>
          </w:p>
        </w:tc>
        <w:tc>
          <w:tcPr>
            <w:tcW w:w="4819" w:type="dxa"/>
          </w:tcPr>
          <w:p w14:paraId="468C6023" w14:textId="2DA647C7" w:rsidR="00853074" w:rsidRDefault="00853074" w:rsidP="00A9012A">
            <w:r>
              <w:t>Entwicklung &amp; Integration des Frontends</w:t>
            </w:r>
          </w:p>
        </w:tc>
        <w:tc>
          <w:tcPr>
            <w:tcW w:w="1701" w:type="dxa"/>
          </w:tcPr>
          <w:p w14:paraId="1250FD0D" w14:textId="0A19F9C2" w:rsidR="00853074" w:rsidRDefault="00D34163" w:rsidP="00A9012A">
            <w:r>
              <w:t>10</w:t>
            </w:r>
          </w:p>
        </w:tc>
        <w:tc>
          <w:tcPr>
            <w:tcW w:w="1554" w:type="dxa"/>
          </w:tcPr>
          <w:p w14:paraId="4808A980" w14:textId="77777777" w:rsidR="00853074" w:rsidRDefault="00853074"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77777777"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076A7FF5" w:rsidR="00A9012A" w:rsidRDefault="00D34163" w:rsidP="00D34163">
      <w:pPr>
        <w:pStyle w:val="Beschriftung"/>
      </w:pPr>
      <w:r>
        <w:fldChar w:fldCharType="begin"/>
      </w:r>
      <w:r>
        <w:instrText xml:space="preserve"> SEQ Tabelle \* ARABIC </w:instrText>
      </w:r>
      <w:r>
        <w:fldChar w:fldCharType="separate"/>
      </w:r>
      <w:r w:rsidR="001C0604">
        <w:rPr>
          <w:noProof/>
        </w:rPr>
        <w:t>1</w:t>
      </w:r>
      <w:r>
        <w:fldChar w:fldCharType="end"/>
      </w:r>
      <w:r>
        <w:t xml:space="preserve"> - PSP Zeitplanung</w:t>
      </w:r>
    </w:p>
    <w:p w14:paraId="49BBC4EC" w14:textId="437E5EB0" w:rsidR="0084262B" w:rsidRPr="0084262B" w:rsidRDefault="0084262B" w:rsidP="0084262B">
      <w:r>
        <w:br w:type="page"/>
      </w:r>
    </w:p>
    <w:p w14:paraId="62C53568" w14:textId="6E18CCDD" w:rsidR="0084262B" w:rsidRDefault="0041066E" w:rsidP="0084262B">
      <w:pPr>
        <w:pStyle w:val="berschrift2"/>
      </w:pPr>
      <w:bookmarkStart w:id="8" w:name="_Toc150930887"/>
      <w:r>
        <w:rPr>
          <w:noProof/>
        </w:rPr>
        <w:lastRenderedPageBreak/>
        <w:drawing>
          <wp:anchor distT="0" distB="0" distL="114300" distR="114300" simplePos="0" relativeHeight="251663360" behindDoc="0" locked="0" layoutInCell="1" allowOverlap="1" wp14:anchorId="0E4EEC71" wp14:editId="32E224E6">
            <wp:simplePos x="0" y="0"/>
            <wp:positionH relativeFrom="column">
              <wp:posOffset>-42545</wp:posOffset>
            </wp:positionH>
            <wp:positionV relativeFrom="paragraph">
              <wp:posOffset>462280</wp:posOffset>
            </wp:positionV>
            <wp:extent cx="5659755" cy="2920365"/>
            <wp:effectExtent l="0" t="0" r="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59755" cy="2920365"/>
                    </a:xfrm>
                    <a:prstGeom prst="rect">
                      <a:avLst/>
                    </a:prstGeom>
                    <a:noFill/>
                    <a:ln>
                      <a:noFill/>
                    </a:ln>
                  </pic:spPr>
                </pic:pic>
              </a:graphicData>
            </a:graphic>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v:textbox>
                <w10:wrap type="topAndBottom"/>
              </v:shape>
            </w:pict>
          </mc:Fallback>
        </mc:AlternateContent>
      </w:r>
      <w:r w:rsidR="0084262B">
        <w:t>Datenbankentwurf</w:t>
      </w:r>
      <w:bookmarkEnd w:id="8"/>
    </w:p>
    <w:p w14:paraId="39A592E0" w14:textId="6BD01740" w:rsidR="00F76411" w:rsidRDefault="00F76411" w:rsidP="00F76411">
      <w:r>
        <w:t>Um eine hohe Skalierbarkeit und Performanz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versehen, wenn nicht anders spezifiziert, um Datenkonsistenz zu gewährleisten.</w:t>
      </w:r>
    </w:p>
    <w:p w14:paraId="48C39D03" w14:textId="572CC396"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r w:rsidR="00F05B02">
        <w:t>M</w:t>
      </w:r>
      <w:r w:rsidR="00C33894">
        <w:t>itarbeiter» der Standard ist und «</w:t>
      </w:r>
      <w:r w:rsidR="00F05B02">
        <w:t>S</w:t>
      </w:r>
      <w:r w:rsidR="00C33894">
        <w:t>uper</w:t>
      </w:r>
      <w:r w:rsidR="00F05B02">
        <w:t>A</w:t>
      </w:r>
      <w:r w:rsidR="00C33894">
        <w:t>dmin» für den Geschäftsführer um seine Mitarbeiter zu verwalten</w:t>
      </w:r>
    </w:p>
    <w:p w14:paraId="66523C8B" w14:textId="1FA820B3" w:rsidR="00AA3B38" w:rsidRDefault="00006225" w:rsidP="00006225">
      <w:r w:rsidRPr="00006225">
        <w:t>In der Auftragsverwaltung kann jeder Auftrag entweder keinen oder genau einen Nutzer haben, was eine optionale 1:1-Beziehung von Aufträgen zu Nutzern bedeutet. Auf der anderen Seite kann ein Nutzer für mehrere Aufträge zuständig sein, was eine 1:n-Beziehung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0DE7617" w14:textId="25400317" w:rsidR="00006225" w:rsidRDefault="00006225">
      <w:r>
        <w:br w:type="page"/>
      </w:r>
    </w:p>
    <w:p w14:paraId="23C359C1" w14:textId="376E4A03" w:rsidR="00006225" w:rsidRDefault="00617F51" w:rsidP="008E5CA1">
      <w:pPr>
        <w:pStyle w:val="berschrift2"/>
      </w:pPr>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7">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Die Kommunikation zwischen den Schichten erfolgt über HTTPS, wobei JSON als Datenaustauschformat verwendet wird, um die Interoperabilität und das leichte Parsing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r>
        <w:lastRenderedPageBreak/>
        <w:t>API-Endpunkte</w:t>
      </w:r>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/users</w:t>
            </w:r>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r>
              <w:t>superadmin</w:t>
            </w:r>
          </w:p>
        </w:tc>
      </w:tr>
      <w:tr w:rsidR="00C80353" w14:paraId="06012B97" w14:textId="77777777" w:rsidTr="00407C78">
        <w:tc>
          <w:tcPr>
            <w:tcW w:w="2305" w:type="dxa"/>
          </w:tcPr>
          <w:p w14:paraId="0573A22B" w14:textId="72DAC116" w:rsidR="00C80353" w:rsidRDefault="00C80353" w:rsidP="00421724">
            <w:r>
              <w:t>/users</w:t>
            </w:r>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r>
              <w:t>superadmin</w:t>
            </w:r>
          </w:p>
        </w:tc>
      </w:tr>
      <w:tr w:rsidR="00C80353" w14:paraId="030C5647" w14:textId="4577FE97" w:rsidTr="00407C78">
        <w:tc>
          <w:tcPr>
            <w:tcW w:w="2305" w:type="dxa"/>
          </w:tcPr>
          <w:p w14:paraId="7CE1156F" w14:textId="6DC4F628" w:rsidR="00C80353" w:rsidRDefault="00C80353" w:rsidP="00421724">
            <w:r>
              <w:t>/users/login</w:t>
            </w:r>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C80353" w14:paraId="2F6E9994" w14:textId="77777777" w:rsidTr="00407C78">
        <w:tc>
          <w:tcPr>
            <w:tcW w:w="2305" w:type="dxa"/>
          </w:tcPr>
          <w:p w14:paraId="2BE52243" w14:textId="23996057" w:rsidR="00C80353" w:rsidRDefault="00C80353" w:rsidP="00421724">
            <w:r>
              <w:t>/users/&lt;id&gt;</w:t>
            </w:r>
          </w:p>
        </w:tc>
        <w:tc>
          <w:tcPr>
            <w:tcW w:w="1059" w:type="dxa"/>
          </w:tcPr>
          <w:p w14:paraId="10603AE3" w14:textId="611635EB" w:rsidR="00C80353" w:rsidRDefault="00C80353" w:rsidP="00421724">
            <w:r>
              <w:t>GET</w:t>
            </w:r>
          </w:p>
        </w:tc>
        <w:tc>
          <w:tcPr>
            <w:tcW w:w="2850"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2111" w:type="dxa"/>
          </w:tcPr>
          <w:p w14:paraId="158521CE" w14:textId="2140A00E" w:rsidR="00C80353" w:rsidRDefault="00C80353" w:rsidP="00421724">
            <w:r>
              <w:t>superadmin, owner</w:t>
            </w:r>
          </w:p>
        </w:tc>
      </w:tr>
      <w:tr w:rsidR="00C80353" w14:paraId="0E970B7D" w14:textId="5F255B5C" w:rsidTr="00407C78">
        <w:tc>
          <w:tcPr>
            <w:tcW w:w="2305" w:type="dxa"/>
          </w:tcPr>
          <w:p w14:paraId="0B5695B9" w14:textId="51DEF05A" w:rsidR="00C80353" w:rsidRDefault="00C80353" w:rsidP="00421724">
            <w:r>
              <w:t>/users/&lt;id&gt;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r>
              <w:t>superadmin</w:t>
            </w:r>
          </w:p>
        </w:tc>
      </w:tr>
      <w:tr w:rsidR="00C80353" w14:paraId="3E087B8B" w14:textId="187343BE" w:rsidTr="00407C78">
        <w:tc>
          <w:tcPr>
            <w:tcW w:w="2305" w:type="dxa"/>
          </w:tcPr>
          <w:p w14:paraId="53A08676" w14:textId="46410F25" w:rsidR="00C80353" w:rsidRDefault="00C80353" w:rsidP="00421724">
            <w:r>
              <w:t>/users/&lt;id&gt;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75F36AA2" w:rsidR="00C80353" w:rsidRDefault="00C80353" w:rsidP="00421724">
            <w:r>
              <w:t>superadmin, owner</w:t>
            </w:r>
          </w:p>
        </w:tc>
      </w:tr>
      <w:tr w:rsidR="00407C78" w14:paraId="1AAC39D8" w14:textId="77777777" w:rsidTr="00407C78">
        <w:tc>
          <w:tcPr>
            <w:tcW w:w="2305" w:type="dxa"/>
          </w:tcPr>
          <w:p w14:paraId="77C56B4B" w14:textId="75AEA7ED" w:rsidR="00407C78" w:rsidRDefault="00407C78" w:rsidP="00421724">
            <w:r>
              <w:t>/users/&lt;id&gt;/orders</w:t>
            </w:r>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/orders</w:t>
            </w:r>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/orders</w:t>
            </w:r>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/orders/&lt;id&gt;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/orders/&lt;id&gt;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r>
              <w:t>mitarbeiter</w:t>
            </w:r>
          </w:p>
        </w:tc>
      </w:tr>
      <w:tr w:rsidR="00C80353" w14:paraId="176596DB" w14:textId="77777777" w:rsidTr="00407C78">
        <w:tc>
          <w:tcPr>
            <w:tcW w:w="2305" w:type="dxa"/>
          </w:tcPr>
          <w:p w14:paraId="124432E1" w14:textId="58498753" w:rsidR="00C80353" w:rsidRDefault="00C80353" w:rsidP="00421724">
            <w:r>
              <w:t>/orders/&lt;id&gt;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r>
              <w:t>m</w:t>
            </w:r>
            <w:r w:rsidR="00C80353">
              <w:t>itarbeiter</w:t>
            </w:r>
          </w:p>
        </w:tc>
      </w:tr>
      <w:tr w:rsidR="00A3505D" w14:paraId="09E12755" w14:textId="77777777" w:rsidTr="00407C78">
        <w:tc>
          <w:tcPr>
            <w:tcW w:w="2305" w:type="dxa"/>
          </w:tcPr>
          <w:p w14:paraId="5DCCD432" w14:textId="652D8424" w:rsidR="00A3505D" w:rsidRDefault="00A3505D" w:rsidP="00421724">
            <w:r>
              <w:t>/</w:t>
            </w:r>
            <w:r w:rsidR="00DB7B4E">
              <w:t>services</w:t>
            </w:r>
          </w:p>
        </w:tc>
        <w:tc>
          <w:tcPr>
            <w:tcW w:w="1059" w:type="dxa"/>
          </w:tcPr>
          <w:p w14:paraId="15F56C6A" w14:textId="39BC46BD" w:rsidR="00A3505D" w:rsidRDefault="00DB7B4E" w:rsidP="00421724">
            <w:r>
              <w:t>GET</w:t>
            </w:r>
          </w:p>
        </w:tc>
        <w:tc>
          <w:tcPr>
            <w:tcW w:w="2850" w:type="dxa"/>
          </w:tcPr>
          <w:p w14:paraId="034CE7B7" w14:textId="7F336B3B" w:rsidR="00A3505D" w:rsidRDefault="00DB7B4E" w:rsidP="00421724">
            <w:r>
              <w:t>Abfrage aller Services</w:t>
            </w:r>
          </w:p>
        </w:tc>
        <w:tc>
          <w:tcPr>
            <w:tcW w:w="737" w:type="dxa"/>
          </w:tcPr>
          <w:p w14:paraId="38621CB7" w14:textId="58F7ECFF" w:rsidR="00A3505D" w:rsidRDefault="00A3505D" w:rsidP="00421724"/>
        </w:tc>
        <w:tc>
          <w:tcPr>
            <w:tcW w:w="2111" w:type="dxa"/>
          </w:tcPr>
          <w:p w14:paraId="26F46C08" w14:textId="77777777" w:rsidR="00A3505D" w:rsidRDefault="00A3505D" w:rsidP="001C0604">
            <w:pPr>
              <w:keepNext/>
            </w:pPr>
          </w:p>
        </w:tc>
      </w:tr>
      <w:tr w:rsidR="00DB7B4E" w14:paraId="64ABB6F1" w14:textId="77777777" w:rsidTr="00407C78">
        <w:tc>
          <w:tcPr>
            <w:tcW w:w="2305" w:type="dxa"/>
          </w:tcPr>
          <w:p w14:paraId="763C07E7" w14:textId="6A7A3B56" w:rsidR="00DB7B4E" w:rsidRDefault="00DB7B4E" w:rsidP="00421724">
            <w:r>
              <w:t>/services/&lt;id&gt;</w:t>
            </w:r>
          </w:p>
        </w:tc>
        <w:tc>
          <w:tcPr>
            <w:tcW w:w="1059" w:type="dxa"/>
          </w:tcPr>
          <w:p w14:paraId="78081A82" w14:textId="177CCB14" w:rsidR="00DB7B4E" w:rsidRDefault="00DB7B4E" w:rsidP="00421724">
            <w:r>
              <w:t>GET</w:t>
            </w:r>
          </w:p>
        </w:tc>
        <w:tc>
          <w:tcPr>
            <w:tcW w:w="2850" w:type="dxa"/>
          </w:tcPr>
          <w:p w14:paraId="69EDD526" w14:textId="23D80D76" w:rsidR="00DB7B4E" w:rsidRDefault="008F49A9" w:rsidP="00421724">
            <w:r>
              <w:t xml:space="preserve">Service </w:t>
            </w:r>
            <w:r w:rsidR="0071357C">
              <w:t>a</w:t>
            </w:r>
            <w:r w:rsidR="00DB7B4E">
              <w:t>bfragen</w:t>
            </w:r>
          </w:p>
        </w:tc>
        <w:tc>
          <w:tcPr>
            <w:tcW w:w="737" w:type="dxa"/>
          </w:tcPr>
          <w:p w14:paraId="6417109B" w14:textId="77777777" w:rsidR="00DB7B4E" w:rsidRDefault="00DB7B4E" w:rsidP="00421724"/>
        </w:tc>
        <w:tc>
          <w:tcPr>
            <w:tcW w:w="2111" w:type="dxa"/>
          </w:tcPr>
          <w:p w14:paraId="63E50989" w14:textId="77777777" w:rsidR="00DB7B4E" w:rsidRDefault="00DB7B4E" w:rsidP="001C0604">
            <w:pPr>
              <w:keepNext/>
            </w:pPr>
          </w:p>
        </w:tc>
      </w:tr>
      <w:tr w:rsidR="008F49A9" w14:paraId="7A2487F0" w14:textId="77777777" w:rsidTr="00407C78">
        <w:tc>
          <w:tcPr>
            <w:tcW w:w="2305" w:type="dxa"/>
          </w:tcPr>
          <w:p w14:paraId="2632AFB3" w14:textId="5B4A4882" w:rsidR="008F49A9" w:rsidRDefault="008F49A9" w:rsidP="00421724">
            <w:r>
              <w:t>/states</w:t>
            </w:r>
          </w:p>
        </w:tc>
        <w:tc>
          <w:tcPr>
            <w:tcW w:w="1059" w:type="dxa"/>
          </w:tcPr>
          <w:p w14:paraId="018B2B1E" w14:textId="5DA64178" w:rsidR="008F49A9" w:rsidRDefault="008F49A9" w:rsidP="00421724">
            <w:r>
              <w:t>GET</w:t>
            </w:r>
          </w:p>
        </w:tc>
        <w:tc>
          <w:tcPr>
            <w:tcW w:w="2850" w:type="dxa"/>
          </w:tcPr>
          <w:p w14:paraId="5301BD25" w14:textId="1634DBF1" w:rsidR="008F49A9" w:rsidRDefault="008F49A9" w:rsidP="00421724">
            <w:r>
              <w:t>Abfrage aller Stati</w:t>
            </w:r>
          </w:p>
        </w:tc>
        <w:tc>
          <w:tcPr>
            <w:tcW w:w="737" w:type="dxa"/>
          </w:tcPr>
          <w:p w14:paraId="04C20478" w14:textId="77777777" w:rsidR="008F49A9" w:rsidRDefault="008F49A9" w:rsidP="00421724"/>
        </w:tc>
        <w:tc>
          <w:tcPr>
            <w:tcW w:w="2111" w:type="dxa"/>
          </w:tcPr>
          <w:p w14:paraId="22322E3C" w14:textId="77777777" w:rsidR="008F49A9" w:rsidRDefault="008F49A9" w:rsidP="001C0604">
            <w:pPr>
              <w:keepNext/>
            </w:pPr>
          </w:p>
        </w:tc>
      </w:tr>
      <w:tr w:rsidR="008F49A9" w14:paraId="6B6D34F6" w14:textId="77777777" w:rsidTr="00407C78">
        <w:tc>
          <w:tcPr>
            <w:tcW w:w="2305" w:type="dxa"/>
          </w:tcPr>
          <w:p w14:paraId="5B8997B3" w14:textId="15C54F7E" w:rsidR="008F49A9" w:rsidRDefault="008F49A9" w:rsidP="00421724">
            <w:r>
              <w:t>/states/&lt;id&gt;</w:t>
            </w:r>
          </w:p>
        </w:tc>
        <w:tc>
          <w:tcPr>
            <w:tcW w:w="1059" w:type="dxa"/>
          </w:tcPr>
          <w:p w14:paraId="488D9BCC" w14:textId="0F8A8517" w:rsidR="008F49A9" w:rsidRDefault="008F49A9" w:rsidP="00421724">
            <w:r>
              <w:t>GET</w:t>
            </w:r>
          </w:p>
        </w:tc>
        <w:tc>
          <w:tcPr>
            <w:tcW w:w="2850" w:type="dxa"/>
          </w:tcPr>
          <w:p w14:paraId="7B9EBEEB" w14:textId="06D0791D" w:rsidR="008F49A9" w:rsidRDefault="008F49A9" w:rsidP="00421724">
            <w:r>
              <w:t>Status abfragen</w:t>
            </w:r>
          </w:p>
        </w:tc>
        <w:tc>
          <w:tcPr>
            <w:tcW w:w="737" w:type="dxa"/>
          </w:tcPr>
          <w:p w14:paraId="140F2719" w14:textId="77777777" w:rsidR="008F49A9" w:rsidRDefault="008F49A9" w:rsidP="00421724"/>
        </w:tc>
        <w:tc>
          <w:tcPr>
            <w:tcW w:w="2111" w:type="dxa"/>
          </w:tcPr>
          <w:p w14:paraId="245BA8F3" w14:textId="77777777" w:rsidR="008F49A9" w:rsidRDefault="008F49A9" w:rsidP="001C0604">
            <w:pPr>
              <w:keepNext/>
            </w:pPr>
          </w:p>
        </w:tc>
      </w:tr>
      <w:tr w:rsidR="008F49A9" w14:paraId="004F91B7" w14:textId="77777777" w:rsidTr="00407C78">
        <w:tc>
          <w:tcPr>
            <w:tcW w:w="2305" w:type="dxa"/>
          </w:tcPr>
          <w:p w14:paraId="7DC11957" w14:textId="7E574339" w:rsidR="008F49A9" w:rsidRDefault="008F49A9" w:rsidP="00421724">
            <w:r>
              <w:t>/priority</w:t>
            </w:r>
          </w:p>
        </w:tc>
        <w:tc>
          <w:tcPr>
            <w:tcW w:w="1059" w:type="dxa"/>
          </w:tcPr>
          <w:p w14:paraId="73F62925" w14:textId="2749981F" w:rsidR="008F49A9" w:rsidRDefault="008F49A9" w:rsidP="00421724">
            <w:r>
              <w:t>GET</w:t>
            </w:r>
          </w:p>
        </w:tc>
        <w:tc>
          <w:tcPr>
            <w:tcW w:w="2850" w:type="dxa"/>
          </w:tcPr>
          <w:p w14:paraId="45956B19" w14:textId="27E32848" w:rsidR="008F49A9" w:rsidRDefault="008F49A9" w:rsidP="00421724">
            <w:r>
              <w:t>Abfrage aller Prioritäten</w:t>
            </w:r>
          </w:p>
        </w:tc>
        <w:tc>
          <w:tcPr>
            <w:tcW w:w="737" w:type="dxa"/>
          </w:tcPr>
          <w:p w14:paraId="103A8543" w14:textId="77777777" w:rsidR="008F49A9" w:rsidRDefault="008F49A9" w:rsidP="00421724"/>
        </w:tc>
        <w:tc>
          <w:tcPr>
            <w:tcW w:w="2111" w:type="dxa"/>
          </w:tcPr>
          <w:p w14:paraId="30171363" w14:textId="77777777" w:rsidR="008F49A9" w:rsidRDefault="008F49A9" w:rsidP="001C0604">
            <w:pPr>
              <w:keepNext/>
            </w:pPr>
          </w:p>
        </w:tc>
      </w:tr>
      <w:tr w:rsidR="008F49A9" w14:paraId="3213F61A" w14:textId="77777777" w:rsidTr="00407C78">
        <w:tc>
          <w:tcPr>
            <w:tcW w:w="2305" w:type="dxa"/>
          </w:tcPr>
          <w:p w14:paraId="45831A0A" w14:textId="72A464C7" w:rsidR="008F49A9" w:rsidRDefault="008F49A9" w:rsidP="00421724">
            <w:r>
              <w:t>/priority/&lt;id&gt;</w:t>
            </w:r>
          </w:p>
        </w:tc>
        <w:tc>
          <w:tcPr>
            <w:tcW w:w="1059" w:type="dxa"/>
          </w:tcPr>
          <w:p w14:paraId="518ABBF6" w14:textId="497523A5" w:rsidR="008F49A9" w:rsidRDefault="008F49A9" w:rsidP="00421724">
            <w:r>
              <w:t>GET</w:t>
            </w:r>
          </w:p>
        </w:tc>
        <w:tc>
          <w:tcPr>
            <w:tcW w:w="2850" w:type="dxa"/>
          </w:tcPr>
          <w:p w14:paraId="5259AD66" w14:textId="2C4704B3" w:rsidR="008F49A9" w:rsidRDefault="008F49A9" w:rsidP="00421724">
            <w:r>
              <w:t>Priorität abfragen</w:t>
            </w:r>
          </w:p>
        </w:tc>
        <w:tc>
          <w:tcPr>
            <w:tcW w:w="737" w:type="dxa"/>
          </w:tcPr>
          <w:p w14:paraId="555E0482" w14:textId="77777777" w:rsidR="008F49A9" w:rsidRDefault="008F49A9" w:rsidP="00421724"/>
        </w:tc>
        <w:tc>
          <w:tcPr>
            <w:tcW w:w="2111" w:type="dxa"/>
          </w:tcPr>
          <w:p w14:paraId="12DFE2FE" w14:textId="77777777" w:rsidR="008F49A9" w:rsidRDefault="008F49A9" w:rsidP="001C0604">
            <w:pPr>
              <w:keepNext/>
            </w:pPr>
          </w:p>
        </w:tc>
      </w:tr>
    </w:tbl>
    <w:p w14:paraId="172DCBC7" w14:textId="6D47F90C" w:rsidR="001C0604" w:rsidRDefault="001C0604" w:rsidP="001C0604">
      <w:pPr>
        <w:pStyle w:val="Beschriftung"/>
      </w:pPr>
      <w:r>
        <w:fldChar w:fldCharType="begin"/>
      </w:r>
      <w:r>
        <w:instrText xml:space="preserve"> SEQ Tabelle \* ARABIC </w:instrText>
      </w:r>
      <w:r>
        <w:fldChar w:fldCharType="separate"/>
      </w:r>
      <w:r>
        <w:rPr>
          <w:noProof/>
        </w:rPr>
        <w:t>2</w:t>
      </w:r>
      <w:r>
        <w:fldChar w:fldCharType="end"/>
      </w:r>
      <w:r>
        <w:t xml:space="preserve"> - API Endpunkte</w:t>
      </w:r>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r>
        <w:lastRenderedPageBreak/>
        <w:t>Mockup</w:t>
      </w:r>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8">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Das Wireframe präsentiert drei Kernzustände der Benutzerinteraktion:</w:t>
      </w:r>
    </w:p>
    <w:p w14:paraId="705FE128" w14:textId="7D1053F1" w:rsidR="007B54B1" w:rsidRDefault="007B54B1" w:rsidP="007B54B1">
      <w:r w:rsidRPr="007B54B1">
        <w:rPr>
          <w:b/>
          <w:bCs/>
        </w:rPr>
        <w:t>Unauthentifizierter Zugriff</w:t>
      </w:r>
      <w:r>
        <w:br/>
        <w:t>Die erste Karte zeigt die Ansicht für Nutzer, die nicht eingeloggt sind. Hier wird ein klar strukturiertes Layout verwendet, um sofortige Einblicke zu ermöglichen, ohne dass vertrauliche Informationen preisgegeben werden.</w:t>
      </w:r>
    </w:p>
    <w:p w14:paraId="1EC63524" w14:textId="170B6630" w:rsidR="007B54B1" w:rsidRDefault="007B54B1" w:rsidP="007B54B1">
      <w:r w:rsidRPr="007B54B1">
        <w:rPr>
          <w:b/>
          <w:bCs/>
        </w:rPr>
        <w:t xml:space="preserve">Authentifizierter Zugriff ohne </w:t>
      </w:r>
      <w:r>
        <w:rPr>
          <w:b/>
          <w:bCs/>
        </w:rPr>
        <w:t>Claim</w:t>
      </w:r>
      <w:r>
        <w:br/>
        <w:t>In der zweiten Karte wird die Ansicht dargestellt, die ein eingeloggter Nutzer ohne Beanspruchung eines Services sieht. Die Interaktionselemente sind so gestaltet, dass sie auf die Aktionen des Nutzers reagieren</w:t>
      </w:r>
      <w:r w:rsidR="00BD2ED4">
        <w:t>.</w:t>
      </w:r>
    </w:p>
    <w:p w14:paraId="50AD5382" w14:textId="3AD4FC45" w:rsidR="007B54B1" w:rsidRDefault="007B54B1" w:rsidP="007B54B1">
      <w:r w:rsidRPr="007B54B1">
        <w:rPr>
          <w:b/>
          <w:bCs/>
        </w:rPr>
        <w:t xml:space="preserve">Authentifizierter Zugriff mit </w:t>
      </w:r>
      <w:r>
        <w:rPr>
          <w:b/>
          <w:bCs/>
        </w:rPr>
        <w:t>Claim</w:t>
      </w:r>
      <w:r>
        <w:b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514A5A2A" w:rsidR="00C82F6C" w:rsidRDefault="007B54B1" w:rsidP="007B54B1">
      <w:r>
        <w:t>Zugänglichkeitsstandards werden berücksichtigt, um das System für Menschen mit unterschiedlichen Fähigkeiten nutzbar zu machen.</w:t>
      </w:r>
    </w:p>
    <w:p w14:paraId="2C71D0A8" w14:textId="77777777" w:rsidR="00C82F6C" w:rsidRDefault="00C82F6C">
      <w:r>
        <w:br w:type="page"/>
      </w:r>
    </w:p>
    <w:p w14:paraId="1629E5AE" w14:textId="44D13D70" w:rsidR="005F428A" w:rsidRDefault="005F428A" w:rsidP="005F428A">
      <w:pPr>
        <w:pStyle w:val="berschrift1"/>
      </w:pPr>
      <w:r>
        <w:lastRenderedPageBreak/>
        <w:t>Entscheiden</w:t>
      </w:r>
    </w:p>
    <w:p w14:paraId="5B5B1BE7" w14:textId="5BEFB61A" w:rsidR="005D17B3" w:rsidRDefault="005F428A" w:rsidP="005F428A">
      <w:pPr>
        <w:pStyle w:val="berschrift2"/>
      </w:pPr>
      <w:r>
        <w:t>Test-Strategie</w:t>
      </w:r>
    </w:p>
    <w:p w14:paraId="2A1859F4" w14:textId="64F0D94D" w:rsidR="003D4062" w:rsidRDefault="003D4062" w:rsidP="003D4062">
      <w:r>
        <w:t xml:space="preserve">Für das Projekt habe ich geplant, </w:t>
      </w:r>
      <w:r w:rsidR="00B65122">
        <w:t xml:space="preserve">für </w:t>
      </w:r>
      <w:r w:rsidRPr="003D4062">
        <w:t>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0DB82AD2" w14:textId="49366E66" w:rsidR="00B65122" w:rsidRPr="003D4062" w:rsidRDefault="00B65122" w:rsidP="003D4062">
      <w:r w:rsidRPr="00B65122">
        <w:t>Aufgrund des schulischen Projektumfangs werde</w:t>
      </w:r>
      <w:r>
        <w:t xml:space="preserve"> ich mich</w:t>
      </w:r>
      <w:r w:rsidRPr="00B65122">
        <w:t xml:space="preserve"> auf Unit Tests konzentrieren und komplexere Testformen wie Integrationstests und End-to-End-Tests aussparen. Für die Implementierung der Unit Tests wird das in Visual Studio integrierte Testframework verwendet.</w:t>
      </w:r>
    </w:p>
    <w:p w14:paraId="5D576D57" w14:textId="2D56B099" w:rsidR="005F428A" w:rsidRDefault="005F428A" w:rsidP="005F428A">
      <w:pPr>
        <w:pStyle w:val="berschrift2"/>
      </w:pPr>
      <w:r>
        <w:t>Code- oder Database-First</w:t>
      </w:r>
    </w:p>
    <w:p w14:paraId="2AC9D3E8" w14:textId="6DCEDC63" w:rsidR="005F428A" w:rsidRDefault="003D4062" w:rsidP="005F428A">
      <w:r>
        <w:t>Ich habe mich für den</w:t>
      </w:r>
      <w:r w:rsidR="005F428A" w:rsidRPr="005F428A">
        <w:t xml:space="preserve"> Code-First-Ansatz </w:t>
      </w:r>
      <w:r>
        <w:t>entschieden</w:t>
      </w:r>
      <w:r w:rsidR="005F428A" w:rsidRPr="005F428A">
        <w:t>, da er eine hohe Flexibilität und eine enge Integration mit der Anwendungsentwicklung ermöglicht. Besonders weil keine komplexe vorbestehende Datenbankstruktur vorhanden ist, erlaubt dieser Ansatz ein intuitives Design und eine schrittweise Entwicklung des Datenmodells direkt aus dem Anwendungscode heraus.</w:t>
      </w:r>
    </w:p>
    <w:p w14:paraId="5DE480AE" w14:textId="22298C99" w:rsidR="00B65122" w:rsidRDefault="00B65122">
      <w:r>
        <w:br w:type="page"/>
      </w:r>
    </w:p>
    <w:p w14:paraId="2F0386F3" w14:textId="06930098" w:rsidR="00B65122" w:rsidRPr="005F428A" w:rsidRDefault="00B65122" w:rsidP="00B65122">
      <w:pPr>
        <w:pStyle w:val="berschrift1"/>
      </w:pPr>
      <w:r>
        <w:lastRenderedPageBreak/>
        <w:t>Realisierung</w:t>
      </w:r>
    </w:p>
    <w:sectPr w:rsidR="00B65122" w:rsidRPr="005F42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3"/>
  </w:num>
  <w:num w:numId="2" w16cid:durableId="1951626247">
    <w:abstractNumId w:val="0"/>
  </w:num>
  <w:num w:numId="3" w16cid:durableId="984623030">
    <w:abstractNumId w:val="1"/>
  </w:num>
  <w:num w:numId="4" w16cid:durableId="14300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756F9"/>
    <w:rsid w:val="001A2BEA"/>
    <w:rsid w:val="001A453F"/>
    <w:rsid w:val="001C0604"/>
    <w:rsid w:val="001E7382"/>
    <w:rsid w:val="00236EF5"/>
    <w:rsid w:val="002C10C1"/>
    <w:rsid w:val="003907A9"/>
    <w:rsid w:val="003D4062"/>
    <w:rsid w:val="003F5611"/>
    <w:rsid w:val="00407C78"/>
    <w:rsid w:val="0041066E"/>
    <w:rsid w:val="00421724"/>
    <w:rsid w:val="00466CF4"/>
    <w:rsid w:val="0047460F"/>
    <w:rsid w:val="005210E1"/>
    <w:rsid w:val="005D17B3"/>
    <w:rsid w:val="005F428A"/>
    <w:rsid w:val="00617F51"/>
    <w:rsid w:val="006A0BE5"/>
    <w:rsid w:val="006C2896"/>
    <w:rsid w:val="0071357C"/>
    <w:rsid w:val="007B54B1"/>
    <w:rsid w:val="0084262B"/>
    <w:rsid w:val="00853074"/>
    <w:rsid w:val="008E5CA1"/>
    <w:rsid w:val="008F49A9"/>
    <w:rsid w:val="009921A8"/>
    <w:rsid w:val="00A3505D"/>
    <w:rsid w:val="00A9012A"/>
    <w:rsid w:val="00AA3B38"/>
    <w:rsid w:val="00B2075E"/>
    <w:rsid w:val="00B65122"/>
    <w:rsid w:val="00BD2ED4"/>
    <w:rsid w:val="00C33894"/>
    <w:rsid w:val="00C80353"/>
    <w:rsid w:val="00C82F6C"/>
    <w:rsid w:val="00D24483"/>
    <w:rsid w:val="00D34163"/>
    <w:rsid w:val="00D97931"/>
    <w:rsid w:val="00DB7B4E"/>
    <w:rsid w:val="00E95D31"/>
    <w:rsid w:val="00EE09E5"/>
    <w:rsid w:val="00F05B02"/>
    <w:rsid w:val="00F76411"/>
    <w:rsid w:val="00F92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0A86-9732-4172-BDC0-BC6B75DB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1342</Words>
  <Characters>8461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Ski-Service Management</vt:lpstr>
    </vt:vector>
  </TitlesOfParts>
  <Company>IBZ - Basel</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18</cp:revision>
  <dcterms:created xsi:type="dcterms:W3CDTF">2023-11-15T03:32:00Z</dcterms:created>
  <dcterms:modified xsi:type="dcterms:W3CDTF">2023-11-15T15:08:00Z</dcterms:modified>
  <cp:category>Fokko Vos</cp:category>
</cp:coreProperties>
</file>