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0b3d91"/>
          <w:sz w:val="60"/>
          <w:szCs w:val="60"/>
          <w:rtl w:val="0"/>
        </w:rPr>
        <w:t xml:space="preserve">Wentworth Smart Academic Planner</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36"/>
          <w:szCs w:val="36"/>
          <w:rtl w:val="0"/>
        </w:rPr>
        <w:t xml:space="preserve">Final Design Document and Project Report</w:t>
      </w:r>
      <w:r w:rsidDel="00000000" w:rsidR="00000000" w:rsidRPr="00000000">
        <w:rPr>
          <w:rtl w:val="0"/>
        </w:rPr>
      </w:r>
    </w:p>
    <w:p w:rsidR="00000000" w:rsidDel="00000000" w:rsidP="00000000" w:rsidRDefault="00000000" w:rsidRPr="00000000" w14:paraId="00000003">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Senior Project | Wentworth Institute of Technology</w:t>
      </w: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tbl>
      <w:tblPr>
        <w:tblStyle w:val="Table1"/>
        <w:tblW w:w="993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968"/>
        <w:gridCol w:w="4968"/>
        <w:tblGridChange w:id="0">
          <w:tblGrid>
            <w:gridCol w:w="4968"/>
            <w:gridCol w:w="4968"/>
          </w:tblGrid>
        </w:tblGridChange>
      </w:tblGrid>
      <w:tr>
        <w:trPr>
          <w:cantSplit w:val="0"/>
          <w:tblHeader w:val="0"/>
        </w:trPr>
        <w:tc>
          <w:tcPr/>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Project Team</w:t>
            </w:r>
          </w:p>
        </w:tc>
        <w:tc>
          <w:tcPr/>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Ibukunoluwa Folajimi &amp; Ben N. Le</w:t>
            </w:r>
          </w:p>
        </w:tc>
      </w:tr>
      <w:tr>
        <w:trPr>
          <w:cantSplit w:val="0"/>
          <w:tblHeader w:val="0"/>
        </w:trPr>
        <w:tc>
          <w:tcPr/>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Advisor</w:t>
            </w:r>
          </w:p>
        </w:tc>
        <w:tc>
          <w:tcPr/>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Professor Salem Othman</w:t>
            </w:r>
          </w:p>
        </w:tc>
      </w:tr>
      <w:tr>
        <w:trPr>
          <w:cantSplit w:val="0"/>
          <w:tblHeader w:val="0"/>
        </w:trPr>
        <w:tc>
          <w:tcPr/>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System Type</w:t>
            </w:r>
          </w:p>
        </w:tc>
        <w:tc>
          <w:tcPr/>
          <w:p w:rsidR="00000000" w:rsidDel="00000000" w:rsidP="00000000" w:rsidRDefault="00000000" w:rsidRPr="00000000" w14:paraId="0000000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Web-based academic planning and schedule recommendation system</w:t>
            </w:r>
          </w:p>
        </w:tc>
      </w:tr>
      <w:tr>
        <w:trPr>
          <w:cantSplit w:val="0"/>
          <w:tblHeader w:val="0"/>
        </w:trPr>
        <w:tc>
          <w:tcPr/>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Primary Technologies</w:t>
            </w:r>
          </w:p>
        </w:tc>
        <w:tc>
          <w:tcPr/>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Python, FastAPI, Streamlit, pdfplumber, python-docx, OpenAI API</w:t>
            </w:r>
          </w:p>
        </w:tc>
      </w:tr>
    </w:tbl>
    <w:p w:rsidR="00000000" w:rsidDel="00000000" w:rsidP="00000000" w:rsidRDefault="00000000" w:rsidRPr="00000000" w14:paraId="0000000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Title"/>
        <w:jc w:val="center"/>
        <w:rPr>
          <w:rFonts w:ascii="Times New Roman" w:cs="Times New Roman" w:eastAsia="Times New Roman" w:hAnsi="Times New Roman"/>
        </w:rPr>
      </w:pPr>
      <w:bookmarkStart w:colFirst="0" w:colLast="0" w:name="_heading=h.3ery62ijokvs" w:id="0"/>
      <w:bookmarkEnd w:id="0"/>
      <w:r w:rsidDel="00000000" w:rsidR="00000000" w:rsidRPr="00000000">
        <w:rPr>
          <w:rFonts w:ascii="Times New Roman" w:cs="Times New Roman" w:eastAsia="Times New Roman" w:hAnsi="Times New Roman"/>
          <w:rtl w:val="0"/>
        </w:rPr>
        <w:t xml:space="preserve">Table of Contents</w:t>
      </w:r>
    </w:p>
    <w:sdt>
      <w:sdtPr>
        <w:id w:val="1291419362"/>
        <w:docPartObj>
          <w:docPartGallery w:val="Table of Contents"/>
          <w:docPartUnique w:val="1"/>
        </w:docPartObj>
      </w:sdtPr>
      <w:sdtContent>
        <w:p w:rsidR="00000000" w:rsidDel="00000000" w:rsidP="00000000" w:rsidRDefault="00000000" w:rsidRPr="00000000" w14:paraId="0000000F">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nisx39khogoa">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 Overview</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eh35293c9g3m">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2. Purpose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orclj0f09n3c">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3. System Summary</w:t>
              <w:tab/>
              <w:t xml:space="preserve">3</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yr7cij5udsq5">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3.1. Student Features</w:t>
              <w:tab/>
              <w:t xml:space="preserve">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6bty7vxryeue">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3.1.1. Transcript Processing</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v6j4khnoxdnd">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3.1.2. Degree Progress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7974dhk4ywzt">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3.1.3. Schedule Builder</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cdvzlfwwpp7a">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3.1.4. Curriculum Planner</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3z7v5p31lhsm">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4. Software, Hardware, and Networking Components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teed3rj0cjr6">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4.1. Software</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7sc6fgbtqh4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4.1.1. Primary Software Components</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mznkymeur867">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4.2. Networking</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8ozal2a96rh">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4.3. Hardware</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vllywmu2ra9j">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5. Pre-existing Components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kpluahl9o8tt">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5.1. Frameworks</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79bro4ih8ht2">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5.2. Libraries</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i2iq3j8z6cd8">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5.3. External Services</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5tvqbmhye7q4">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6. Important Design Decisions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i2f17sxys3h4">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6.1. Separation of Frontend and Backend</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rpiq7pndfrz0">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6.2. REST API Design</w:t>
              <w:tab/>
              <w:t xml:space="preserve">5</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rw71ssjfkqnk">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6.3. Transcript Parser Design</w:t>
              <w:tab/>
              <w:t xml:space="preserve">5</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qxqlfy1wuizs">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6.4. AI as an Assistant</w:t>
              <w:tab/>
              <w:t xml:space="preserve">5</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2l9r7uq0cj18">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6.5. Configuration Management</w:t>
              <w:tab/>
              <w:t xml:space="preserve">6</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1kfmeso0po7l">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7. System Diagrams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atm7j44hm2fj">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7.1. System Architecture Diagram</w:t>
              <w:tab/>
              <w:t xml:space="preserve">7</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p9leto8h9fve">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7.2. Use Case Diagram</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7xdhy0ua9h2t">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7.3. Transcript Processing Workflow</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mejghnku3uaw">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8. Major Milestones</w:t>
              <w:tab/>
              <w:t xml:space="preserve">10</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j0z34j8pgg8u">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8.1. Initial Planning</w:t>
              <w:tab/>
              <w:t xml:space="preserve">10</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mkwbzsabsalc">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8.2. Backend Development</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s5map82bsg7e">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8.3. Frontend Development</w:t>
              <w:tab/>
              <w:t xml:space="preserve">10</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b262t3bm7rb1">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8.4. AI Integration</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h3yocdx0z5eb">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8.5. Testing</w:t>
              <w:tab/>
              <w:t xml:space="preserve">10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t3sujk8z1hfr">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8.6. Documentation</w:t>
              <w:tab/>
              <w:t xml:space="preserve">10</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9nlsmd4r1ig9">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9. Goals of the Project</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8dsnqdsuduex">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9.1. Goals Successfully Achieved</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yeglaw1b46dw">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9.2. Goals Partially Completed</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jwzncgwitdw7">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9.3. Goals Not Completed</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v1m43ky5rnzj">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10. Unknowns and Challenges</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56jtf0gdpuhf">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11. Things We Wish We Knew Before Starting</w:t>
              <w:tab/>
              <w:t xml:space="preserve">12</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2j9w5ar0v0h2">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12. Final Reflections</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rPr>
              <w:rFonts w:ascii="Times New Roman" w:cs="Times New Roman" w:eastAsia="Times New Roman" w:hAnsi="Times New Roman"/>
              <w:b w:val="1"/>
              <w:bCs w:val="1"/>
              <w:i w:val="0"/>
              <w:iCs w:val="0"/>
              <w:smallCaps w:val="0"/>
              <w:strike w:val="0"/>
              <w:color w:val="000000"/>
              <w:sz w:val="16"/>
              <w:szCs w:val="16"/>
              <w:u w:val="none"/>
              <w:shd w:fill="auto" w:val="clear"/>
              <w:vertAlign w:val="baseline"/>
            </w:rPr>
          </w:pPr>
          <w:hyperlink w:anchor="_heading=h.fxkpxtr3ulml">
            <w:r w:rsidDel="00000000" w:rsidR="00000000" w:rsidRPr="00000000">
              <w:rPr>
                <w:rFonts w:ascii="Times New Roman" w:cs="Times New Roman" w:eastAsia="Times New Roman" w:hAnsi="Times New Roman"/>
                <w:b w:val="1"/>
                <w:bCs w:val="1"/>
                <w:i w:val="0"/>
                <w:iCs w:val="0"/>
                <w:smallCaps w:val="0"/>
                <w:strike w:val="0"/>
                <w:color w:val="000000"/>
                <w:sz w:val="16"/>
                <w:szCs w:val="16"/>
                <w:u w:val="none"/>
                <w:shd w:fill="auto" w:val="clear"/>
                <w:vertAlign w:val="baseline"/>
                <w:rtl w:val="0"/>
              </w:rPr>
              <w:t xml:space="preserve">13. References</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bdoqvjpe424w">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13.1. Documentation</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t9jfpumkstnv">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13.2. Libraries</w:t>
              <w:tab/>
              <w:t xml:space="preserve">12</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e6d27dsm74ki">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13.3. API Key</w:t>
              <w:tab/>
              <w:t xml:space="preserve">12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Times New Roman" w:cs="Times New Roman" w:eastAsia="Times New Roman" w:hAnsi="Times New Roman"/>
              <w:i w:val="0"/>
              <w:iCs w:val="0"/>
              <w:smallCaps w:val="0"/>
              <w:strike w:val="0"/>
              <w:color w:val="000000"/>
              <w:sz w:val="16"/>
              <w:szCs w:val="16"/>
              <w:u w:val="none"/>
              <w:shd w:fill="auto" w:val="clear"/>
              <w:vertAlign w:val="baseline"/>
            </w:rPr>
          </w:pPr>
          <w:hyperlink w:anchor="_heading=h.7onlyfb9vir5">
            <w:r w:rsidDel="00000000" w:rsidR="00000000" w:rsidRPr="00000000">
              <w:rPr>
                <w:rFonts w:ascii="Times New Roman" w:cs="Times New Roman" w:eastAsia="Times New Roman" w:hAnsi="Times New Roman"/>
                <w:i w:val="0"/>
                <w:iCs w:val="0"/>
                <w:smallCaps w:val="0"/>
                <w:strike w:val="0"/>
                <w:color w:val="000000"/>
                <w:sz w:val="16"/>
                <w:szCs w:val="16"/>
                <w:u w:val="none"/>
                <w:shd w:fill="auto" w:val="clear"/>
                <w:vertAlign w:val="baseline"/>
                <w:rtl w:val="0"/>
              </w:rPr>
              <w:t xml:space="preserve">13.4. Deployment</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D">
      <w:pPr>
        <w:jc w:val="cente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3E">
      <w:pPr>
        <w:pStyle w:val="Heading1"/>
        <w:widowControl w:val="0"/>
        <w:spacing w:after="0" w:line="240" w:lineRule="auto"/>
        <w:rPr>
          <w:rFonts w:ascii="Times New Roman" w:cs="Times New Roman" w:eastAsia="Times New Roman" w:hAnsi="Times New Roman"/>
        </w:rPr>
      </w:pPr>
      <w:bookmarkStart w:colFirst="0" w:colLast="0" w:name="_heading=h.nisx39khogoa" w:id="1"/>
      <w:bookmarkEnd w:id="1"/>
      <w:r w:rsidDel="00000000" w:rsidR="00000000" w:rsidRPr="00000000">
        <w:rPr>
          <w:rFonts w:ascii="Times New Roman" w:cs="Times New Roman" w:eastAsia="Times New Roman" w:hAnsi="Times New Roman"/>
          <w:rtl w:val="0"/>
        </w:rPr>
        <w:t xml:space="preserve">1. Overview </w:t>
      </w:r>
    </w:p>
    <w:p w:rsidR="00000000" w:rsidDel="00000000" w:rsidP="00000000" w:rsidRDefault="00000000" w:rsidRPr="00000000" w14:paraId="0000003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Wentworth Smart Academic Planner is a web-based companion application designed to enhance the existing academic planning and course registration process at Wentworth Institute of Technology. Rather than replacing the current LeopardWeb registration system, the application complements it by providing students with an intuitive environment for transcript analysis, degree progress tracking, course selection, and semester planning.</w:t>
      </w:r>
    </w:p>
    <w:p w:rsidR="00000000" w:rsidDel="00000000" w:rsidP="00000000" w:rsidRDefault="00000000" w:rsidRPr="00000000" w14:paraId="0000004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planner closely mirrors the workflow and course selection experience of LeopardWeb, allowing students to become familiar with the registration process while planning their schedules. By integrating transcript parsing, prerequisite validation, schedule conflict detection, and AI-assisted curriculum recommendations into a single platform, the application enables students to evaluate multiple scheduling scenarios before registering for courses. This approach helps reduce manual effort, minimize planning errors, and improve confidence in academic decision-making while maintaining compatibility with Wentworth's existing registration workflow.</w:t>
      </w:r>
    </w:p>
    <w:p w:rsidR="00000000" w:rsidDel="00000000" w:rsidP="00000000" w:rsidRDefault="00000000" w:rsidRPr="00000000" w14:paraId="0000004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version emphasizes that the Smart Academic Planner is a planning companion rather than a replacement for LeopardWeb, while clearly introducing its primary functionality and overall purpose. </w:t>
      </w:r>
    </w:p>
    <w:p w:rsidR="00000000" w:rsidDel="00000000" w:rsidP="00000000" w:rsidRDefault="00000000" w:rsidRPr="00000000" w14:paraId="0000004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pStyle w:val="Heading1"/>
        <w:spacing w:line="240" w:lineRule="auto"/>
        <w:rPr>
          <w:rFonts w:ascii="Times New Roman" w:cs="Times New Roman" w:eastAsia="Times New Roman" w:hAnsi="Times New Roman"/>
        </w:rPr>
      </w:pPr>
      <w:bookmarkStart w:colFirst="0" w:colLast="0" w:name="_heading=h.eh35293c9g3m" w:id="2"/>
      <w:bookmarkEnd w:id="2"/>
      <w:r w:rsidDel="00000000" w:rsidR="00000000" w:rsidRPr="00000000">
        <w:rPr>
          <w:rFonts w:ascii="Times New Roman" w:cs="Times New Roman" w:eastAsia="Times New Roman" w:hAnsi="Times New Roman"/>
          <w:rtl w:val="0"/>
        </w:rPr>
        <w:t xml:space="preserve">2. Purpose </w:t>
      </w:r>
    </w:p>
    <w:p w:rsidR="00000000" w:rsidDel="00000000" w:rsidP="00000000" w:rsidRDefault="00000000" w:rsidRPr="00000000" w14:paraId="0000004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Academic planning often requires students to navigate multiple systems and resources, including unofficial transcripts, degree requirement documents, prerequisite information, and the LeopardWeb registration system. This fragmented process can be time-consuming and makes it difficult for students to determine which courses they have completed, which requirements remain, and which courses they should take in future semesters.</w:t>
      </w:r>
    </w:p>
    <w:p w:rsidR="00000000" w:rsidDel="00000000" w:rsidP="00000000" w:rsidRDefault="00000000" w:rsidRPr="00000000" w14:paraId="0000004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purpose of the Wentworth Smart Academic Planner is to streamline this process by providing a centralized application that integrates transcript analysis, degree progress tracking, course selection, and AI-assisted curriculum planning. Rather than replacing LeopardWeb, the application serves as a companion planning tool with a familiar interface that allows students to evaluate their academic progress and explore different scheduling options before registration.</w:t>
      </w:r>
    </w:p>
    <w:p w:rsidR="00000000" w:rsidDel="00000000" w:rsidP="00000000" w:rsidRDefault="00000000" w:rsidRPr="00000000" w14:paraId="0000004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was inspired by our own experiences during the early years of our degree program, when meeting with academic advisors was often necessary to fully understand degree requirements and course sequencing. By leveraging curriculum information provided by the School of Computing and Data Science, we developed a system that helps students independently monitor their progress, verify prerequisite requirements, and make more informed academic planning decisions.</w:t>
      </w:r>
      <w:r w:rsidDel="00000000" w:rsidR="00000000" w:rsidRPr="00000000">
        <w:rPr>
          <w:rtl w:val="0"/>
        </w:rPr>
      </w:r>
    </w:p>
    <w:p w:rsidR="00000000" w:rsidDel="00000000" w:rsidP="00000000" w:rsidRDefault="00000000" w:rsidRPr="00000000" w14:paraId="00000047">
      <w:pPr>
        <w:pStyle w:val="Heading1"/>
        <w:spacing w:line="240" w:lineRule="auto"/>
        <w:rPr>
          <w:rFonts w:ascii="Times New Roman" w:cs="Times New Roman" w:eastAsia="Times New Roman" w:hAnsi="Times New Roman"/>
        </w:rPr>
      </w:pPr>
      <w:bookmarkStart w:colFirst="0" w:colLast="0" w:name="_heading=h.orclj0f09n3c" w:id="3"/>
      <w:bookmarkEnd w:id="3"/>
      <w:r w:rsidDel="00000000" w:rsidR="00000000" w:rsidRPr="00000000">
        <w:rPr>
          <w:rFonts w:ascii="Times New Roman" w:cs="Times New Roman" w:eastAsia="Times New Roman" w:hAnsi="Times New Roman"/>
          <w:rtl w:val="0"/>
        </w:rPr>
        <w:t xml:space="preserve">3. System Summary</w:t>
      </w:r>
    </w:p>
    <w:p w:rsidR="00000000" w:rsidDel="00000000" w:rsidP="00000000" w:rsidRDefault="00000000" w:rsidRPr="00000000" w14:paraId="00000048">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yr7cij5udsq5" w:id="4"/>
      <w:bookmarkEnd w:id="4"/>
      <w:r w:rsidDel="00000000" w:rsidR="00000000" w:rsidRPr="00000000">
        <w:rPr>
          <w:rFonts w:ascii="Times New Roman" w:cs="Times New Roman" w:eastAsia="Times New Roman" w:hAnsi="Times New Roman"/>
          <w:color w:val="000000"/>
          <w:sz w:val="34"/>
          <w:szCs w:val="34"/>
          <w:rtl w:val="0"/>
        </w:rPr>
        <w:t xml:space="preserve">3.1. Student Features</w:t>
      </w:r>
    </w:p>
    <w:p w:rsidR="00000000" w:rsidDel="00000000" w:rsidP="00000000" w:rsidRDefault="00000000" w:rsidRPr="00000000" w14:paraId="0000004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Students can:</w:t>
      </w:r>
    </w:p>
    <w:p w:rsidR="00000000" w:rsidDel="00000000" w:rsidP="00000000" w:rsidRDefault="00000000" w:rsidRPr="00000000" w14:paraId="0000004A">
      <w:pPr>
        <w:numPr>
          <w:ilvl w:val="0"/>
          <w:numId w:val="1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 into the application</w:t>
      </w:r>
    </w:p>
    <w:p w:rsidR="00000000" w:rsidDel="00000000" w:rsidP="00000000" w:rsidRDefault="00000000" w:rsidRPr="00000000" w14:paraId="0000004B">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an unofficial transcript (PDF or DOCX)</w:t>
      </w:r>
    </w:p>
    <w:p w:rsidR="00000000" w:rsidDel="00000000" w:rsidP="00000000" w:rsidRDefault="00000000" w:rsidRPr="00000000" w14:paraId="0000004C">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Automatically detect completed courses</w:t>
      </w:r>
    </w:p>
    <w:p w:rsidR="00000000" w:rsidDel="00000000" w:rsidP="00000000" w:rsidRDefault="00000000" w:rsidRPr="00000000" w14:paraId="0000004D">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View completed and remaining degree requirements</w:t>
      </w:r>
    </w:p>
    <w:p w:rsidR="00000000" w:rsidDel="00000000" w:rsidP="00000000" w:rsidRDefault="00000000" w:rsidRPr="00000000" w14:paraId="0000004E">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Review eligible courses</w:t>
      </w:r>
    </w:p>
    <w:p w:rsidR="00000000" w:rsidDel="00000000" w:rsidP="00000000" w:rsidRDefault="00000000" w:rsidRPr="00000000" w14:paraId="0000004F">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a semester schedule</w:t>
      </w:r>
    </w:p>
    <w:p w:rsidR="00000000" w:rsidDel="00000000" w:rsidP="00000000" w:rsidRDefault="00000000" w:rsidRPr="00000000" w14:paraId="00000050">
      <w:pPr>
        <w:numPr>
          <w:ilvl w:val="0"/>
          <w:numId w:val="12"/>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scheduling conflicts</w:t>
      </w:r>
    </w:p>
    <w:p w:rsidR="00000000" w:rsidDel="00000000" w:rsidP="00000000" w:rsidRDefault="00000000" w:rsidRPr="00000000" w14:paraId="00000051">
      <w:pPr>
        <w:numPr>
          <w:ilvl w:val="0"/>
          <w:numId w:val="1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an AI-assisted curriculum map</w:t>
      </w:r>
    </w:p>
    <w:p w:rsidR="00000000" w:rsidDel="00000000" w:rsidP="00000000" w:rsidRDefault="00000000" w:rsidRPr="00000000" w14:paraId="00000052">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6bty7vxryeue" w:id="5"/>
      <w:bookmarkEnd w:id="5"/>
      <w:r w:rsidDel="00000000" w:rsidR="00000000" w:rsidRPr="00000000">
        <w:rPr>
          <w:rFonts w:ascii="Times New Roman" w:cs="Times New Roman" w:eastAsia="Times New Roman" w:hAnsi="Times New Roman"/>
          <w:color w:val="000000"/>
          <w:sz w:val="26"/>
          <w:szCs w:val="26"/>
          <w:rtl w:val="0"/>
        </w:rPr>
        <w:t xml:space="preserve">3.1.1. Transcript Processing</w:t>
      </w:r>
    </w:p>
    <w:p w:rsidR="00000000" w:rsidDel="00000000" w:rsidP="00000000" w:rsidRDefault="00000000" w:rsidRPr="00000000" w14:paraId="00000053">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Users can upload their unofficial transcripts from Leopardweb and have them uploaded for analysis. This aids in subsequent points due to having enough data processed within the transcripts to gather completed courses, thus allowing us to cross reference them with the academic calendar automatically.</w:t>
      </w:r>
      <w:r w:rsidDel="00000000" w:rsidR="00000000" w:rsidRPr="00000000">
        <w:rPr>
          <w:rtl w:val="0"/>
        </w:rPr>
      </w:r>
    </w:p>
    <w:p w:rsidR="00000000" w:rsidDel="00000000" w:rsidP="00000000" w:rsidRDefault="00000000" w:rsidRPr="00000000" w14:paraId="00000054">
      <w:pPr>
        <w:pStyle w:val="Heading3"/>
        <w:keepNext w:val="0"/>
        <w:keepLines w:val="0"/>
        <w:spacing w:after="80" w:before="280" w:line="240" w:lineRule="auto"/>
        <w:ind w:left="720" w:firstLine="0"/>
        <w:rPr/>
      </w:pPr>
      <w:bookmarkStart w:colFirst="0" w:colLast="0" w:name="_heading=h.v6j4khnoxdnd" w:id="6"/>
      <w:bookmarkEnd w:id="6"/>
      <w:r w:rsidDel="00000000" w:rsidR="00000000" w:rsidRPr="00000000">
        <w:rPr>
          <w:rFonts w:ascii="Times New Roman" w:cs="Times New Roman" w:eastAsia="Times New Roman" w:hAnsi="Times New Roman"/>
          <w:color w:val="000000"/>
          <w:sz w:val="26"/>
          <w:szCs w:val="26"/>
          <w:rtl w:val="0"/>
        </w:rPr>
        <w:t xml:space="preserve">3.1.2. Degree Progress</w:t>
      </w:r>
      <w:r w:rsidDel="00000000" w:rsidR="00000000" w:rsidRPr="00000000">
        <w:rPr>
          <w:rtl w:val="0"/>
        </w:rPr>
      </w:r>
    </w:p>
    <w:p w:rsidR="00000000" w:rsidDel="00000000" w:rsidP="00000000" w:rsidRDefault="00000000" w:rsidRPr="00000000" w14:paraId="0000005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from either manually entered entries or the transcript allows for there to be a simple comparison between the data logged and the required degree courses gathered through the academic calendar (which was available publicly and disclosed similarly to the previously mentioned check-ins with advisors).</w:t>
      </w:r>
      <w:r w:rsidDel="00000000" w:rsidR="00000000" w:rsidRPr="00000000">
        <w:rPr>
          <w:rtl w:val="0"/>
        </w:rPr>
      </w:r>
    </w:p>
    <w:p w:rsidR="00000000" w:rsidDel="00000000" w:rsidP="00000000" w:rsidRDefault="00000000" w:rsidRPr="00000000" w14:paraId="00000056">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7974dhk4ywzt" w:id="7"/>
      <w:bookmarkEnd w:id="7"/>
      <w:r w:rsidDel="00000000" w:rsidR="00000000" w:rsidRPr="00000000">
        <w:rPr>
          <w:rFonts w:ascii="Times New Roman" w:cs="Times New Roman" w:eastAsia="Times New Roman" w:hAnsi="Times New Roman"/>
          <w:color w:val="000000"/>
          <w:sz w:val="26"/>
          <w:szCs w:val="26"/>
          <w:rtl w:val="0"/>
        </w:rPr>
        <w:t xml:space="preserve">3.1.3. Schedule Builder</w:t>
      </w:r>
    </w:p>
    <w:p w:rsidR="00000000" w:rsidDel="00000000" w:rsidP="00000000" w:rsidRDefault="00000000" w:rsidRPr="00000000" w14:paraId="00000057">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Once classes are picked in the drop down menus, they are displayed in a calendar view reminiscent of the registration portal, but with differences that hopefully make the user experience worth the separate application. An important distinction that was created early on was the concept that classes which directly conflict with each other (in terms of timeframe, as you obviously cannot take more than 1 class at the same time) will be flagged accordingly. </w:t>
      </w:r>
      <w:r w:rsidDel="00000000" w:rsidR="00000000" w:rsidRPr="00000000">
        <w:rPr>
          <w:rtl w:val="0"/>
        </w:rPr>
      </w:r>
    </w:p>
    <w:p w:rsidR="00000000" w:rsidDel="00000000" w:rsidP="00000000" w:rsidRDefault="00000000" w:rsidRPr="00000000" w14:paraId="00000058">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cdvzlfwwpp7a" w:id="8"/>
      <w:bookmarkEnd w:id="8"/>
      <w:r w:rsidDel="00000000" w:rsidR="00000000" w:rsidRPr="00000000">
        <w:rPr>
          <w:rFonts w:ascii="Times New Roman" w:cs="Times New Roman" w:eastAsia="Times New Roman" w:hAnsi="Times New Roman"/>
          <w:color w:val="000000"/>
          <w:sz w:val="26"/>
          <w:szCs w:val="26"/>
          <w:rtl w:val="0"/>
        </w:rPr>
        <w:t xml:space="preserve">3.1.4. Curriculum Planner</w:t>
      </w:r>
    </w:p>
    <w:p w:rsidR="00000000" w:rsidDel="00000000" w:rsidP="00000000" w:rsidRDefault="00000000" w:rsidRPr="00000000" w14:paraId="0000005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addition that was suggested early on in the development cycle was the incorporation of an AI feature, which the idea was quickly established for the ability to give a rough outline of the potential choices that were on offer for subsequent semesters. Unfortunately, we did not have access to more than the current semester, so the feature ended up being a suggestion for the current semester, with implementation in place so that if there was available data of future semesters, it would take that into consideration with the subsequent plans. </w:t>
      </w:r>
      <w:r w:rsidDel="00000000" w:rsidR="00000000" w:rsidRPr="00000000">
        <w:rPr>
          <w:rtl w:val="0"/>
        </w:rPr>
      </w:r>
    </w:p>
    <w:p w:rsidR="00000000" w:rsidDel="00000000" w:rsidP="00000000" w:rsidRDefault="00000000" w:rsidRPr="00000000" w14:paraId="0000005A">
      <w:pPr>
        <w:pStyle w:val="Heading1"/>
        <w:spacing w:line="240" w:lineRule="auto"/>
        <w:rPr>
          <w:rFonts w:ascii="Times New Roman" w:cs="Times New Roman" w:eastAsia="Times New Roman" w:hAnsi="Times New Roman"/>
        </w:rPr>
      </w:pPr>
      <w:bookmarkStart w:colFirst="0" w:colLast="0" w:name="_heading=h.3z7v5p31lhsm" w:id="9"/>
      <w:bookmarkEnd w:id="9"/>
      <w:r w:rsidDel="00000000" w:rsidR="00000000" w:rsidRPr="00000000">
        <w:rPr>
          <w:rFonts w:ascii="Times New Roman" w:cs="Times New Roman" w:eastAsia="Times New Roman" w:hAnsi="Times New Roman"/>
          <w:rtl w:val="0"/>
        </w:rPr>
        <w:t xml:space="preserve">4. Software, Hardware, and Networking Components</w:t>
      </w:r>
    </w:p>
    <w:p w:rsidR="00000000" w:rsidDel="00000000" w:rsidP="00000000" w:rsidRDefault="00000000" w:rsidRPr="00000000" w14:paraId="0000005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teed3rj0cjr6" w:id="10"/>
      <w:bookmarkEnd w:id="10"/>
      <w:r w:rsidDel="00000000" w:rsidR="00000000" w:rsidRPr="00000000">
        <w:rPr>
          <w:rFonts w:ascii="Times New Roman" w:cs="Times New Roman" w:eastAsia="Times New Roman" w:hAnsi="Times New Roman"/>
          <w:color w:val="000000"/>
          <w:sz w:val="34"/>
          <w:szCs w:val="34"/>
          <w:rtl w:val="0"/>
        </w:rPr>
        <w:t xml:space="preserve">4.1. Software</w:t>
      </w:r>
    </w:p>
    <w:p w:rsidR="00000000" w:rsidDel="00000000" w:rsidP="00000000" w:rsidRDefault="00000000" w:rsidRPr="00000000" w14:paraId="0000005D">
      <w:pPr>
        <w:ind w:left="720" w:firstLine="0"/>
        <w:rPr/>
      </w:pPr>
      <w:r w:rsidDel="00000000" w:rsidR="00000000" w:rsidRPr="00000000">
        <w:rPr>
          <w:rFonts w:ascii="Times New Roman" w:cs="Times New Roman" w:eastAsia="Times New Roman" w:hAnsi="Times New Roman"/>
          <w:sz w:val="24"/>
          <w:szCs w:val="24"/>
          <w:rtl w:val="0"/>
        </w:rPr>
        <w:t xml:space="preserve">A lot of the implementation was done using pre-installed programs and libraries that happened to correlate with the task at hand, and not much was installed during development. There is one notable exception to this, though, and that would be the OpenAI API, given the fact that none of us had previously used anything that required the API before.</w:t>
      </w:r>
      <w:r w:rsidDel="00000000" w:rsidR="00000000" w:rsidRPr="00000000">
        <w:rPr>
          <w:rtl w:val="0"/>
        </w:rPr>
      </w:r>
    </w:p>
    <w:p w:rsidR="00000000" w:rsidDel="00000000" w:rsidP="00000000" w:rsidRDefault="00000000" w:rsidRPr="00000000" w14:paraId="0000005E">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7sc6fgbtqh4r" w:id="11"/>
      <w:bookmarkEnd w:id="11"/>
      <w:r w:rsidDel="00000000" w:rsidR="00000000" w:rsidRPr="00000000">
        <w:rPr>
          <w:rFonts w:ascii="Times New Roman" w:cs="Times New Roman" w:eastAsia="Times New Roman" w:hAnsi="Times New Roman"/>
          <w:color w:val="000000"/>
          <w:sz w:val="26"/>
          <w:szCs w:val="26"/>
          <w:rtl w:val="0"/>
        </w:rPr>
        <w:t xml:space="preserve">4.1.1. Primary Software Components</w:t>
      </w:r>
    </w:p>
    <w:p w:rsidR="00000000" w:rsidDel="00000000" w:rsidP="00000000" w:rsidRDefault="00000000" w:rsidRPr="00000000" w14:paraId="0000005F">
      <w:pPr>
        <w:numPr>
          <w:ilvl w:val="0"/>
          <w:numId w:val="16"/>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w:t>
      </w:r>
    </w:p>
    <w:p w:rsidR="00000000" w:rsidDel="00000000" w:rsidP="00000000" w:rsidRDefault="00000000" w:rsidRPr="00000000" w14:paraId="00000060">
      <w:pPr>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w:t>
      </w:r>
    </w:p>
    <w:p w:rsidR="00000000" w:rsidDel="00000000" w:rsidP="00000000" w:rsidRDefault="00000000" w:rsidRPr="00000000" w14:paraId="00000061">
      <w:pPr>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w:t>
      </w:r>
    </w:p>
    <w:p w:rsidR="00000000" w:rsidDel="00000000" w:rsidP="00000000" w:rsidRDefault="00000000" w:rsidRPr="00000000" w14:paraId="00000062">
      <w:pPr>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pdfplumber</w:t>
      </w:r>
    </w:p>
    <w:p w:rsidR="00000000" w:rsidDel="00000000" w:rsidP="00000000" w:rsidRDefault="00000000" w:rsidRPr="00000000" w14:paraId="00000063">
      <w:pPr>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python-docx</w:t>
      </w:r>
    </w:p>
    <w:p w:rsidR="00000000" w:rsidDel="00000000" w:rsidP="00000000" w:rsidRDefault="00000000" w:rsidRPr="00000000" w14:paraId="00000064">
      <w:pPr>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API</w:t>
      </w:r>
    </w:p>
    <w:p w:rsidR="00000000" w:rsidDel="00000000" w:rsidP="00000000" w:rsidRDefault="00000000" w:rsidRPr="00000000" w14:paraId="00000065">
      <w:pPr>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w:t>
      </w:r>
    </w:p>
    <w:p w:rsidR="00000000" w:rsidDel="00000000" w:rsidP="00000000" w:rsidRDefault="00000000" w:rsidRPr="00000000" w14:paraId="00000066">
      <w:pPr>
        <w:numPr>
          <w:ilvl w:val="0"/>
          <w:numId w:val="1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GitHub</w:t>
      </w:r>
    </w:p>
    <w:p w:rsidR="00000000" w:rsidDel="00000000" w:rsidP="00000000" w:rsidRDefault="00000000" w:rsidRPr="00000000" w14:paraId="00000067">
      <w:pPr>
        <w:numPr>
          <w:ilvl w:val="0"/>
          <w:numId w:val="16"/>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Visual Studio Code</w:t>
      </w:r>
    </w:p>
    <w:p w:rsidR="00000000" w:rsidDel="00000000" w:rsidP="00000000" w:rsidRDefault="00000000" w:rsidRPr="00000000" w14:paraId="00000068">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mznkymeur867" w:id="12"/>
      <w:bookmarkEnd w:id="12"/>
      <w:r w:rsidDel="00000000" w:rsidR="00000000" w:rsidRPr="00000000">
        <w:rPr>
          <w:rFonts w:ascii="Times New Roman" w:cs="Times New Roman" w:eastAsia="Times New Roman" w:hAnsi="Times New Roman"/>
          <w:color w:val="000000"/>
          <w:sz w:val="34"/>
          <w:szCs w:val="34"/>
          <w:rtl w:val="0"/>
        </w:rPr>
        <w:t xml:space="preserve">4.2. Networking</w:t>
      </w:r>
    </w:p>
    <w:p w:rsidR="00000000" w:rsidDel="00000000" w:rsidP="00000000" w:rsidRDefault="00000000" w:rsidRPr="00000000" w14:paraId="0000006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Since the project itself was mostly relying off local</w:t>
      </w:r>
      <w:r w:rsidDel="00000000" w:rsidR="00000000" w:rsidRPr="00000000">
        <w:rPr>
          <w:rtl w:val="0"/>
        </w:rPr>
        <w:t xml:space="preserve"> </w:t>
      </w:r>
      <w:r w:rsidDel="00000000" w:rsidR="00000000" w:rsidRPr="00000000">
        <w:rPr>
          <w:rFonts w:ascii="Times New Roman" w:cs="Times New Roman" w:eastAsia="Times New Roman" w:hAnsi="Times New Roman"/>
          <w:sz w:val="24"/>
          <w:szCs w:val="24"/>
          <w:rtl w:val="0"/>
        </w:rPr>
        <w:t xml:space="preserve">cached data and the user would manually import their transcript to have the program review it, there was no need to introduce very many networking components other than the simple accessible frontend. </w:t>
      </w:r>
      <w:r w:rsidDel="00000000" w:rsidR="00000000" w:rsidRPr="00000000">
        <w:rPr>
          <w:rtl w:val="0"/>
        </w:rPr>
      </w:r>
    </w:p>
    <w:p w:rsidR="00000000" w:rsidDel="00000000" w:rsidP="00000000" w:rsidRDefault="00000000" w:rsidRPr="00000000" w14:paraId="0000006A">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8ozal2a96rh" w:id="13"/>
      <w:bookmarkEnd w:id="13"/>
      <w:r w:rsidDel="00000000" w:rsidR="00000000" w:rsidRPr="00000000">
        <w:rPr>
          <w:rFonts w:ascii="Times New Roman" w:cs="Times New Roman" w:eastAsia="Times New Roman" w:hAnsi="Times New Roman"/>
          <w:color w:val="000000"/>
          <w:sz w:val="34"/>
          <w:szCs w:val="34"/>
          <w:rtl w:val="0"/>
        </w:rPr>
        <w:t xml:space="preserve">4.3. Hardware</w:t>
      </w:r>
    </w:p>
    <w:p w:rsidR="00000000" w:rsidDel="00000000" w:rsidP="00000000" w:rsidRDefault="00000000" w:rsidRPr="00000000" w14:paraId="0000006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initial stages of the deployment process were that the website could be self-hosted, but when the final implementation was done, it was decided that it would be better off to host via Onrender, as the free plan would encompass the scope of the project without needing to introduce more complexity.</w:t>
      </w:r>
      <w:r w:rsidDel="00000000" w:rsidR="00000000" w:rsidRPr="00000000">
        <w:rPr>
          <w:rtl w:val="0"/>
        </w:rPr>
      </w:r>
    </w:p>
    <w:p w:rsidR="00000000" w:rsidDel="00000000" w:rsidP="00000000" w:rsidRDefault="00000000" w:rsidRPr="00000000" w14:paraId="0000006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pStyle w:val="Heading1"/>
        <w:spacing w:line="240" w:lineRule="auto"/>
        <w:rPr>
          <w:rFonts w:ascii="Times New Roman" w:cs="Times New Roman" w:eastAsia="Times New Roman" w:hAnsi="Times New Roman"/>
        </w:rPr>
      </w:pPr>
      <w:bookmarkStart w:colFirst="0" w:colLast="0" w:name="_heading=h.vllywmu2ra9j" w:id="14"/>
      <w:bookmarkEnd w:id="14"/>
      <w:r w:rsidDel="00000000" w:rsidR="00000000" w:rsidRPr="00000000">
        <w:rPr>
          <w:rFonts w:ascii="Times New Roman" w:cs="Times New Roman" w:eastAsia="Times New Roman" w:hAnsi="Times New Roman"/>
          <w:rtl w:val="0"/>
        </w:rPr>
        <w:t xml:space="preserve">5. Pre-existing Components</w:t>
      </w:r>
    </w:p>
    <w:p w:rsidR="00000000" w:rsidDel="00000000" w:rsidP="00000000" w:rsidRDefault="00000000" w:rsidRPr="00000000" w14:paraId="0000006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Although the majority of the application was developed specifically for this project, several third-party libraries and frameworks were incorporated to reduce development time and improve reliability.</w:t>
      </w:r>
    </w:p>
    <w:p w:rsidR="00000000" w:rsidDel="00000000" w:rsidP="00000000" w:rsidRDefault="00000000" w:rsidRPr="00000000" w14:paraId="0000006F">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kpluahl9o8tt" w:id="15"/>
      <w:bookmarkEnd w:id="15"/>
      <w:r w:rsidDel="00000000" w:rsidR="00000000" w:rsidRPr="00000000">
        <w:rPr>
          <w:rFonts w:ascii="Times New Roman" w:cs="Times New Roman" w:eastAsia="Times New Roman" w:hAnsi="Times New Roman"/>
          <w:color w:val="000000"/>
          <w:sz w:val="34"/>
          <w:szCs w:val="34"/>
          <w:rtl w:val="0"/>
        </w:rPr>
        <w:t xml:space="preserve">5.1. Frameworks</w:t>
      </w:r>
    </w:p>
    <w:p w:rsidR="00000000" w:rsidDel="00000000" w:rsidP="00000000" w:rsidRDefault="00000000" w:rsidRPr="00000000" w14:paraId="00000070">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provides routing, request handling, and REST API support. Streamlit provides rapid frontend development.</w:t>
      </w:r>
      <w:r w:rsidDel="00000000" w:rsidR="00000000" w:rsidRPr="00000000">
        <w:rPr>
          <w:rtl w:val="0"/>
        </w:rPr>
      </w:r>
    </w:p>
    <w:p w:rsidR="00000000" w:rsidDel="00000000" w:rsidP="00000000" w:rsidRDefault="00000000" w:rsidRPr="00000000" w14:paraId="00000071">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79bro4ih8ht2" w:id="16"/>
      <w:bookmarkEnd w:id="16"/>
      <w:r w:rsidDel="00000000" w:rsidR="00000000" w:rsidRPr="00000000">
        <w:rPr>
          <w:rFonts w:ascii="Times New Roman" w:cs="Times New Roman" w:eastAsia="Times New Roman" w:hAnsi="Times New Roman"/>
          <w:color w:val="000000"/>
          <w:sz w:val="34"/>
          <w:szCs w:val="34"/>
          <w:rtl w:val="0"/>
        </w:rPr>
        <w:t xml:space="preserve">5.2. Libraries</w:t>
      </w:r>
    </w:p>
    <w:p w:rsidR="00000000" w:rsidDel="00000000" w:rsidP="00000000" w:rsidRDefault="00000000" w:rsidRPr="00000000" w14:paraId="00000072">
      <w:pPr>
        <w:numPr>
          <w:ilvl w:val="0"/>
          <w:numId w:val="7"/>
        </w:numPr>
        <w:spacing w:after="0" w:afterAutospacing="0" w:before="24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pdfplumber</w:t>
      </w:r>
    </w:p>
    <w:p w:rsidR="00000000" w:rsidDel="00000000" w:rsidP="00000000" w:rsidRDefault="00000000" w:rsidRPr="00000000" w14:paraId="00000073">
      <w:pPr>
        <w:numPr>
          <w:ilvl w:val="0"/>
          <w:numId w:val="7"/>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python-docx</w:t>
      </w:r>
    </w:p>
    <w:p w:rsidR="00000000" w:rsidDel="00000000" w:rsidP="00000000" w:rsidRDefault="00000000" w:rsidRPr="00000000" w14:paraId="00000074">
      <w:pPr>
        <w:numPr>
          <w:ilvl w:val="0"/>
          <w:numId w:val="7"/>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pandas</w:t>
      </w:r>
    </w:p>
    <w:p w:rsidR="00000000" w:rsidDel="00000000" w:rsidP="00000000" w:rsidRDefault="00000000" w:rsidRPr="00000000" w14:paraId="00000075">
      <w:pPr>
        <w:numPr>
          <w:ilvl w:val="0"/>
          <w:numId w:val="7"/>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requests</w:t>
      </w:r>
    </w:p>
    <w:p w:rsidR="00000000" w:rsidDel="00000000" w:rsidP="00000000" w:rsidRDefault="00000000" w:rsidRPr="00000000" w14:paraId="00000076">
      <w:pPr>
        <w:numPr>
          <w:ilvl w:val="0"/>
          <w:numId w:val="7"/>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pydantic</w:t>
      </w:r>
    </w:p>
    <w:p w:rsidR="00000000" w:rsidDel="00000000" w:rsidP="00000000" w:rsidRDefault="00000000" w:rsidRPr="00000000" w14:paraId="00000077">
      <w:pPr>
        <w:numPr>
          <w:ilvl w:val="0"/>
          <w:numId w:val="7"/>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python-dotenv</w:t>
      </w:r>
      <w:r w:rsidDel="00000000" w:rsidR="00000000" w:rsidRPr="00000000">
        <w:rPr>
          <w:rtl w:val="0"/>
        </w:rPr>
      </w:r>
    </w:p>
    <w:p w:rsidR="00000000" w:rsidDel="00000000" w:rsidP="00000000" w:rsidRDefault="00000000" w:rsidRPr="00000000" w14:paraId="00000078">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i2iq3j8z6cd8" w:id="17"/>
      <w:bookmarkEnd w:id="17"/>
      <w:r w:rsidDel="00000000" w:rsidR="00000000" w:rsidRPr="00000000">
        <w:rPr>
          <w:rFonts w:ascii="Times New Roman" w:cs="Times New Roman" w:eastAsia="Times New Roman" w:hAnsi="Times New Roman"/>
          <w:color w:val="000000"/>
          <w:sz w:val="34"/>
          <w:szCs w:val="34"/>
          <w:rtl w:val="0"/>
        </w:rPr>
        <w:t xml:space="preserve">5.3. External Services</w:t>
      </w:r>
    </w:p>
    <w:p w:rsidR="00000000" w:rsidDel="00000000" w:rsidP="00000000" w:rsidRDefault="00000000" w:rsidRPr="00000000" w14:paraId="0000007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OpenAI API was integrated for curriculum recommendation generation. Rather than attempting to build a large language model from scratch, the project leverages OpenAI's existing infrastructure while focusing development effort on transcript processing and academic planning. Using established libraries significantly reduced development time while improving maintainability and reliability.</w:t>
      </w:r>
      <w:r w:rsidDel="00000000" w:rsidR="00000000" w:rsidRPr="00000000">
        <w:rPr>
          <w:rtl w:val="0"/>
        </w:rPr>
      </w:r>
    </w:p>
    <w:p w:rsidR="00000000" w:rsidDel="00000000" w:rsidP="00000000" w:rsidRDefault="00000000" w:rsidRPr="00000000" w14:paraId="0000007A">
      <w:pPr>
        <w:pStyle w:val="Heading1"/>
        <w:spacing w:line="240" w:lineRule="auto"/>
        <w:rPr>
          <w:rFonts w:ascii="Times New Roman" w:cs="Times New Roman" w:eastAsia="Times New Roman" w:hAnsi="Times New Roman"/>
        </w:rPr>
      </w:pPr>
      <w:bookmarkStart w:colFirst="0" w:colLast="0" w:name="_heading=h.5tvqbmhye7q4" w:id="18"/>
      <w:bookmarkEnd w:id="18"/>
      <w:r w:rsidDel="00000000" w:rsidR="00000000" w:rsidRPr="00000000">
        <w:rPr>
          <w:rFonts w:ascii="Times New Roman" w:cs="Times New Roman" w:eastAsia="Times New Roman" w:hAnsi="Times New Roman"/>
          <w:rtl w:val="0"/>
        </w:rPr>
        <w:t xml:space="preserve">6. Important Design Decisions</w:t>
      </w:r>
    </w:p>
    <w:p w:rsidR="00000000" w:rsidDel="00000000" w:rsidP="00000000" w:rsidRDefault="00000000" w:rsidRPr="00000000" w14:paraId="0000007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important architectural decisions influenced the overall quality and maintainability of the application.</w:t>
      </w:r>
    </w:p>
    <w:p w:rsidR="00000000" w:rsidDel="00000000" w:rsidP="00000000" w:rsidRDefault="00000000" w:rsidRPr="00000000" w14:paraId="0000007C">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i2f17sxys3h4" w:id="19"/>
      <w:bookmarkEnd w:id="19"/>
      <w:r w:rsidDel="00000000" w:rsidR="00000000" w:rsidRPr="00000000">
        <w:rPr>
          <w:rFonts w:ascii="Times New Roman" w:cs="Times New Roman" w:eastAsia="Times New Roman" w:hAnsi="Times New Roman"/>
          <w:color w:val="000000"/>
          <w:sz w:val="34"/>
          <w:szCs w:val="34"/>
          <w:rtl w:val="0"/>
        </w:rPr>
        <w:t xml:space="preserve">6.1. Separation of Frontend and Backend</w:t>
      </w:r>
    </w:p>
    <w:p w:rsidR="00000000" w:rsidDel="00000000" w:rsidP="00000000" w:rsidRDefault="00000000" w:rsidRPr="00000000" w14:paraId="0000007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placing all application logic directly inside Streamlit, the project separates presentation from business logic.</w:t>
      </w:r>
    </w:p>
    <w:p w:rsidR="00000000" w:rsidDel="00000000" w:rsidP="00000000" w:rsidRDefault="00000000" w:rsidRPr="00000000" w14:paraId="0000007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Advantages include:</w:t>
      </w:r>
    </w:p>
    <w:p w:rsidR="00000000" w:rsidDel="00000000" w:rsidP="00000000" w:rsidRDefault="00000000" w:rsidRPr="00000000" w14:paraId="0000007F">
      <w:pPr>
        <w:numPr>
          <w:ilvl w:val="0"/>
          <w:numId w:val="3"/>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testing</w:t>
      </w:r>
    </w:p>
    <w:p w:rsidR="00000000" w:rsidDel="00000000" w:rsidP="00000000" w:rsidRDefault="00000000" w:rsidRPr="00000000" w14:paraId="00000080">
      <w:pPr>
        <w:numPr>
          <w:ilvl w:val="0"/>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modular development</w:t>
      </w:r>
    </w:p>
    <w:p w:rsidR="00000000" w:rsidDel="00000000" w:rsidP="00000000" w:rsidRDefault="00000000" w:rsidRPr="00000000" w14:paraId="00000081">
      <w:pPr>
        <w:numPr>
          <w:ilvl w:val="0"/>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clearer responsibilities</w:t>
      </w:r>
    </w:p>
    <w:p w:rsidR="00000000" w:rsidDel="00000000" w:rsidP="00000000" w:rsidRDefault="00000000" w:rsidRPr="00000000" w14:paraId="00000082">
      <w:pPr>
        <w:numPr>
          <w:ilvl w:val="0"/>
          <w:numId w:val="3"/>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easier future deployment</w:t>
      </w:r>
    </w:p>
    <w:p w:rsidR="00000000" w:rsidDel="00000000" w:rsidP="00000000" w:rsidRDefault="00000000" w:rsidRPr="00000000" w14:paraId="00000083">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rpiq7pndfrz0" w:id="20"/>
      <w:bookmarkEnd w:id="20"/>
      <w:r w:rsidDel="00000000" w:rsidR="00000000" w:rsidRPr="00000000">
        <w:rPr>
          <w:rFonts w:ascii="Times New Roman" w:cs="Times New Roman" w:eastAsia="Times New Roman" w:hAnsi="Times New Roman"/>
          <w:color w:val="000000"/>
          <w:sz w:val="34"/>
          <w:szCs w:val="34"/>
          <w:rtl w:val="0"/>
        </w:rPr>
        <w:t xml:space="preserve">6.2. REST API Design</w:t>
      </w:r>
    </w:p>
    <w:p w:rsidR="00000000" w:rsidDel="00000000" w:rsidP="00000000" w:rsidRDefault="00000000" w:rsidRPr="00000000" w14:paraId="00000084">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Communication between frontend and backend occurs exclusively through REST API endpoints using JSON. This allows other applications to potentially reuse the backend services without modification.</w:t>
      </w:r>
    </w:p>
    <w:p w:rsidR="00000000" w:rsidDel="00000000" w:rsidP="00000000" w:rsidRDefault="00000000" w:rsidRPr="00000000" w14:paraId="00000085">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rw71ssjfkqnk" w:id="21"/>
      <w:bookmarkEnd w:id="21"/>
      <w:r w:rsidDel="00000000" w:rsidR="00000000" w:rsidRPr="00000000">
        <w:rPr>
          <w:rFonts w:ascii="Times New Roman" w:cs="Times New Roman" w:eastAsia="Times New Roman" w:hAnsi="Times New Roman"/>
          <w:color w:val="000000"/>
          <w:sz w:val="34"/>
          <w:szCs w:val="34"/>
          <w:rtl w:val="0"/>
        </w:rPr>
        <w:t xml:space="preserve">6.3. Transcript Parser Design</w:t>
      </w:r>
    </w:p>
    <w:p w:rsidR="00000000" w:rsidDel="00000000" w:rsidP="00000000" w:rsidRDefault="00000000" w:rsidRPr="00000000" w14:paraId="0000008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Originally, transcript parsing relied heavily on fixed formatting assumptions. However, testing quickly revealed that PDF extraction frequently merged words, removed spaces, and wrapped course information across multiple lines. Rather than depending on formatting, the parser was redesigned to recognize patterns involving course codes, grades, and credit values. This decision greatly improved parser robustness.</w:t>
      </w:r>
    </w:p>
    <w:p w:rsidR="00000000" w:rsidDel="00000000" w:rsidP="00000000" w:rsidRDefault="00000000" w:rsidRPr="00000000" w14:paraId="00000087">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qxqlfy1wuizs" w:id="22"/>
      <w:bookmarkEnd w:id="22"/>
      <w:r w:rsidDel="00000000" w:rsidR="00000000" w:rsidRPr="00000000">
        <w:rPr>
          <w:rFonts w:ascii="Times New Roman" w:cs="Times New Roman" w:eastAsia="Times New Roman" w:hAnsi="Times New Roman"/>
          <w:color w:val="000000"/>
          <w:sz w:val="34"/>
          <w:szCs w:val="34"/>
          <w:rtl w:val="0"/>
        </w:rPr>
        <w:t xml:space="preserve">6.4. AI as an Assistant</w:t>
      </w:r>
    </w:p>
    <w:p w:rsidR="00000000" w:rsidDel="00000000" w:rsidP="00000000" w:rsidRDefault="00000000" w:rsidRPr="00000000" w14:paraId="0000008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Rather than allowing AI to determine course eligibility, deterministic planning logic first evaluates all prerequisite requirements. Only after valid remaining courses have been identified does the AI produce semester recommendations. This prevents AI from recommending courses that violate prerequisite constraints.</w:t>
      </w:r>
    </w:p>
    <w:p w:rsidR="00000000" w:rsidDel="00000000" w:rsidP="00000000" w:rsidRDefault="00000000" w:rsidRPr="00000000" w14:paraId="00000089">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2l9r7uq0cj18" w:id="23"/>
      <w:bookmarkEnd w:id="23"/>
      <w:r w:rsidDel="00000000" w:rsidR="00000000" w:rsidRPr="00000000">
        <w:rPr>
          <w:rFonts w:ascii="Times New Roman" w:cs="Times New Roman" w:eastAsia="Times New Roman" w:hAnsi="Times New Roman"/>
          <w:color w:val="000000"/>
          <w:sz w:val="34"/>
          <w:szCs w:val="34"/>
          <w:rtl w:val="0"/>
        </w:rPr>
        <w:t xml:space="preserve">6.5. Configuration Management</w:t>
      </w:r>
    </w:p>
    <w:p w:rsidR="00000000" w:rsidDel="00000000" w:rsidP="00000000" w:rsidRDefault="00000000" w:rsidRPr="00000000" w14:paraId="0000008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Sensitive information such as API keys is stored in environment variables rather than being hardcoded into the application. This follows modern software engineering best practices and improves deployment flexibility.</w:t>
      </w:r>
      <w:r w:rsidDel="00000000" w:rsidR="00000000" w:rsidRPr="00000000">
        <w:rPr>
          <w:rtl w:val="0"/>
        </w:rPr>
      </w:r>
    </w:p>
    <w:p w:rsidR="00000000" w:rsidDel="00000000" w:rsidP="00000000" w:rsidRDefault="00000000" w:rsidRPr="00000000" w14:paraId="0000008B">
      <w:pPr>
        <w:pStyle w:val="Heading1"/>
        <w:spacing w:line="240" w:lineRule="auto"/>
        <w:rPr>
          <w:rFonts w:ascii="Times New Roman" w:cs="Times New Roman" w:eastAsia="Times New Roman" w:hAnsi="Times New Roman"/>
        </w:rPr>
      </w:pPr>
      <w:bookmarkStart w:colFirst="0" w:colLast="0" w:name="_heading=h.4ub02fqf04lc" w:id="24"/>
      <w:bookmarkEnd w:id="24"/>
      <w:r w:rsidDel="00000000" w:rsidR="00000000" w:rsidRPr="00000000">
        <w:br w:type="page"/>
      </w:r>
      <w:r w:rsidDel="00000000" w:rsidR="00000000" w:rsidRPr="00000000">
        <w:rPr>
          <w:rtl w:val="0"/>
        </w:rPr>
      </w:r>
    </w:p>
    <w:p w:rsidR="00000000" w:rsidDel="00000000" w:rsidP="00000000" w:rsidRDefault="00000000" w:rsidRPr="00000000" w14:paraId="0000008C">
      <w:pPr>
        <w:pStyle w:val="Heading1"/>
        <w:spacing w:line="240" w:lineRule="auto"/>
        <w:rPr>
          <w:rFonts w:ascii="Times New Roman" w:cs="Times New Roman" w:eastAsia="Times New Roman" w:hAnsi="Times New Roman"/>
        </w:rPr>
      </w:pPr>
      <w:bookmarkStart w:colFirst="0" w:colLast="0" w:name="_heading=h.1kfmeso0po7l" w:id="25"/>
      <w:bookmarkEnd w:id="25"/>
      <w:r w:rsidDel="00000000" w:rsidR="00000000" w:rsidRPr="00000000">
        <w:rPr>
          <w:rFonts w:ascii="Times New Roman" w:cs="Times New Roman" w:eastAsia="Times New Roman" w:hAnsi="Times New Roman"/>
          <w:rtl w:val="0"/>
        </w:rPr>
        <w:t xml:space="preserve">7. System Diagrams  </w:t>
      </w:r>
    </w:p>
    <w:p w:rsidR="00000000" w:rsidDel="00000000" w:rsidP="00000000" w:rsidRDefault="00000000" w:rsidRPr="00000000" w14:paraId="0000008D">
      <w:pPr>
        <w:spacing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diagrams represent the major functional and technical aspects of the Wentworth Smart Academic Planner.</w:t>
      </w:r>
    </w:p>
    <w:p w:rsidR="00000000" w:rsidDel="00000000" w:rsidP="00000000" w:rsidRDefault="00000000" w:rsidRPr="00000000" w14:paraId="0000008E">
      <w:pPr>
        <w:pStyle w:val="Heading2"/>
        <w:spacing w:line="240" w:lineRule="auto"/>
        <w:ind w:left="720" w:firstLine="0"/>
        <w:rPr>
          <w:rFonts w:ascii="Times New Roman" w:cs="Times New Roman" w:eastAsia="Times New Roman" w:hAnsi="Times New Roman"/>
          <w:color w:val="000000"/>
          <w:sz w:val="34"/>
          <w:szCs w:val="34"/>
        </w:rPr>
      </w:pPr>
      <w:bookmarkStart w:colFirst="0" w:colLast="0" w:name="_heading=h.atm7j44hm2fj" w:id="26"/>
      <w:bookmarkEnd w:id="26"/>
      <w:r w:rsidDel="00000000" w:rsidR="00000000" w:rsidRPr="00000000">
        <w:rPr>
          <w:rFonts w:ascii="Times New Roman" w:cs="Times New Roman" w:eastAsia="Times New Roman" w:hAnsi="Times New Roman"/>
          <w:color w:val="000000"/>
          <w:sz w:val="34"/>
          <w:szCs w:val="34"/>
          <w:rtl w:val="0"/>
        </w:rPr>
        <w:t xml:space="preserve">7.1. System Architecture Diagram </w:t>
      </w:r>
      <w:r w:rsidDel="00000000" w:rsidR="00000000" w:rsidRPr="00000000">
        <w:rPr>
          <w:rtl w:val="0"/>
        </w:rPr>
      </w:r>
    </w:p>
    <w:p w:rsidR="00000000" w:rsidDel="00000000" w:rsidP="00000000" w:rsidRDefault="00000000" w:rsidRPr="00000000" w14:paraId="0000008F">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606702" cy="3477768"/>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6606702" cy="3477768"/>
                    </a:xfrm>
                    <a:prstGeom prst="rect"/>
                    <a:ln/>
                  </pic:spPr>
                </pic:pic>
              </a:graphicData>
            </a:graphic>
          </wp:inline>
        </w:drawing>
      </w:r>
      <w:r w:rsidDel="00000000" w:rsidR="00000000" w:rsidRPr="00000000">
        <w:rPr>
          <w:rtl w:val="0"/>
        </w:rPr>
      </w:r>
    </w:p>
    <w:p w:rsidR="00000000" w:rsidDel="00000000" w:rsidP="00000000" w:rsidRDefault="00000000" w:rsidRPr="00000000" w14:paraId="00000090">
      <w:pPr>
        <w:spacing w:lin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System Architecture Diagram shows the overall organization of the application. It illustrates how users interact with the Streamlit frontend, how the frontend communicates with the FastAPI backend, and how the backend connects to the transcript parser, planning engine, project data, and OpenAI API. </w:t>
      </w:r>
    </w:p>
    <w:p w:rsidR="00000000" w:rsidDel="00000000" w:rsidP="00000000" w:rsidRDefault="00000000" w:rsidRPr="00000000" w14:paraId="00000091">
      <w:pPr>
        <w:pStyle w:val="Heading2"/>
        <w:spacing w:line="240" w:lineRule="auto"/>
        <w:ind w:left="720" w:firstLine="0"/>
        <w:rPr>
          <w:rFonts w:ascii="Times New Roman" w:cs="Times New Roman" w:eastAsia="Times New Roman" w:hAnsi="Times New Roman"/>
          <w:color w:val="000000"/>
          <w:sz w:val="34"/>
          <w:szCs w:val="34"/>
        </w:rPr>
      </w:pPr>
      <w:bookmarkStart w:colFirst="0" w:colLast="0" w:name="_heading=h.p9leto8h9fve" w:id="27"/>
      <w:bookmarkEnd w:id="27"/>
      <w:r w:rsidDel="00000000" w:rsidR="00000000" w:rsidRPr="00000000">
        <w:rPr>
          <w:rFonts w:ascii="Times New Roman" w:cs="Times New Roman" w:eastAsia="Times New Roman" w:hAnsi="Times New Roman"/>
          <w:color w:val="000000"/>
          <w:sz w:val="34"/>
          <w:szCs w:val="34"/>
          <w:rtl w:val="0"/>
        </w:rPr>
        <w:t xml:space="preserve">7.2. Use Case Diagram </w:t>
      </w:r>
    </w:p>
    <w:p w:rsidR="00000000" w:rsidDel="00000000" w:rsidP="00000000" w:rsidRDefault="00000000" w:rsidRPr="00000000" w14:paraId="00000092">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61591" cy="6101862"/>
            <wp:effectExtent b="0" l="0" r="0" t="0"/>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6561591" cy="6101862"/>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spacing w:lin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Use Case Diagram shows the main actions available to students. These include logging in, uploading a transcript, reviewing completed courses, viewing degree progress, selecting eligible courses, building a schedule, detecting time conflicts, and generating a curriculum map. </w:t>
      </w:r>
    </w:p>
    <w:p w:rsidR="00000000" w:rsidDel="00000000" w:rsidP="00000000" w:rsidRDefault="00000000" w:rsidRPr="00000000" w14:paraId="00000094">
      <w:pPr>
        <w:pStyle w:val="Heading2"/>
        <w:spacing w:line="240" w:lineRule="auto"/>
        <w:ind w:left="720" w:firstLine="0"/>
        <w:rPr>
          <w:rFonts w:ascii="Times New Roman" w:cs="Times New Roman" w:eastAsia="Times New Roman" w:hAnsi="Times New Roman"/>
          <w:color w:val="000000"/>
          <w:sz w:val="34"/>
          <w:szCs w:val="34"/>
        </w:rPr>
      </w:pPr>
      <w:bookmarkStart w:colFirst="0" w:colLast="0" w:name="_heading=h.7xdhy0ua9h2t" w:id="28"/>
      <w:bookmarkEnd w:id="28"/>
      <w:r w:rsidDel="00000000" w:rsidR="00000000" w:rsidRPr="00000000">
        <w:rPr>
          <w:rFonts w:ascii="Times New Roman" w:cs="Times New Roman" w:eastAsia="Times New Roman" w:hAnsi="Times New Roman"/>
          <w:color w:val="000000"/>
          <w:sz w:val="34"/>
          <w:szCs w:val="34"/>
          <w:rtl w:val="0"/>
        </w:rPr>
        <w:t xml:space="preserve">7.3. Transcript Processing Workflow </w:t>
      </w:r>
    </w:p>
    <w:p w:rsidR="00000000" w:rsidDel="00000000" w:rsidP="00000000" w:rsidRDefault="00000000" w:rsidRPr="00000000" w14:paraId="00000095">
      <w:pPr>
        <w:spacing w:lin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72075" cy="7721112"/>
            <wp:effectExtent b="0" l="0" r="0" t="0"/>
            <wp:docPr id="2"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172075" cy="7721112"/>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40" w:lineRule="auto"/>
        <w:ind w:left="720" w:firstLine="0"/>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The Transcript Processing Workflow shows how an uploaded transcript is converted into a list of completed courses. It includes file validation, text extraction, removal of in-progress courses, reconstruction of wrapped course rows, grade detection, and exclusion of failed, withdrawn, and co-op courses. </w:t>
      </w:r>
      <w:r w:rsidDel="00000000" w:rsidR="00000000" w:rsidRPr="00000000">
        <w:rPr>
          <w:rtl w:val="0"/>
        </w:rPr>
      </w:r>
    </w:p>
    <w:p w:rsidR="00000000" w:rsidDel="00000000" w:rsidP="00000000" w:rsidRDefault="00000000" w:rsidRPr="00000000" w14:paraId="00000097">
      <w:pPr>
        <w:pStyle w:val="Heading1"/>
        <w:spacing w:line="240" w:lineRule="auto"/>
        <w:rPr>
          <w:rFonts w:ascii="Times New Roman" w:cs="Times New Roman" w:eastAsia="Times New Roman" w:hAnsi="Times New Roman"/>
        </w:rPr>
      </w:pPr>
      <w:bookmarkStart w:colFirst="0" w:colLast="0" w:name="_heading=h.mejghnku3uaw" w:id="29"/>
      <w:bookmarkEnd w:id="29"/>
      <w:r w:rsidDel="00000000" w:rsidR="00000000" w:rsidRPr="00000000">
        <w:rPr>
          <w:rFonts w:ascii="Times New Roman" w:cs="Times New Roman" w:eastAsia="Times New Roman" w:hAnsi="Times New Roman"/>
          <w:rtl w:val="0"/>
        </w:rPr>
        <w:t xml:space="preserve">8. Major Milestones </w:t>
      </w:r>
    </w:p>
    <w:p w:rsidR="00000000" w:rsidDel="00000000" w:rsidP="00000000" w:rsidRDefault="00000000" w:rsidRPr="00000000" w14:paraId="00000098">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progressed incrementally throughout the semester.</w:t>
      </w:r>
    </w:p>
    <w:p w:rsidR="00000000" w:rsidDel="00000000" w:rsidP="00000000" w:rsidRDefault="00000000" w:rsidRPr="00000000" w14:paraId="00000099">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Major milestones included:</w:t>
      </w:r>
    </w:p>
    <w:p w:rsidR="00000000" w:rsidDel="00000000" w:rsidP="00000000" w:rsidRDefault="00000000" w:rsidRPr="00000000" w14:paraId="0000009A">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j0z34j8pgg8u" w:id="30"/>
      <w:bookmarkEnd w:id="30"/>
      <w:r w:rsidDel="00000000" w:rsidR="00000000" w:rsidRPr="00000000">
        <w:rPr>
          <w:rFonts w:ascii="Times New Roman" w:cs="Times New Roman" w:eastAsia="Times New Roman" w:hAnsi="Times New Roman"/>
          <w:color w:val="000000"/>
          <w:sz w:val="26"/>
          <w:szCs w:val="26"/>
          <w:rtl w:val="0"/>
        </w:rPr>
        <w:t xml:space="preserve">8.1. Initial Planning</w:t>
      </w:r>
    </w:p>
    <w:p w:rsidR="00000000" w:rsidDel="00000000" w:rsidP="00000000" w:rsidRDefault="00000000" w:rsidRPr="00000000" w14:paraId="0000009B">
      <w:pPr>
        <w:numPr>
          <w:ilvl w:val="0"/>
          <w:numId w:val="9"/>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Project proposal approved</w:t>
      </w:r>
    </w:p>
    <w:p w:rsidR="00000000" w:rsidDel="00000000" w:rsidP="00000000" w:rsidRDefault="00000000" w:rsidRPr="00000000" w14:paraId="0000009C">
      <w:pPr>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Technology stack selected</w:t>
      </w:r>
    </w:p>
    <w:p w:rsidR="00000000" w:rsidDel="00000000" w:rsidP="00000000" w:rsidRDefault="00000000" w:rsidRPr="00000000" w14:paraId="0000009D">
      <w:pPr>
        <w:numPr>
          <w:ilvl w:val="0"/>
          <w:numId w:val="9"/>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Repository initialized</w:t>
      </w:r>
    </w:p>
    <w:p w:rsidR="00000000" w:rsidDel="00000000" w:rsidP="00000000" w:rsidRDefault="00000000" w:rsidRPr="00000000" w14:paraId="0000009E">
      <w:pPr>
        <w:numPr>
          <w:ilvl w:val="0"/>
          <w:numId w:val="9"/>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Development responsibilities assigned</w:t>
      </w:r>
    </w:p>
    <w:p w:rsidR="00000000" w:rsidDel="00000000" w:rsidP="00000000" w:rsidRDefault="00000000" w:rsidRPr="00000000" w14:paraId="0000009F">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mkwbzsabsalc" w:id="31"/>
      <w:bookmarkEnd w:id="31"/>
      <w:r w:rsidDel="00000000" w:rsidR="00000000" w:rsidRPr="00000000">
        <w:rPr>
          <w:rFonts w:ascii="Times New Roman" w:cs="Times New Roman" w:eastAsia="Times New Roman" w:hAnsi="Times New Roman"/>
          <w:color w:val="000000"/>
          <w:sz w:val="26"/>
          <w:szCs w:val="26"/>
          <w:rtl w:val="0"/>
        </w:rPr>
        <w:t xml:space="preserve">8.2. Backend Development</w:t>
      </w:r>
    </w:p>
    <w:p w:rsidR="00000000" w:rsidDel="00000000" w:rsidP="00000000" w:rsidRDefault="00000000" w:rsidRPr="00000000" w14:paraId="000000A0">
      <w:pPr>
        <w:numPr>
          <w:ilvl w:val="0"/>
          <w:numId w:val="6"/>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FastAPI project initialized</w:t>
      </w:r>
    </w:p>
    <w:p w:rsidR="00000000" w:rsidDel="00000000" w:rsidP="00000000" w:rsidRDefault="00000000" w:rsidRPr="00000000" w14:paraId="000000A1">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routes implemented</w:t>
      </w:r>
    </w:p>
    <w:p w:rsidR="00000000" w:rsidDel="00000000" w:rsidP="00000000" w:rsidRDefault="00000000" w:rsidRPr="00000000" w14:paraId="000000A2">
      <w:pPr>
        <w:numPr>
          <w:ilvl w:val="0"/>
          <w:numId w:val="6"/>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parser created</w:t>
      </w:r>
    </w:p>
    <w:p w:rsidR="00000000" w:rsidDel="00000000" w:rsidP="00000000" w:rsidRDefault="00000000" w:rsidRPr="00000000" w14:paraId="000000A3">
      <w:pPr>
        <w:numPr>
          <w:ilvl w:val="0"/>
          <w:numId w:val="6"/>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Degree planner implemented</w:t>
      </w:r>
    </w:p>
    <w:p w:rsidR="00000000" w:rsidDel="00000000" w:rsidP="00000000" w:rsidRDefault="00000000" w:rsidRPr="00000000" w14:paraId="000000A4">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s5map82bsg7e" w:id="32"/>
      <w:bookmarkEnd w:id="32"/>
      <w:r w:rsidDel="00000000" w:rsidR="00000000" w:rsidRPr="00000000">
        <w:rPr>
          <w:rFonts w:ascii="Times New Roman" w:cs="Times New Roman" w:eastAsia="Times New Roman" w:hAnsi="Times New Roman"/>
          <w:color w:val="000000"/>
          <w:sz w:val="26"/>
          <w:szCs w:val="26"/>
          <w:rtl w:val="0"/>
        </w:rPr>
        <w:t xml:space="preserve">8.3. Frontend Development</w:t>
      </w:r>
    </w:p>
    <w:p w:rsidR="00000000" w:rsidDel="00000000" w:rsidP="00000000" w:rsidRDefault="00000000" w:rsidRPr="00000000" w14:paraId="000000A5">
      <w:pPr>
        <w:numPr>
          <w:ilvl w:val="0"/>
          <w:numId w:val="17"/>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Streamlit interface completed</w:t>
      </w:r>
    </w:p>
    <w:p w:rsidR="00000000" w:rsidDel="00000000" w:rsidP="00000000" w:rsidRDefault="00000000" w:rsidRPr="00000000" w14:paraId="000000A6">
      <w:pPr>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Login interface created</w:t>
      </w:r>
    </w:p>
    <w:p w:rsidR="00000000" w:rsidDel="00000000" w:rsidP="00000000" w:rsidRDefault="00000000" w:rsidRPr="00000000" w14:paraId="000000A7">
      <w:pPr>
        <w:numPr>
          <w:ilvl w:val="0"/>
          <w:numId w:val="17"/>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selection page implemented</w:t>
      </w:r>
    </w:p>
    <w:p w:rsidR="00000000" w:rsidDel="00000000" w:rsidP="00000000" w:rsidRDefault="00000000" w:rsidRPr="00000000" w14:paraId="000000A8">
      <w:pPr>
        <w:numPr>
          <w:ilvl w:val="0"/>
          <w:numId w:val="17"/>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builder completed</w:t>
      </w:r>
    </w:p>
    <w:p w:rsidR="00000000" w:rsidDel="00000000" w:rsidP="00000000" w:rsidRDefault="00000000" w:rsidRPr="00000000" w14:paraId="000000A9">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b262t3bm7rb1" w:id="33"/>
      <w:bookmarkEnd w:id="33"/>
      <w:r w:rsidDel="00000000" w:rsidR="00000000" w:rsidRPr="00000000">
        <w:rPr>
          <w:rFonts w:ascii="Times New Roman" w:cs="Times New Roman" w:eastAsia="Times New Roman" w:hAnsi="Times New Roman"/>
          <w:color w:val="000000"/>
          <w:sz w:val="26"/>
          <w:szCs w:val="26"/>
          <w:rtl w:val="0"/>
        </w:rPr>
        <w:t xml:space="preserve">8.4. AI Integration</w:t>
      </w:r>
    </w:p>
    <w:p w:rsidR="00000000" w:rsidDel="00000000" w:rsidP="00000000" w:rsidRDefault="00000000" w:rsidRPr="00000000" w14:paraId="000000AA">
      <w:pPr>
        <w:numPr>
          <w:ilvl w:val="0"/>
          <w:numId w:val="18"/>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OpenAI API integrated</w:t>
      </w:r>
    </w:p>
    <w:p w:rsidR="00000000" w:rsidDel="00000000" w:rsidP="00000000" w:rsidRDefault="00000000" w:rsidRPr="00000000" w14:paraId="000000AB">
      <w:pPr>
        <w:numPr>
          <w:ilvl w:val="0"/>
          <w:numId w:val="1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Curriculum planning prompts refined</w:t>
      </w:r>
    </w:p>
    <w:p w:rsidR="00000000" w:rsidDel="00000000" w:rsidP="00000000" w:rsidRDefault="00000000" w:rsidRPr="00000000" w14:paraId="000000AC">
      <w:pPr>
        <w:numPr>
          <w:ilvl w:val="0"/>
          <w:numId w:val="18"/>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recommendations tested</w:t>
      </w:r>
    </w:p>
    <w:p w:rsidR="00000000" w:rsidDel="00000000" w:rsidP="00000000" w:rsidRDefault="00000000" w:rsidRPr="00000000" w14:paraId="000000AD">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h3yocdx0z5eb" w:id="34"/>
      <w:bookmarkEnd w:id="34"/>
      <w:r w:rsidDel="00000000" w:rsidR="00000000" w:rsidRPr="00000000">
        <w:rPr>
          <w:rFonts w:ascii="Times New Roman" w:cs="Times New Roman" w:eastAsia="Times New Roman" w:hAnsi="Times New Roman"/>
          <w:color w:val="000000"/>
          <w:sz w:val="26"/>
          <w:szCs w:val="26"/>
          <w:rtl w:val="0"/>
        </w:rPr>
        <w:t xml:space="preserve">8.5. Testing</w:t>
      </w:r>
    </w:p>
    <w:p w:rsidR="00000000" w:rsidDel="00000000" w:rsidP="00000000" w:rsidRDefault="00000000" w:rsidRPr="00000000" w14:paraId="000000AE">
      <w:pPr>
        <w:numPr>
          <w:ilvl w:val="0"/>
          <w:numId w:val="11"/>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Transcript parser tested using multiple unofficial transcripts</w:t>
      </w:r>
    </w:p>
    <w:p w:rsidR="00000000" w:rsidDel="00000000" w:rsidP="00000000" w:rsidRDefault="00000000" w:rsidRPr="00000000" w14:paraId="000000AF">
      <w:pPr>
        <w:numPr>
          <w:ilvl w:val="0"/>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Edge cases identified</w:t>
      </w:r>
    </w:p>
    <w:p w:rsidR="00000000" w:rsidDel="00000000" w:rsidP="00000000" w:rsidRDefault="00000000" w:rsidRPr="00000000" w14:paraId="000000B0">
      <w:pPr>
        <w:numPr>
          <w:ilvl w:val="0"/>
          <w:numId w:val="11"/>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Schedule conflict detection validated</w:t>
      </w:r>
    </w:p>
    <w:p w:rsidR="00000000" w:rsidDel="00000000" w:rsidP="00000000" w:rsidRDefault="00000000" w:rsidRPr="00000000" w14:paraId="000000B1">
      <w:pPr>
        <w:numPr>
          <w:ilvl w:val="0"/>
          <w:numId w:val="11"/>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debugging completed</w:t>
      </w:r>
    </w:p>
    <w:p w:rsidR="00000000" w:rsidDel="00000000" w:rsidP="00000000" w:rsidRDefault="00000000" w:rsidRPr="00000000" w14:paraId="000000B2">
      <w:pPr>
        <w:pStyle w:val="Heading3"/>
        <w:keepNext w:val="0"/>
        <w:keepLines w:val="0"/>
        <w:spacing w:after="80" w:before="280" w:line="240" w:lineRule="auto"/>
        <w:ind w:left="720" w:firstLine="0"/>
        <w:rPr>
          <w:rFonts w:ascii="Times New Roman" w:cs="Times New Roman" w:eastAsia="Times New Roman" w:hAnsi="Times New Roman"/>
          <w:color w:val="000000"/>
          <w:sz w:val="26"/>
          <w:szCs w:val="26"/>
        </w:rPr>
      </w:pPr>
      <w:bookmarkStart w:colFirst="0" w:colLast="0" w:name="_heading=h.t3sujk8z1hfr" w:id="35"/>
      <w:bookmarkEnd w:id="35"/>
      <w:r w:rsidDel="00000000" w:rsidR="00000000" w:rsidRPr="00000000">
        <w:rPr>
          <w:rFonts w:ascii="Times New Roman" w:cs="Times New Roman" w:eastAsia="Times New Roman" w:hAnsi="Times New Roman"/>
          <w:color w:val="000000"/>
          <w:sz w:val="26"/>
          <w:szCs w:val="26"/>
          <w:rtl w:val="0"/>
        </w:rPr>
        <w:t xml:space="preserve">8.6. Documentation</w:t>
      </w:r>
    </w:p>
    <w:p w:rsidR="00000000" w:rsidDel="00000000" w:rsidP="00000000" w:rsidRDefault="00000000" w:rsidRPr="00000000" w14:paraId="000000B3">
      <w:pPr>
        <w:numPr>
          <w:ilvl w:val="0"/>
          <w:numId w:val="8"/>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report</w:t>
      </w:r>
    </w:p>
    <w:p w:rsidR="00000000" w:rsidDel="00000000" w:rsidP="00000000" w:rsidRDefault="00000000" w:rsidRPr="00000000" w14:paraId="000000B4">
      <w:pPr>
        <w:numPr>
          <w:ilvl w:val="0"/>
          <w:numId w:val="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User manual</w:t>
      </w:r>
    </w:p>
    <w:p w:rsidR="00000000" w:rsidDel="00000000" w:rsidP="00000000" w:rsidRDefault="00000000" w:rsidRPr="00000000" w14:paraId="000000B5">
      <w:pPr>
        <w:numPr>
          <w:ilvl w:val="0"/>
          <w:numId w:val="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Developer manual</w:t>
      </w:r>
    </w:p>
    <w:p w:rsidR="00000000" w:rsidDel="00000000" w:rsidP="00000000" w:rsidRDefault="00000000" w:rsidRPr="00000000" w14:paraId="000000B6">
      <w:pPr>
        <w:numPr>
          <w:ilvl w:val="0"/>
          <w:numId w:val="8"/>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Testing report</w:t>
      </w:r>
    </w:p>
    <w:p w:rsidR="00000000" w:rsidDel="00000000" w:rsidP="00000000" w:rsidRDefault="00000000" w:rsidRPr="00000000" w14:paraId="000000B7">
      <w:pPr>
        <w:numPr>
          <w:ilvl w:val="0"/>
          <w:numId w:val="8"/>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Final presentation</w:t>
      </w:r>
      <w:r w:rsidDel="00000000" w:rsidR="00000000" w:rsidRPr="00000000">
        <w:rPr>
          <w:rtl w:val="0"/>
        </w:rPr>
      </w:r>
    </w:p>
    <w:p w:rsidR="00000000" w:rsidDel="00000000" w:rsidP="00000000" w:rsidRDefault="00000000" w:rsidRPr="00000000" w14:paraId="000000B8">
      <w:pPr>
        <w:pStyle w:val="Heading1"/>
        <w:spacing w:line="240" w:lineRule="auto"/>
        <w:rPr>
          <w:rFonts w:ascii="Times New Roman" w:cs="Times New Roman" w:eastAsia="Times New Roman" w:hAnsi="Times New Roman"/>
        </w:rPr>
      </w:pPr>
      <w:bookmarkStart w:colFirst="0" w:colLast="0" w:name="_heading=h.9nlsmd4r1ig9" w:id="36"/>
      <w:bookmarkEnd w:id="36"/>
      <w:r w:rsidDel="00000000" w:rsidR="00000000" w:rsidRPr="00000000">
        <w:rPr>
          <w:rFonts w:ascii="Times New Roman" w:cs="Times New Roman" w:eastAsia="Times New Roman" w:hAnsi="Times New Roman"/>
          <w:rtl w:val="0"/>
        </w:rPr>
        <w:t xml:space="preserve">9. Goals of the Project</w:t>
      </w:r>
    </w:p>
    <w:p w:rsidR="00000000" w:rsidDel="00000000" w:rsidP="00000000" w:rsidRDefault="00000000" w:rsidRPr="00000000" w14:paraId="000000B9">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8dsnqdsuduex" w:id="37"/>
      <w:bookmarkEnd w:id="37"/>
      <w:r w:rsidDel="00000000" w:rsidR="00000000" w:rsidRPr="00000000">
        <w:rPr>
          <w:rFonts w:ascii="Times New Roman" w:cs="Times New Roman" w:eastAsia="Times New Roman" w:hAnsi="Times New Roman"/>
          <w:color w:val="000000"/>
          <w:sz w:val="34"/>
          <w:szCs w:val="34"/>
          <w:rtl w:val="0"/>
        </w:rPr>
        <w:t xml:space="preserve">9.1. Goals Successfully Achieved</w:t>
      </w:r>
    </w:p>
    <w:p w:rsidR="00000000" w:rsidDel="00000000" w:rsidP="00000000" w:rsidRDefault="00000000" w:rsidRPr="00000000" w14:paraId="000000B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major goals established during the proposal phase were successfully completed.</w:t>
      </w:r>
    </w:p>
    <w:p w:rsidR="00000000" w:rsidDel="00000000" w:rsidP="00000000" w:rsidRDefault="00000000" w:rsidRPr="00000000" w14:paraId="000000B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include:</w:t>
      </w:r>
    </w:p>
    <w:p w:rsidR="00000000" w:rsidDel="00000000" w:rsidP="00000000" w:rsidRDefault="00000000" w:rsidRPr="00000000" w14:paraId="000000BC">
      <w:pPr>
        <w:numPr>
          <w:ilvl w:val="0"/>
          <w:numId w:val="15"/>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Upload unofficial transcripts</w:t>
      </w:r>
    </w:p>
    <w:p w:rsidR="00000000" w:rsidDel="00000000" w:rsidP="00000000" w:rsidRDefault="00000000" w:rsidRPr="00000000" w14:paraId="000000BD">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PDF transcripts</w:t>
      </w:r>
    </w:p>
    <w:p w:rsidR="00000000" w:rsidDel="00000000" w:rsidP="00000000" w:rsidRDefault="00000000" w:rsidRPr="00000000" w14:paraId="000000BE">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Parse DOCX transcripts</w:t>
      </w:r>
    </w:p>
    <w:p w:rsidR="00000000" w:rsidDel="00000000" w:rsidP="00000000" w:rsidRDefault="00000000" w:rsidRPr="00000000" w14:paraId="000000BF">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completed courses</w:t>
      </w:r>
    </w:p>
    <w:p w:rsidR="00000000" w:rsidDel="00000000" w:rsidP="00000000" w:rsidRDefault="00000000" w:rsidRPr="00000000" w14:paraId="000000C0">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failed courses</w:t>
      </w:r>
    </w:p>
    <w:p w:rsidR="00000000" w:rsidDel="00000000" w:rsidP="00000000" w:rsidRDefault="00000000" w:rsidRPr="00000000" w14:paraId="000000C1">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withdrawn courses</w:t>
      </w:r>
    </w:p>
    <w:p w:rsidR="00000000" w:rsidDel="00000000" w:rsidP="00000000" w:rsidRDefault="00000000" w:rsidRPr="00000000" w14:paraId="000000C2">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co-op courses</w:t>
      </w:r>
    </w:p>
    <w:p w:rsidR="00000000" w:rsidDel="00000000" w:rsidP="00000000" w:rsidRDefault="00000000" w:rsidRPr="00000000" w14:paraId="000000C3">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Ignore courses currently in progress</w:t>
      </w:r>
    </w:p>
    <w:p w:rsidR="00000000" w:rsidDel="00000000" w:rsidP="00000000" w:rsidRDefault="00000000" w:rsidRPr="00000000" w14:paraId="000000C4">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Calculate remaining requirements</w:t>
      </w:r>
    </w:p>
    <w:p w:rsidR="00000000" w:rsidDel="00000000" w:rsidP="00000000" w:rsidRDefault="00000000" w:rsidRPr="00000000" w14:paraId="000000C5">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Recommend eligible courses</w:t>
      </w:r>
    </w:p>
    <w:p w:rsidR="00000000" w:rsidDel="00000000" w:rsidP="00000000" w:rsidRDefault="00000000" w:rsidRPr="00000000" w14:paraId="000000C6">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Detect scheduling conflicts</w:t>
      </w:r>
    </w:p>
    <w:p w:rsidR="00000000" w:rsidDel="00000000" w:rsidP="00000000" w:rsidRDefault="00000000" w:rsidRPr="00000000" w14:paraId="000000C7">
      <w:pPr>
        <w:numPr>
          <w:ilvl w:val="0"/>
          <w:numId w:val="15"/>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Generate AI-assisted curriculum plans</w:t>
      </w:r>
    </w:p>
    <w:p w:rsidR="00000000" w:rsidDel="00000000" w:rsidP="00000000" w:rsidRDefault="00000000" w:rsidRPr="00000000" w14:paraId="000000C8">
      <w:pPr>
        <w:numPr>
          <w:ilvl w:val="0"/>
          <w:numId w:val="15"/>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a responsive web interface</w:t>
      </w:r>
    </w:p>
    <w:p w:rsidR="00000000" w:rsidDel="00000000" w:rsidP="00000000" w:rsidRDefault="00000000" w:rsidRPr="00000000" w14:paraId="000000C9">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yeglaw1b46dw" w:id="38"/>
      <w:bookmarkEnd w:id="38"/>
      <w:r w:rsidDel="00000000" w:rsidR="00000000" w:rsidRPr="00000000">
        <w:rPr>
          <w:rFonts w:ascii="Times New Roman" w:cs="Times New Roman" w:eastAsia="Times New Roman" w:hAnsi="Times New Roman"/>
          <w:color w:val="000000"/>
          <w:sz w:val="34"/>
          <w:szCs w:val="34"/>
          <w:rtl w:val="0"/>
        </w:rPr>
        <w:t xml:space="preserve">9.2. Goals Partially Completed</w:t>
      </w:r>
    </w:p>
    <w:p w:rsidR="00000000" w:rsidDel="00000000" w:rsidP="00000000" w:rsidRDefault="00000000" w:rsidRPr="00000000" w14:paraId="000000CA">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goals require additional development before production deployment.</w:t>
      </w:r>
    </w:p>
    <w:p w:rsidR="00000000" w:rsidDel="00000000" w:rsidP="00000000" w:rsidRDefault="00000000" w:rsidRPr="00000000" w14:paraId="000000CB">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w:t>
      </w:r>
    </w:p>
    <w:p w:rsidR="00000000" w:rsidDel="00000000" w:rsidP="00000000" w:rsidRDefault="00000000" w:rsidRPr="00000000" w14:paraId="000000CC">
      <w:pPr>
        <w:numPr>
          <w:ilvl w:val="0"/>
          <w:numId w:val="10"/>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Deployment beyond local development</w:t>
      </w:r>
    </w:p>
    <w:p w:rsidR="00000000" w:rsidDel="00000000" w:rsidP="00000000" w:rsidRDefault="00000000" w:rsidRPr="00000000" w14:paraId="000000CD">
      <w:pPr>
        <w:numPr>
          <w:ilvl w:val="0"/>
          <w:numId w:val="10"/>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for every possible transcript format</w:t>
      </w:r>
    </w:p>
    <w:p w:rsidR="00000000" w:rsidDel="00000000" w:rsidP="00000000" w:rsidRDefault="00000000" w:rsidRPr="00000000" w14:paraId="000000CE">
      <w:pPr>
        <w:pStyle w:val="Heading2"/>
        <w:keepNext w:val="0"/>
        <w:keepLines w:val="0"/>
        <w:spacing w:after="80" w:before="360" w:line="240" w:lineRule="auto"/>
        <w:ind w:left="720" w:firstLine="0"/>
        <w:rPr>
          <w:rFonts w:ascii="Times New Roman" w:cs="Times New Roman" w:eastAsia="Times New Roman" w:hAnsi="Times New Roman"/>
          <w:color w:val="000000"/>
          <w:sz w:val="34"/>
          <w:szCs w:val="34"/>
        </w:rPr>
      </w:pPr>
      <w:bookmarkStart w:colFirst="0" w:colLast="0" w:name="_heading=h.jwzncgwitdw7" w:id="39"/>
      <w:bookmarkEnd w:id="39"/>
      <w:r w:rsidDel="00000000" w:rsidR="00000000" w:rsidRPr="00000000">
        <w:rPr>
          <w:rFonts w:ascii="Times New Roman" w:cs="Times New Roman" w:eastAsia="Times New Roman" w:hAnsi="Times New Roman"/>
          <w:color w:val="000000"/>
          <w:sz w:val="34"/>
          <w:szCs w:val="34"/>
          <w:rtl w:val="0"/>
        </w:rPr>
        <w:t xml:space="preserve">9.3. Goals Not Completed</w:t>
      </w:r>
    </w:p>
    <w:p w:rsidR="00000000" w:rsidDel="00000000" w:rsidP="00000000" w:rsidRDefault="00000000" w:rsidRPr="00000000" w14:paraId="000000C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following features were intentionally postponed:</w:t>
      </w:r>
    </w:p>
    <w:p w:rsidR="00000000" w:rsidDel="00000000" w:rsidP="00000000" w:rsidRDefault="00000000" w:rsidRPr="00000000" w14:paraId="000000D0">
      <w:pPr>
        <w:numPr>
          <w:ilvl w:val="0"/>
          <w:numId w:val="13"/>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Integration with Wentworth's official registration system</w:t>
      </w:r>
    </w:p>
    <w:p w:rsidR="00000000" w:rsidDel="00000000" w:rsidP="00000000" w:rsidRDefault="00000000" w:rsidRPr="00000000" w14:paraId="000000D1">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Automatic synchronization with Banner or DegreeWorks</w:t>
      </w:r>
    </w:p>
    <w:p w:rsidR="00000000" w:rsidDel="00000000" w:rsidP="00000000" w:rsidRDefault="00000000" w:rsidRPr="00000000" w14:paraId="000000D2">
      <w:pPr>
        <w:numPr>
          <w:ilvl w:val="0"/>
          <w:numId w:val="1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Student authentication using institutional login</w:t>
      </w:r>
    </w:p>
    <w:p w:rsidR="00000000" w:rsidDel="00000000" w:rsidP="00000000" w:rsidRDefault="00000000" w:rsidRPr="00000000" w14:paraId="000000D3">
      <w:pPr>
        <w:numPr>
          <w:ilvl w:val="0"/>
          <w:numId w:val="13"/>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Expanded scope of courses, data was not available publicly for this purpose. </w:t>
      </w:r>
      <w:r w:rsidDel="00000000" w:rsidR="00000000" w:rsidRPr="00000000">
        <w:rPr>
          <w:rtl w:val="0"/>
        </w:rPr>
      </w:r>
    </w:p>
    <w:p w:rsidR="00000000" w:rsidDel="00000000" w:rsidP="00000000" w:rsidRDefault="00000000" w:rsidRPr="00000000" w14:paraId="000000D4">
      <w:pPr>
        <w:pStyle w:val="Heading1"/>
        <w:spacing w:line="240" w:lineRule="auto"/>
        <w:rPr>
          <w:rFonts w:ascii="Times New Roman" w:cs="Times New Roman" w:eastAsia="Times New Roman" w:hAnsi="Times New Roman"/>
        </w:rPr>
      </w:pPr>
      <w:bookmarkStart w:colFirst="0" w:colLast="0" w:name="_heading=h.v1m43ky5rnzj" w:id="40"/>
      <w:bookmarkEnd w:id="40"/>
      <w:r w:rsidDel="00000000" w:rsidR="00000000" w:rsidRPr="00000000">
        <w:rPr>
          <w:rFonts w:ascii="Times New Roman" w:cs="Times New Roman" w:eastAsia="Times New Roman" w:hAnsi="Times New Roman"/>
          <w:rtl w:val="0"/>
        </w:rPr>
        <w:t xml:space="preserve">10. Unknowns and Challenges </w:t>
      </w:r>
    </w:p>
    <w:p w:rsidR="00000000" w:rsidDel="00000000" w:rsidP="00000000" w:rsidRDefault="00000000" w:rsidRPr="00000000" w14:paraId="000000D5">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greatest challenge involved transcript parsing. Although transcripts appeared visually identical, extracted text frequently differed dramatically.</w:t>
      </w:r>
    </w:p>
    <w:p w:rsidR="00000000" w:rsidDel="00000000" w:rsidP="00000000" w:rsidRDefault="00000000" w:rsidRPr="00000000" w14:paraId="000000D6">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Examples included:</w:t>
      </w:r>
    </w:p>
    <w:p w:rsidR="00000000" w:rsidDel="00000000" w:rsidP="00000000" w:rsidRDefault="00000000" w:rsidRPr="00000000" w14:paraId="000000D7">
      <w:pPr>
        <w:numPr>
          <w:ilvl w:val="0"/>
          <w:numId w:val="14"/>
        </w:numPr>
        <w:spacing w:after="0" w:afterAutospacing="0" w:before="24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missing spaces</w:t>
      </w:r>
    </w:p>
    <w:p w:rsidR="00000000" w:rsidDel="00000000" w:rsidP="00000000" w:rsidRDefault="00000000" w:rsidRPr="00000000" w14:paraId="000000D8">
      <w:pPr>
        <w:numPr>
          <w:ilvl w:val="0"/>
          <w:numId w:val="14"/>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merged course titles</w:t>
      </w:r>
    </w:p>
    <w:p w:rsidR="00000000" w:rsidDel="00000000" w:rsidP="00000000" w:rsidRDefault="00000000" w:rsidRPr="00000000" w14:paraId="000000D9">
      <w:pPr>
        <w:numPr>
          <w:ilvl w:val="0"/>
          <w:numId w:val="14"/>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wrapped rows</w:t>
      </w:r>
    </w:p>
    <w:p w:rsidR="00000000" w:rsidDel="00000000" w:rsidP="00000000" w:rsidRDefault="00000000" w:rsidRPr="00000000" w14:paraId="000000DA">
      <w:pPr>
        <w:numPr>
          <w:ilvl w:val="0"/>
          <w:numId w:val="14"/>
        </w:numPr>
        <w:spacing w:after="24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inconsistent section headings</w:t>
      </w:r>
    </w:p>
    <w:p w:rsidR="00000000" w:rsidDel="00000000" w:rsidP="00000000" w:rsidRDefault="00000000" w:rsidRPr="00000000" w14:paraId="000000DB">
      <w:pPr>
        <w:spacing w:after="24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Several iterations of parser improvements were required before reliable results were obtained. Another challenge involved balancing AI recommendations with deterministic prerequisite rules. Allowing unrestricted AI recommendations occasionally produced academically invalid schedules. This was solved by validating eligibility before sending planning information to the AI. Deployment also presented challenges due to environment configuration, API keys, and dependency management.</w:t>
      </w:r>
      <w:r w:rsidDel="00000000" w:rsidR="00000000" w:rsidRPr="00000000">
        <w:rPr>
          <w:rtl w:val="0"/>
        </w:rPr>
      </w:r>
    </w:p>
    <w:p w:rsidR="00000000" w:rsidDel="00000000" w:rsidP="00000000" w:rsidRDefault="00000000" w:rsidRPr="00000000" w14:paraId="000000DC">
      <w:pPr>
        <w:pStyle w:val="Heading1"/>
        <w:spacing w:line="240" w:lineRule="auto"/>
        <w:rPr>
          <w:rFonts w:ascii="Times New Roman" w:cs="Times New Roman" w:eastAsia="Times New Roman" w:hAnsi="Times New Roman"/>
        </w:rPr>
      </w:pPr>
      <w:bookmarkStart w:colFirst="0" w:colLast="0" w:name="_heading=h.56jtf0gdpuhf" w:id="41"/>
      <w:bookmarkEnd w:id="41"/>
      <w:r w:rsidDel="00000000" w:rsidR="00000000" w:rsidRPr="00000000">
        <w:rPr>
          <w:rFonts w:ascii="Times New Roman" w:cs="Times New Roman" w:eastAsia="Times New Roman" w:hAnsi="Times New Roman"/>
          <w:rtl w:val="0"/>
        </w:rPr>
        <w:t xml:space="preserve">11. Things We Wish We Knew Before Starting</w:t>
      </w:r>
    </w:p>
    <w:p w:rsidR="00000000" w:rsidDel="00000000" w:rsidP="00000000" w:rsidRDefault="00000000" w:rsidRPr="00000000" w14:paraId="000000DD">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least on a personal level, Python and St</w:t>
      </w:r>
      <w:r w:rsidDel="00000000" w:rsidR="00000000" w:rsidRPr="00000000">
        <w:rPr>
          <w:rFonts w:ascii="Times New Roman" w:cs="Times New Roman" w:eastAsia="Times New Roman" w:hAnsi="Times New Roman"/>
          <w:sz w:val="24"/>
          <w:szCs w:val="24"/>
          <w:rtl w:val="0"/>
        </w:rPr>
        <w:t xml:space="preserve">reamlit</w:t>
      </w:r>
      <w:r w:rsidDel="00000000" w:rsidR="00000000" w:rsidRPr="00000000">
        <w:rPr>
          <w:rFonts w:ascii="Times New Roman" w:cs="Times New Roman" w:eastAsia="Times New Roman" w:hAnsi="Times New Roman"/>
          <w:sz w:val="24"/>
          <w:szCs w:val="24"/>
          <w:rtl w:val="0"/>
        </w:rPr>
        <w:t xml:space="preserve"> knowledge was not mastered before the production of this, and many of the initial weeks were wasted having to learn and apply the knowledge that was required to set up the front-end of the program. There is perhaps more that can be desired, but the end result was well enough for the project and was a valuable learning experience. Perhaps a different language or implementation would have been better for a more flexible customer-focused setup, but by the time the consideration crossed either of our minds we were too invested in it to give up weeks worth of progress.</w:t>
      </w:r>
    </w:p>
    <w:p w:rsidR="00000000" w:rsidDel="00000000" w:rsidP="00000000" w:rsidRDefault="00000000" w:rsidRPr="00000000" w14:paraId="000000DE">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Building on that experience, we also identified several other lessons that would have made development more efficient. We underestimated the complexity of PDF parsing; although reading a PDF initially seemed straightforward, extracting reliable, structured transcript data became one of the most time-consuming parts of the project. We also realized the importance of designing REST APIs more thoroughly before implementation, as several endpoints required refactoring as new requirements emerged. Additionally, prompt engineering demanded far more experimentation than expected. Producing useful curriculum recommendations required numerous iterations before the AI consistently generated practical semester plans. Finally, we learned the value of maintaining documentation throughout development instead of postponing it until the project’s conclusion. Incrementally updating the documentation would have simplified the final submission process and ensured that the implementation remained aligned with the written design.</w:t>
      </w:r>
    </w:p>
    <w:p w:rsidR="00000000" w:rsidDel="00000000" w:rsidP="00000000" w:rsidRDefault="00000000" w:rsidRPr="00000000" w14:paraId="000000DF">
      <w:pPr>
        <w:spacing w:after="240" w:before="240" w:line="24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Style w:val="Heading1"/>
        <w:spacing w:line="240" w:lineRule="auto"/>
        <w:rPr>
          <w:rFonts w:ascii="Times New Roman" w:cs="Times New Roman" w:eastAsia="Times New Roman" w:hAnsi="Times New Roman"/>
        </w:rPr>
      </w:pPr>
      <w:bookmarkStart w:colFirst="0" w:colLast="0" w:name="_heading=h.2j9w5ar0v0h2" w:id="42"/>
      <w:bookmarkEnd w:id="42"/>
      <w:r w:rsidDel="00000000" w:rsidR="00000000" w:rsidRPr="00000000">
        <w:rPr>
          <w:rFonts w:ascii="Times New Roman" w:cs="Times New Roman" w:eastAsia="Times New Roman" w:hAnsi="Times New Roman"/>
          <w:rtl w:val="0"/>
        </w:rPr>
        <w:t xml:space="preserve">12. Final Reflections</w:t>
      </w:r>
    </w:p>
    <w:p w:rsidR="00000000" w:rsidDel="00000000" w:rsidP="00000000" w:rsidRDefault="00000000" w:rsidRPr="00000000" w14:paraId="000000E1">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project ended up being a lot more of a learning experience than a polished product, but the experience was absolutely valuable, with python being preferred for more and more things and having its own niche for potential future projects down the line. There was a lot of points where at least for the front end, there could be improvements by swapping to react JS for a more polished and free-form front-end design instead of sticking to the more rigid design standards that streamlit expects (a particular qualm I had with it is the fact that you had to hardcode the page swapping sidebar button out of the site entirely in order to force page design through the buttons).</w:t>
      </w:r>
    </w:p>
    <w:p w:rsidR="00000000" w:rsidDel="00000000" w:rsidP="00000000" w:rsidRDefault="00000000" w:rsidRPr="00000000" w14:paraId="000000E2">
      <w:pPr>
        <w:spacing w:after="240" w:before="24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these challenges, the project successfully achieved its primary objectives. The final application provides an integrated environment for transcript analysis, degree planning, course selection, and AI-assisted curriculum planning. Beyond the completed software, the project significantly strengthened our skills in software engineering, REST API development, frontend/backend integration, document parsing, and AI-assisted application development. With additional time, we would further enhance the system by integrating it with Wentworth’s official academic systems, expanding transcript compatibility, implementing a persistent database, and deploying a more robust cloud-hosted version.</w:t>
      </w:r>
      <w:r w:rsidDel="00000000" w:rsidR="00000000" w:rsidRPr="00000000">
        <w:rPr>
          <w:rtl w:val="0"/>
        </w:rPr>
      </w:r>
    </w:p>
    <w:p w:rsidR="00000000" w:rsidDel="00000000" w:rsidP="00000000" w:rsidRDefault="00000000" w:rsidRPr="00000000" w14:paraId="000000E3">
      <w:pPr>
        <w:pStyle w:val="Heading1"/>
        <w:spacing w:line="240" w:lineRule="auto"/>
        <w:rPr>
          <w:rFonts w:ascii="Times New Roman" w:cs="Times New Roman" w:eastAsia="Times New Roman" w:hAnsi="Times New Roman"/>
        </w:rPr>
      </w:pPr>
      <w:bookmarkStart w:colFirst="0" w:colLast="0" w:name="_heading=h.fxkpxtr3ulml" w:id="43"/>
      <w:bookmarkEnd w:id="43"/>
      <w:r w:rsidDel="00000000" w:rsidR="00000000" w:rsidRPr="00000000">
        <w:rPr>
          <w:rFonts w:ascii="Times New Roman" w:cs="Times New Roman" w:eastAsia="Times New Roman" w:hAnsi="Times New Roman"/>
          <w:rtl w:val="0"/>
        </w:rPr>
        <w:t xml:space="preserve">13. References</w:t>
      </w:r>
    </w:p>
    <w:p w:rsidR="00000000" w:rsidDel="00000000" w:rsidP="00000000" w:rsidRDefault="00000000" w:rsidRPr="00000000" w14:paraId="000000E4">
      <w:pPr>
        <w:pStyle w:val="Heading3"/>
        <w:spacing w:line="240" w:lineRule="auto"/>
        <w:rPr>
          <w:rFonts w:ascii="Times New Roman" w:cs="Times New Roman" w:eastAsia="Times New Roman" w:hAnsi="Times New Roman"/>
          <w:color w:val="000000"/>
        </w:rPr>
      </w:pPr>
      <w:bookmarkStart w:colFirst="0" w:colLast="0" w:name="_heading=h.bdoqvjpe424w" w:id="44"/>
      <w:bookmarkEnd w:id="44"/>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color w:val="000000"/>
          <w:sz w:val="24"/>
          <w:szCs w:val="24"/>
          <w:rtl w:val="0"/>
        </w:rPr>
        <w:t xml:space="preserve">13.1. Documentation</w:t>
      </w:r>
      <w:r w:rsidDel="00000000" w:rsidR="00000000" w:rsidRPr="00000000">
        <w:rPr>
          <w:rtl w:val="0"/>
        </w:rPr>
      </w:r>
    </w:p>
    <w:p w:rsidR="00000000" w:rsidDel="00000000" w:rsidP="00000000" w:rsidRDefault="00000000" w:rsidRPr="00000000" w14:paraId="000000E5">
      <w:pPr>
        <w:numPr>
          <w:ilvl w:val="0"/>
          <w:numId w:val="5"/>
        </w:numPr>
        <w:spacing w:after="0" w:afterAutospacing="0" w:before="240" w:line="240" w:lineRule="auto"/>
        <w:ind w:left="1440" w:hanging="360"/>
        <w:rPr>
          <w:rFonts w:ascii="Times New Roman" w:cs="Times New Roman" w:eastAsia="Times New Roman" w:hAnsi="Times New Roman"/>
          <w:sz w:val="24"/>
          <w:szCs w:val="24"/>
        </w:rPr>
      </w:pPr>
      <w:hyperlink r:id="rId10">
        <w:r w:rsidDel="00000000" w:rsidR="00000000" w:rsidRPr="00000000">
          <w:rPr>
            <w:rFonts w:ascii="Times New Roman" w:cs="Times New Roman" w:eastAsia="Times New Roman" w:hAnsi="Times New Roman"/>
            <w:sz w:val="24"/>
            <w:szCs w:val="24"/>
            <w:u w:val="single"/>
            <w:rtl w:val="0"/>
          </w:rPr>
          <w:t xml:space="preserve">https://fastapi.tiangolo.com/</w:t>
        </w:r>
      </w:hyperlink>
      <w:r w:rsidDel="00000000" w:rsidR="00000000" w:rsidRPr="00000000">
        <w:rPr>
          <w:rtl w:val="0"/>
        </w:rPr>
      </w:r>
    </w:p>
    <w:p w:rsidR="00000000" w:rsidDel="00000000" w:rsidP="00000000" w:rsidRDefault="00000000" w:rsidRPr="00000000" w14:paraId="000000E6">
      <w:pPr>
        <w:numPr>
          <w:ilvl w:val="0"/>
          <w:numId w:val="5"/>
        </w:numPr>
        <w:spacing w:after="0" w:afterAutospacing="0" w:before="0" w:beforeAutospacing="0" w:line="240" w:lineRule="auto"/>
        <w:ind w:left="1440" w:hanging="360"/>
        <w:rPr>
          <w:rFonts w:ascii="Times New Roman" w:cs="Times New Roman" w:eastAsia="Times New Roman" w:hAnsi="Times New Roman"/>
          <w:sz w:val="24"/>
          <w:szCs w:val="24"/>
        </w:rPr>
      </w:pPr>
      <w:hyperlink r:id="rId11">
        <w:r w:rsidDel="00000000" w:rsidR="00000000" w:rsidRPr="00000000">
          <w:rPr>
            <w:rFonts w:ascii="Times New Roman" w:cs="Times New Roman" w:eastAsia="Times New Roman" w:hAnsi="Times New Roman"/>
            <w:sz w:val="24"/>
            <w:szCs w:val="24"/>
            <w:u w:val="single"/>
            <w:rtl w:val="0"/>
          </w:rPr>
          <w:t xml:space="preserve">https://docs.streamlit.io/</w:t>
        </w:r>
      </w:hyperlink>
      <w:r w:rsidDel="00000000" w:rsidR="00000000" w:rsidRPr="00000000">
        <w:rPr>
          <w:rtl w:val="0"/>
        </w:rPr>
      </w:r>
    </w:p>
    <w:p w:rsidR="00000000" w:rsidDel="00000000" w:rsidP="00000000" w:rsidRDefault="00000000" w:rsidRPr="00000000" w14:paraId="000000E7">
      <w:pPr>
        <w:numPr>
          <w:ilvl w:val="0"/>
          <w:numId w:val="5"/>
        </w:numPr>
        <w:spacing w:after="240" w:before="0" w:beforeAutospacing="0" w:line="240" w:lineRule="auto"/>
        <w:ind w:left="1440" w:hanging="360"/>
        <w:rPr>
          <w:rFonts w:ascii="Times New Roman" w:cs="Times New Roman" w:eastAsia="Times New Roman" w:hAnsi="Times New Roman"/>
          <w:sz w:val="24"/>
          <w:szCs w:val="24"/>
        </w:rPr>
      </w:pPr>
      <w:hyperlink r:id="rId12">
        <w:r w:rsidDel="00000000" w:rsidR="00000000" w:rsidRPr="00000000">
          <w:rPr>
            <w:rFonts w:ascii="Times New Roman" w:cs="Times New Roman" w:eastAsia="Times New Roman" w:hAnsi="Times New Roman"/>
            <w:sz w:val="24"/>
            <w:szCs w:val="24"/>
            <w:u w:val="single"/>
            <w:rtl w:val="0"/>
          </w:rPr>
          <w:t xml:space="preserve">https://docs.python.org/</w:t>
        </w:r>
      </w:hyperlink>
      <w:r w:rsidDel="00000000" w:rsidR="00000000" w:rsidRPr="00000000">
        <w:rPr>
          <w:rtl w:val="0"/>
        </w:rPr>
      </w:r>
    </w:p>
    <w:p w:rsidR="00000000" w:rsidDel="00000000" w:rsidP="00000000" w:rsidRDefault="00000000" w:rsidRPr="00000000" w14:paraId="000000E8">
      <w:pPr>
        <w:pStyle w:val="Heading3"/>
        <w:keepNext w:val="0"/>
        <w:keepLines w:val="0"/>
        <w:spacing w:after="80" w:before="280" w:line="240" w:lineRule="auto"/>
        <w:ind w:firstLine="720"/>
        <w:rPr>
          <w:rFonts w:ascii="Times New Roman" w:cs="Times New Roman" w:eastAsia="Times New Roman" w:hAnsi="Times New Roman"/>
          <w:color w:val="000000"/>
          <w:sz w:val="24"/>
          <w:szCs w:val="24"/>
        </w:rPr>
      </w:pPr>
      <w:bookmarkStart w:colFirst="0" w:colLast="0" w:name="_heading=h.t9jfpumkstnv" w:id="45"/>
      <w:bookmarkEnd w:id="45"/>
      <w:r w:rsidDel="00000000" w:rsidR="00000000" w:rsidRPr="00000000">
        <w:rPr>
          <w:rFonts w:ascii="Times New Roman" w:cs="Times New Roman" w:eastAsia="Times New Roman" w:hAnsi="Times New Roman"/>
          <w:color w:val="000000"/>
          <w:sz w:val="24"/>
          <w:szCs w:val="24"/>
          <w:rtl w:val="0"/>
        </w:rPr>
        <w:t xml:space="preserve">13.2. </w:t>
      </w:r>
      <w:r w:rsidDel="00000000" w:rsidR="00000000" w:rsidRPr="00000000">
        <w:rPr>
          <w:rFonts w:ascii="Times New Roman" w:cs="Times New Roman" w:eastAsia="Times New Roman" w:hAnsi="Times New Roman"/>
          <w:color w:val="000000"/>
          <w:sz w:val="24"/>
          <w:szCs w:val="24"/>
          <w:rtl w:val="0"/>
        </w:rPr>
        <w:t xml:space="preserve">Libraries</w:t>
      </w:r>
    </w:p>
    <w:p w:rsidR="00000000" w:rsidDel="00000000" w:rsidP="00000000" w:rsidRDefault="00000000" w:rsidRPr="00000000" w14:paraId="000000E9">
      <w:pPr>
        <w:numPr>
          <w:ilvl w:val="0"/>
          <w:numId w:val="2"/>
        </w:numPr>
        <w:spacing w:after="0" w:afterAutospacing="0" w:before="240" w:line="240" w:lineRule="auto"/>
        <w:ind w:left="1440" w:hanging="360"/>
        <w:rPr>
          <w:rFonts w:ascii="Times New Roman" w:cs="Times New Roman" w:eastAsia="Times New Roman" w:hAnsi="Times New Roman"/>
          <w:sz w:val="24"/>
          <w:szCs w:val="24"/>
        </w:rPr>
      </w:pPr>
      <w:hyperlink r:id="rId13">
        <w:r w:rsidDel="00000000" w:rsidR="00000000" w:rsidRPr="00000000">
          <w:rPr>
            <w:rFonts w:ascii="Times New Roman" w:cs="Times New Roman" w:eastAsia="Times New Roman" w:hAnsi="Times New Roman"/>
            <w:sz w:val="24"/>
            <w:szCs w:val="24"/>
            <w:u w:val="single"/>
            <w:rtl w:val="0"/>
          </w:rPr>
          <w:t xml:space="preserve">https://github.com/jsvine/pdfplumber</w:t>
        </w:r>
      </w:hyperlink>
      <w:r w:rsidDel="00000000" w:rsidR="00000000" w:rsidRPr="00000000">
        <w:rPr>
          <w:rtl w:val="0"/>
        </w:rPr>
      </w:r>
    </w:p>
    <w:p w:rsidR="00000000" w:rsidDel="00000000" w:rsidP="00000000" w:rsidRDefault="00000000" w:rsidRPr="00000000" w14:paraId="000000EA">
      <w:pPr>
        <w:numPr>
          <w:ilvl w:val="0"/>
          <w:numId w:val="2"/>
        </w:numPr>
        <w:spacing w:after="240" w:before="0" w:beforeAutospacing="0" w:line="240" w:lineRule="auto"/>
        <w:ind w:left="1440" w:hanging="360"/>
        <w:rPr>
          <w:rFonts w:ascii="Times New Roman" w:cs="Times New Roman" w:eastAsia="Times New Roman" w:hAnsi="Times New Roman"/>
          <w:sz w:val="24"/>
          <w:szCs w:val="24"/>
        </w:rPr>
      </w:pPr>
      <w:hyperlink r:id="rId14">
        <w:r w:rsidDel="00000000" w:rsidR="00000000" w:rsidRPr="00000000">
          <w:rPr>
            <w:rFonts w:ascii="Times New Roman" w:cs="Times New Roman" w:eastAsia="Times New Roman" w:hAnsi="Times New Roman"/>
            <w:sz w:val="24"/>
            <w:szCs w:val="24"/>
            <w:u w:val="single"/>
            <w:rtl w:val="0"/>
          </w:rPr>
          <w:t xml:space="preserve">https://python-docx.readthedocs.io/</w:t>
        </w:r>
      </w:hyperlink>
      <w:r w:rsidDel="00000000" w:rsidR="00000000" w:rsidRPr="00000000">
        <w:rPr>
          <w:rtl w:val="0"/>
        </w:rPr>
      </w:r>
    </w:p>
    <w:p w:rsidR="00000000" w:rsidDel="00000000" w:rsidP="00000000" w:rsidRDefault="00000000" w:rsidRPr="00000000" w14:paraId="000000EB">
      <w:pPr>
        <w:pStyle w:val="Heading3"/>
        <w:keepNext w:val="0"/>
        <w:keepLines w:val="0"/>
        <w:spacing w:after="80" w:before="280" w:line="240" w:lineRule="auto"/>
        <w:ind w:firstLine="720"/>
        <w:rPr>
          <w:rFonts w:ascii="Times New Roman" w:cs="Times New Roman" w:eastAsia="Times New Roman" w:hAnsi="Times New Roman"/>
          <w:color w:val="000000"/>
          <w:sz w:val="24"/>
          <w:szCs w:val="24"/>
        </w:rPr>
      </w:pPr>
      <w:bookmarkStart w:colFirst="0" w:colLast="0" w:name="_heading=h.e6d27dsm74ki" w:id="46"/>
      <w:bookmarkEnd w:id="46"/>
      <w:r w:rsidDel="00000000" w:rsidR="00000000" w:rsidRPr="00000000">
        <w:rPr>
          <w:rFonts w:ascii="Times New Roman" w:cs="Times New Roman" w:eastAsia="Times New Roman" w:hAnsi="Times New Roman"/>
          <w:color w:val="000000"/>
          <w:sz w:val="24"/>
          <w:szCs w:val="24"/>
          <w:rtl w:val="0"/>
        </w:rPr>
        <w:t xml:space="preserve">13.3. </w:t>
      </w:r>
      <w:r w:rsidDel="00000000" w:rsidR="00000000" w:rsidRPr="00000000">
        <w:rPr>
          <w:rFonts w:ascii="Times New Roman" w:cs="Times New Roman" w:eastAsia="Times New Roman" w:hAnsi="Times New Roman"/>
          <w:color w:val="000000"/>
          <w:sz w:val="24"/>
          <w:szCs w:val="24"/>
          <w:rtl w:val="0"/>
        </w:rPr>
        <w:t xml:space="preserve">API Key</w:t>
      </w:r>
    </w:p>
    <w:p w:rsidR="00000000" w:rsidDel="00000000" w:rsidP="00000000" w:rsidRDefault="00000000" w:rsidRPr="00000000" w14:paraId="000000EC">
      <w:pPr>
        <w:numPr>
          <w:ilvl w:val="0"/>
          <w:numId w:val="1"/>
        </w:numPr>
        <w:spacing w:after="240" w:before="240" w:line="240" w:lineRule="auto"/>
        <w:ind w:left="1440" w:hanging="360"/>
        <w:rPr>
          <w:rFonts w:ascii="Times New Roman" w:cs="Times New Roman" w:eastAsia="Times New Roman" w:hAnsi="Times New Roman"/>
          <w:sz w:val="24"/>
          <w:szCs w:val="24"/>
        </w:rPr>
      </w:pPr>
      <w:hyperlink r:id="rId15">
        <w:r w:rsidDel="00000000" w:rsidR="00000000" w:rsidRPr="00000000">
          <w:rPr>
            <w:rFonts w:ascii="Times New Roman" w:cs="Times New Roman" w:eastAsia="Times New Roman" w:hAnsi="Times New Roman"/>
            <w:sz w:val="24"/>
            <w:szCs w:val="24"/>
            <w:u w:val="single"/>
            <w:rtl w:val="0"/>
          </w:rPr>
          <w:t xml:space="preserve">https://platform.openai.com/docs</w:t>
        </w:r>
      </w:hyperlink>
      <w:r w:rsidDel="00000000" w:rsidR="00000000" w:rsidRPr="00000000">
        <w:rPr>
          <w:rtl w:val="0"/>
        </w:rPr>
      </w:r>
    </w:p>
    <w:p w:rsidR="00000000" w:rsidDel="00000000" w:rsidP="00000000" w:rsidRDefault="00000000" w:rsidRPr="00000000" w14:paraId="000000ED">
      <w:pPr>
        <w:pStyle w:val="Heading3"/>
        <w:spacing w:after="240" w:before="240" w:line="240" w:lineRule="auto"/>
        <w:ind w:left="720" w:firstLine="0"/>
        <w:rPr>
          <w:rFonts w:ascii="Times New Roman" w:cs="Times New Roman" w:eastAsia="Times New Roman" w:hAnsi="Times New Roman"/>
          <w:color w:val="000000"/>
          <w:sz w:val="24"/>
          <w:szCs w:val="24"/>
        </w:rPr>
      </w:pPr>
      <w:bookmarkStart w:colFirst="0" w:colLast="0" w:name="_heading=h.7onlyfb9vir5" w:id="47"/>
      <w:bookmarkEnd w:id="47"/>
      <w:r w:rsidDel="00000000" w:rsidR="00000000" w:rsidRPr="00000000">
        <w:rPr>
          <w:rFonts w:ascii="Times New Roman" w:cs="Times New Roman" w:eastAsia="Times New Roman" w:hAnsi="Times New Roman"/>
          <w:color w:val="000000"/>
          <w:sz w:val="24"/>
          <w:szCs w:val="24"/>
          <w:rtl w:val="0"/>
        </w:rPr>
        <w:t xml:space="preserve">13.4. Deployment</w:t>
      </w:r>
    </w:p>
    <w:p w:rsidR="00000000" w:rsidDel="00000000" w:rsidP="00000000" w:rsidRDefault="00000000" w:rsidRPr="00000000" w14:paraId="000000EE">
      <w:pPr>
        <w:numPr>
          <w:ilvl w:val="0"/>
          <w:numId w:val="4"/>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https://render.com/</w:t>
      </w:r>
      <w:r w:rsidDel="00000000" w:rsidR="00000000" w:rsidRPr="00000000">
        <w:rPr>
          <w:rtl w:val="0"/>
        </w:rPr>
      </w:r>
    </w:p>
    <w:p w:rsidR="00000000" w:rsidDel="00000000" w:rsidP="00000000" w:rsidRDefault="00000000" w:rsidRPr="00000000" w14:paraId="000000EF">
      <w:pPr>
        <w:rPr>
          <w:rFonts w:ascii="Times New Roman" w:cs="Times New Roman" w:eastAsia="Times New Roman" w:hAnsi="Times New Roman"/>
        </w:rPr>
      </w:pPr>
      <w:r w:rsidDel="00000000" w:rsidR="00000000" w:rsidRPr="00000000">
        <w:rPr>
          <w:rtl w:val="0"/>
        </w:rPr>
      </w:r>
    </w:p>
    <w:sectPr>
      <w:headerReference r:id="rId16" w:type="default"/>
      <w:pgSz w:h="15840" w:w="12240" w:orient="portrait"/>
      <w:pgMar w:bottom="1008" w:top="1008" w:left="1152" w:right="115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ptos"/>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Aptos" w:cs="Aptos" w:eastAsia="Aptos" w:hAnsi="Aptos"/>
      <w:b w:val="1"/>
      <w:bCs w:val="1"/>
      <w:color w:val="0b3d91"/>
      <w:sz w:val="40"/>
      <w:szCs w:val="40"/>
    </w:rPr>
  </w:style>
  <w:style w:type="paragraph" w:styleId="Heading2">
    <w:name w:val="heading 2"/>
    <w:basedOn w:val="Normal"/>
    <w:next w:val="Normal"/>
    <w:pPr>
      <w:keepNext w:val="1"/>
      <w:keepLines w:val="1"/>
      <w:spacing w:after="0" w:before="200" w:lineRule="auto"/>
    </w:pPr>
    <w:rPr>
      <w:rFonts w:ascii="Aptos" w:cs="Aptos" w:eastAsia="Aptos" w:hAnsi="Aptos"/>
      <w:b w:val="1"/>
      <w:bCs w:val="1"/>
      <w:color w:val="234a78"/>
      <w:sz w:val="28"/>
      <w:szCs w:val="28"/>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Aptos" w:cs="Aptos" w:eastAsia="Aptos" w:hAnsi="Aptos"/>
      <w:color w:val="0b3d91"/>
      <w:sz w:val="60"/>
      <w:szCs w:val="60"/>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streamlit.io/" TargetMode="External"/><Relationship Id="rId10" Type="http://schemas.openxmlformats.org/officeDocument/2006/relationships/hyperlink" Target="https://fastapi.tiangolo.com/" TargetMode="External"/><Relationship Id="rId13" Type="http://schemas.openxmlformats.org/officeDocument/2006/relationships/hyperlink" Target="https://github.com/jsvine/pdfplumber" TargetMode="External"/><Relationship Id="rId12" Type="http://schemas.openxmlformats.org/officeDocument/2006/relationships/hyperlink" Target="https://docs.pytho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15" Type="http://schemas.openxmlformats.org/officeDocument/2006/relationships/hyperlink" Target="https://platform.openai.com/docs" TargetMode="External"/><Relationship Id="rId14" Type="http://schemas.openxmlformats.org/officeDocument/2006/relationships/hyperlink" Target="https://python-docx.readthedocs.io/" TargetMode="Externa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b0+uFZZainSG0Pr4mxDyyo18+Q==">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