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14CB" w14:textId="77777777" w:rsidR="009B6685" w:rsidRPr="009B6685" w:rsidRDefault="009B6685" w:rsidP="009B6685">
      <w:pPr>
        <w:widowControl w:val="0"/>
        <w:autoSpaceDE w:val="0"/>
        <w:autoSpaceDN w:val="0"/>
        <w:spacing w:before="67" w:after="0" w:line="240" w:lineRule="auto"/>
        <w:ind w:left="478" w:right="4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Лабораторная</w:t>
      </w:r>
      <w:r w:rsidRPr="009B668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работа</w:t>
      </w:r>
      <w:r w:rsidRPr="009B668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№3</w:t>
      </w:r>
    </w:p>
    <w:p w14:paraId="7086804B" w14:textId="77777777" w:rsidR="009B6685" w:rsidRPr="009B6685" w:rsidRDefault="009B6685" w:rsidP="009B6685">
      <w:pPr>
        <w:widowControl w:val="0"/>
        <w:autoSpaceDE w:val="0"/>
        <w:autoSpaceDN w:val="0"/>
        <w:spacing w:before="163" w:after="0" w:line="240" w:lineRule="auto"/>
        <w:ind w:left="478" w:right="4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«Исследование</w:t>
      </w:r>
      <w:r w:rsidRPr="009B668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способов</w:t>
      </w:r>
      <w:r w:rsidRPr="009B668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построения</w:t>
      </w:r>
      <w:r w:rsidRPr="009B668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диаграмм</w:t>
      </w:r>
      <w:r w:rsidRPr="009B668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состояний»</w:t>
      </w:r>
    </w:p>
    <w:p w14:paraId="72F4A133" w14:textId="77777777" w:rsidR="009B6685" w:rsidRPr="009B6685" w:rsidRDefault="009B6685" w:rsidP="009B66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2DD9075B" w14:textId="77777777" w:rsidR="009B6685" w:rsidRPr="009B6685" w:rsidRDefault="009B6685" w:rsidP="009B66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5"/>
          <w:szCs w:val="28"/>
        </w:rPr>
      </w:pPr>
    </w:p>
    <w:p w14:paraId="79FC0233" w14:textId="77777777" w:rsidR="009B6685" w:rsidRPr="009B6685" w:rsidRDefault="009B6685" w:rsidP="009B6685">
      <w:pPr>
        <w:widowControl w:val="0"/>
        <w:autoSpaceDE w:val="0"/>
        <w:autoSpaceDN w:val="0"/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9B668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работы:</w:t>
      </w:r>
    </w:p>
    <w:p w14:paraId="53ED5E0E" w14:textId="77777777" w:rsidR="009B6685" w:rsidRPr="009B6685" w:rsidRDefault="009B6685" w:rsidP="009B6685">
      <w:pPr>
        <w:widowControl w:val="0"/>
        <w:autoSpaceDE w:val="0"/>
        <w:autoSpaceDN w:val="0"/>
        <w:spacing w:before="160" w:after="0" w:line="360" w:lineRule="auto"/>
        <w:ind w:left="102" w:right="11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Исследовать способы описания поведения объекта во времени. Изучить</w:t>
      </w:r>
      <w:r w:rsidRPr="009B6685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события,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условия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перехода,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последовательные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параллельные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состояния.</w:t>
      </w:r>
    </w:p>
    <w:p w14:paraId="543E1EEB" w14:textId="77777777" w:rsidR="009B6685" w:rsidRPr="009B6685" w:rsidRDefault="009B6685" w:rsidP="009B66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6E35036C" w14:textId="77777777" w:rsidR="009B6685" w:rsidRPr="009B6685" w:rsidRDefault="009B6685" w:rsidP="009B6685">
      <w:pPr>
        <w:widowControl w:val="0"/>
        <w:autoSpaceDE w:val="0"/>
        <w:autoSpaceDN w:val="0"/>
        <w:spacing w:after="0" w:line="240" w:lineRule="auto"/>
        <w:ind w:left="1184" w:right="4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ХОД</w:t>
      </w:r>
      <w:r w:rsidRPr="009B668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РАБОТЫ</w:t>
      </w:r>
    </w:p>
    <w:p w14:paraId="02D12F37" w14:textId="77777777" w:rsidR="009B6685" w:rsidRPr="009B6685" w:rsidRDefault="009B6685" w:rsidP="009B66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2E0CF087" w14:textId="77777777" w:rsidR="009B6685" w:rsidRPr="009B6685" w:rsidRDefault="009B6685" w:rsidP="009B66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41743094" w14:textId="77777777" w:rsidR="009B6685" w:rsidRPr="009B6685" w:rsidRDefault="009B6685" w:rsidP="009B6685">
      <w:pPr>
        <w:widowControl w:val="0"/>
        <w:autoSpaceDE w:val="0"/>
        <w:autoSpaceDN w:val="0"/>
        <w:spacing w:after="0" w:line="360" w:lineRule="auto"/>
        <w:ind w:left="102" w:right="103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предметной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области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«Интернет-магазин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украшений»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Pr="009B6685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разработаны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диаграммы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состояний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объектов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классов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9B6685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(пользователь),</w:t>
      </w:r>
      <w:r w:rsidRPr="009B668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PRODUCT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(товар),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ORDER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(заказ).</w:t>
      </w:r>
    </w:p>
    <w:p w14:paraId="21787DD3" w14:textId="77777777" w:rsidR="009B6685" w:rsidRPr="009B6685" w:rsidRDefault="009B6685" w:rsidP="009B66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67FDC40" w14:textId="24A36A39" w:rsidR="009B6685" w:rsidRPr="009B6685" w:rsidRDefault="009B6685" w:rsidP="009B66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9"/>
          <w:szCs w:val="28"/>
        </w:rPr>
      </w:pPr>
      <w:r>
        <w:rPr>
          <w:noProof/>
        </w:rPr>
        <w:drawing>
          <wp:inline distT="0" distB="0" distL="0" distR="0" wp14:anchorId="2C2ED46A" wp14:editId="04D543B4">
            <wp:extent cx="6076950" cy="2458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3980" w14:textId="77777777" w:rsidR="009B6685" w:rsidRPr="009B6685" w:rsidRDefault="009B6685" w:rsidP="009B6685">
      <w:pPr>
        <w:widowControl w:val="0"/>
        <w:autoSpaceDE w:val="0"/>
        <w:autoSpaceDN w:val="0"/>
        <w:spacing w:before="146" w:after="0" w:line="240" w:lineRule="auto"/>
        <w:ind w:left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9B668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– Диаграмма</w:t>
      </w:r>
      <w:r w:rsidRPr="009B668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состояний</w:t>
      </w:r>
      <w:r w:rsidRPr="009B668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объекта</w:t>
      </w:r>
      <w:r w:rsidRPr="009B668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класса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ORDER</w:t>
      </w:r>
      <w:r w:rsidRPr="009B668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(заказ)</w:t>
      </w:r>
    </w:p>
    <w:p w14:paraId="0577AA76" w14:textId="77777777" w:rsidR="009B6685" w:rsidRPr="009B6685" w:rsidRDefault="009B6685" w:rsidP="009B66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713A34BC" w14:textId="7ECE0977" w:rsidR="009B6685" w:rsidRPr="009B6685" w:rsidRDefault="009B6685" w:rsidP="009B6685">
      <w:pPr>
        <w:widowControl w:val="0"/>
        <w:autoSpaceDE w:val="0"/>
        <w:autoSpaceDN w:val="0"/>
        <w:spacing w:after="0" w:line="360" w:lineRule="auto"/>
        <w:ind w:left="102" w:right="104" w:firstLine="707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9B6685" w:rsidRPr="009B6685" w:rsidSect="009B6685">
          <w:pgSz w:w="11910" w:h="16840"/>
          <w:pgMar w:top="1040" w:right="740" w:bottom="280" w:left="1600" w:header="720" w:footer="720" w:gutter="0"/>
          <w:cols w:space="720"/>
        </w:sect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Создается объект класса ORDER (заказ) и при наличии необходимых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продуктов</w:t>
      </w:r>
      <w:r w:rsidRPr="009B6685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переходит</w:t>
      </w:r>
      <w:r w:rsidRPr="009B6685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B6685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9B668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Оформлен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»,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иначе заказ будет отменен,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затем происходит выбор способ оплаты, в случае оплаты продуктов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выдача продуктов и выполнение заказа, иначе отменен.</w:t>
      </w:r>
    </w:p>
    <w:p w14:paraId="3C4FE2BD" w14:textId="77777777" w:rsidR="009B6685" w:rsidRPr="009B6685" w:rsidRDefault="009B6685" w:rsidP="009B66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5FBA461F" w14:textId="32BCA2A6" w:rsidR="009B6685" w:rsidRPr="009B6685" w:rsidRDefault="009B6685" w:rsidP="009B6685">
      <w:pPr>
        <w:widowControl w:val="0"/>
        <w:autoSpaceDE w:val="0"/>
        <w:autoSpaceDN w:val="0"/>
        <w:spacing w:before="8"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</w:rPr>
      </w:pPr>
      <w:r>
        <w:rPr>
          <w:noProof/>
        </w:rPr>
        <w:drawing>
          <wp:inline distT="0" distB="0" distL="0" distR="0" wp14:anchorId="09B8822A" wp14:editId="06664028">
            <wp:extent cx="4162425" cy="146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0ED2" w14:textId="77777777" w:rsidR="009B6685" w:rsidRPr="009B6685" w:rsidRDefault="009B6685" w:rsidP="009B6685">
      <w:pPr>
        <w:widowControl w:val="0"/>
        <w:autoSpaceDE w:val="0"/>
        <w:autoSpaceDN w:val="0"/>
        <w:spacing w:before="130" w:after="0" w:line="240" w:lineRule="auto"/>
        <w:ind w:left="484" w:right="4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9B668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2 –</w:t>
      </w:r>
      <w:r w:rsidRPr="009B668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состояний</w:t>
      </w:r>
      <w:r w:rsidRPr="009B668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объекта</w:t>
      </w:r>
      <w:r w:rsidRPr="009B668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класса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9B668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(пользователь)</w:t>
      </w:r>
    </w:p>
    <w:p w14:paraId="774255EB" w14:textId="77777777" w:rsidR="009B6685" w:rsidRPr="009B6685" w:rsidRDefault="009B6685" w:rsidP="009B66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46E70B16" w14:textId="77777777" w:rsidR="009B6685" w:rsidRPr="009B6685" w:rsidRDefault="009B6685" w:rsidP="009B66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28A1286E" w14:textId="77777777" w:rsidR="009B6685" w:rsidRPr="009B6685" w:rsidRDefault="009B6685" w:rsidP="009B6685">
      <w:pPr>
        <w:widowControl w:val="0"/>
        <w:autoSpaceDE w:val="0"/>
        <w:autoSpaceDN w:val="0"/>
        <w:spacing w:after="0" w:line="360" w:lineRule="auto"/>
        <w:ind w:left="102" w:right="104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При входе в систему зарегистрированный пользователь может перейти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просмотру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каталога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интернет-магазина,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же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зарегистрирован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переходит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«Регистрация»,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чего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>должен</w:t>
      </w:r>
      <w:r w:rsidRPr="009B6685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>будет</w:t>
      </w:r>
      <w:r w:rsidRPr="009B6685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повторить</w:t>
      </w:r>
      <w:r w:rsidRPr="009B6685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вход,</w:t>
      </w:r>
      <w:r w:rsidRPr="009B6685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Pr="009B6685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новый</w:t>
      </w:r>
      <w:r w:rsidRPr="009B6685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9B6685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Pr="009B6685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9B6685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перейти</w:t>
      </w:r>
      <w:r w:rsidRPr="009B6685">
        <w:rPr>
          <w:rFonts w:ascii="Times New Roman" w:eastAsia="Times New Roman" w:hAnsi="Times New Roman" w:cs="Times New Roman"/>
          <w:spacing w:val="-68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просмотру</w:t>
      </w:r>
      <w:r w:rsidRPr="009B668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каталога.</w:t>
      </w:r>
    </w:p>
    <w:p w14:paraId="4998CAD8" w14:textId="77777777" w:rsidR="009B6685" w:rsidRPr="009B6685" w:rsidRDefault="009B6685" w:rsidP="009B66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5AA93DE" w14:textId="241CC804" w:rsidR="009B6685" w:rsidRPr="009B6685" w:rsidRDefault="009B6685" w:rsidP="009B6685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sz w:val="19"/>
          <w:szCs w:val="28"/>
        </w:rPr>
      </w:pPr>
      <w:r>
        <w:rPr>
          <w:noProof/>
        </w:rPr>
        <w:drawing>
          <wp:inline distT="0" distB="0" distL="0" distR="0" wp14:anchorId="7F31FE84" wp14:editId="3BFE0F94">
            <wp:extent cx="499110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657D" w14:textId="77777777" w:rsidR="009B6685" w:rsidRPr="009B6685" w:rsidRDefault="009B6685" w:rsidP="009B6685">
      <w:pPr>
        <w:widowControl w:val="0"/>
        <w:autoSpaceDE w:val="0"/>
        <w:autoSpaceDN w:val="0"/>
        <w:spacing w:before="148" w:after="0" w:line="240" w:lineRule="auto"/>
        <w:ind w:left="648" w:right="6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9B668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B668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668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r w:rsidRPr="009B668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состояний</w:t>
      </w:r>
      <w:r w:rsidRPr="009B668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объекта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класса PRODUCT</w:t>
      </w:r>
      <w:r w:rsidRPr="009B668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(товар)</w:t>
      </w:r>
    </w:p>
    <w:p w14:paraId="5CFD754D" w14:textId="77777777" w:rsidR="009B6685" w:rsidRPr="009B6685" w:rsidRDefault="009B6685" w:rsidP="009B66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028A05C9" w14:textId="77777777" w:rsidR="009B6685" w:rsidRPr="009B6685" w:rsidRDefault="009B6685" w:rsidP="009B66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040C9856" w14:textId="77777777" w:rsidR="009B6685" w:rsidRPr="009B6685" w:rsidRDefault="009B6685" w:rsidP="009B6685">
      <w:pPr>
        <w:widowControl w:val="0"/>
        <w:autoSpaceDE w:val="0"/>
        <w:autoSpaceDN w:val="0"/>
        <w:spacing w:after="0" w:line="360" w:lineRule="auto"/>
        <w:ind w:left="102" w:right="103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Первое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объекта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класса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PRODUCT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(товар)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«Разработка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дизайна изделия», если разработанный дизайн удовлетворяет требованиям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заказчика,</w:t>
      </w:r>
      <w:r w:rsidRPr="009B6685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объект</w:t>
      </w:r>
      <w:r w:rsidRPr="009B6685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переходит</w:t>
      </w:r>
      <w:r w:rsidRPr="009B6685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B6685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9B6685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«Изготавливается»,</w:t>
      </w:r>
      <w:r w:rsidRPr="009B6685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B6685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9B6685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условии,</w:t>
      </w:r>
    </w:p>
    <w:p w14:paraId="723CC414" w14:textId="77777777" w:rsidR="009B6685" w:rsidRPr="009B6685" w:rsidRDefault="009B6685" w:rsidP="009B668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</w:rPr>
        <w:sectPr w:rsidR="009B6685" w:rsidRPr="009B6685">
          <w:pgSz w:w="11910" w:h="16840"/>
          <w:pgMar w:top="1040" w:right="740" w:bottom="280" w:left="1600" w:header="720" w:footer="720" w:gutter="0"/>
          <w:cols w:space="720"/>
        </w:sectPr>
      </w:pPr>
    </w:p>
    <w:p w14:paraId="203B23E0" w14:textId="77777777" w:rsidR="009B6685" w:rsidRPr="009B6685" w:rsidRDefault="009B6685" w:rsidP="009B6685">
      <w:pPr>
        <w:widowControl w:val="0"/>
        <w:autoSpaceDE w:val="0"/>
        <w:autoSpaceDN w:val="0"/>
        <w:spacing w:before="67" w:after="0" w:line="360" w:lineRule="auto"/>
        <w:ind w:left="102" w:right="10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lastRenderedPageBreak/>
        <w:t>что заказ готов, переходит в состояние «Упакован»; но если разработанный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дизайн не удовлетворяет требованиям заказчика, то объект класса PRODUCT</w:t>
      </w:r>
      <w:r w:rsidRPr="009B6685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(товар)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вернется в</w:t>
      </w:r>
      <w:r w:rsidRPr="009B668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9B668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«Разработка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дизайна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изделия».</w:t>
      </w:r>
    </w:p>
    <w:p w14:paraId="17DC133B" w14:textId="77777777" w:rsidR="009B6685" w:rsidRPr="009B6685" w:rsidRDefault="009B6685" w:rsidP="009B66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70DA8384" w14:textId="77777777" w:rsidR="009B6685" w:rsidRPr="009B6685" w:rsidRDefault="009B6685" w:rsidP="009B6685">
      <w:pPr>
        <w:widowControl w:val="0"/>
        <w:autoSpaceDE w:val="0"/>
        <w:autoSpaceDN w:val="0"/>
        <w:spacing w:before="1" w:after="0" w:line="24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09F44AEE" w14:textId="77777777" w:rsidR="009B6685" w:rsidRPr="009B6685" w:rsidRDefault="009B6685" w:rsidP="009B6685">
      <w:pPr>
        <w:widowControl w:val="0"/>
        <w:autoSpaceDE w:val="0"/>
        <w:autoSpaceDN w:val="0"/>
        <w:spacing w:before="162" w:after="0" w:line="360" w:lineRule="auto"/>
        <w:ind w:left="102" w:right="104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№3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исследованы</w:t>
      </w:r>
      <w:r w:rsidRPr="009B668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способы описания поведения объекта во времени, изучены события, действия</w:t>
      </w:r>
      <w:r w:rsidRPr="009B6685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B668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условия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перехода,</w:t>
      </w:r>
      <w:r w:rsidRPr="009B668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668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последовательные</w:t>
      </w:r>
      <w:r w:rsidRPr="009B668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B668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параллельные</w:t>
      </w:r>
      <w:r w:rsidRPr="009B668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9B6685">
        <w:rPr>
          <w:rFonts w:ascii="Times New Roman" w:eastAsia="Times New Roman" w:hAnsi="Times New Roman" w:cs="Times New Roman"/>
          <w:sz w:val="28"/>
          <w:szCs w:val="28"/>
        </w:rPr>
        <w:t>состояния.</w:t>
      </w:r>
    </w:p>
    <w:p w14:paraId="49DE66A3" w14:textId="2CE3AF14" w:rsidR="00F9648F" w:rsidRDefault="00F9648F"/>
    <w:p w14:paraId="35C05F98" w14:textId="50C7D46B" w:rsidR="0062666E" w:rsidRDefault="0062666E" w:rsidP="0062666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2CF6E6" w14:textId="38CFE621" w:rsidR="0062666E" w:rsidRDefault="0062666E" w:rsidP="0062666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диаграмма состояний?</w:t>
      </w:r>
    </w:p>
    <w:p w14:paraId="6776165B" w14:textId="77777777" w:rsidR="0062666E" w:rsidRDefault="0062666E" w:rsidP="0062666E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используется для описания возможных последовательностей состояний и переходов, которые в совокупности характеризуют поведение элемента модели в течение его жизненного цикла.</w:t>
      </w:r>
    </w:p>
    <w:p w14:paraId="1ABC5629" w14:textId="5F35C84C" w:rsidR="0062666E" w:rsidRPr="0062666E" w:rsidRDefault="0062666E" w:rsidP="0062666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понимается под состоянием?</w:t>
      </w:r>
      <w:r w:rsidRPr="0062666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2666E" w:rsidRPr="0062666E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07AEA"/>
    <w:multiLevelType w:val="hybridMultilevel"/>
    <w:tmpl w:val="F77CF0CE"/>
    <w:lvl w:ilvl="0" w:tplc="BE2C4A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033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C1"/>
    <w:rsid w:val="00134AC1"/>
    <w:rsid w:val="0062666E"/>
    <w:rsid w:val="009B6685"/>
    <w:rsid w:val="00F9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83E6"/>
  <w15:chartTrackingRefBased/>
  <w15:docId w15:val="{35192461-4EBA-497F-948C-FC828BEB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2022-05-28T09:13:00Z</dcterms:created>
  <dcterms:modified xsi:type="dcterms:W3CDTF">2022-05-30T07:37:00Z</dcterms:modified>
</cp:coreProperties>
</file>