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7BC" w:rsidRDefault="007C318B">
      <w:pPr>
        <w:pStyle w:val="Title"/>
        <w:jc w:val="center"/>
      </w:pPr>
      <w:r>
        <w:rPr>
          <w:sz w:val="36"/>
          <w:szCs w:val="36"/>
        </w:rPr>
        <w:t>UNF Senior Project Weekly Status Report</w:t>
      </w:r>
    </w:p>
    <w:p w:rsidR="002367BC" w:rsidRDefault="002367BC">
      <w:pPr>
        <w:spacing w:line="480" w:lineRule="auto"/>
        <w:ind w:right="-330"/>
      </w:pPr>
    </w:p>
    <w:tbl>
      <w:tblPr>
        <w:tblStyle w:val="a"/>
        <w:tblW w:w="95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1890"/>
        <w:gridCol w:w="1350"/>
        <w:gridCol w:w="2505"/>
      </w:tblGrid>
      <w:tr w:rsidR="002367BC">
        <w:tc>
          <w:tcPr>
            <w:tcW w:w="37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Reporting for Week Starting from:</w:t>
            </w:r>
          </w:p>
        </w:tc>
        <w:tc>
          <w:tcPr>
            <w:tcW w:w="1890" w:type="dxa"/>
          </w:tcPr>
          <w:p w:rsidR="002367BC" w:rsidRDefault="00DC7661">
            <w:pPr>
              <w:ind w:right="-15"/>
            </w:pPr>
            <w:r>
              <w:t>11/23/</w:t>
            </w:r>
            <w:r w:rsidR="007C318B">
              <w:t>2015</w:t>
            </w:r>
          </w:p>
        </w:tc>
        <w:tc>
          <w:tcPr>
            <w:tcW w:w="135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Ending on:</w:t>
            </w:r>
          </w:p>
        </w:tc>
        <w:tc>
          <w:tcPr>
            <w:tcW w:w="2505" w:type="dxa"/>
          </w:tcPr>
          <w:p w:rsidR="002367BC" w:rsidRDefault="00DC7661">
            <w:pPr>
              <w:ind w:right="-15"/>
            </w:pPr>
            <w:r>
              <w:t>12/8</w:t>
            </w:r>
            <w:r w:rsidR="007C318B">
              <w:t>/2015</w:t>
            </w:r>
          </w:p>
        </w:tc>
      </w:tr>
    </w:tbl>
    <w:p w:rsidR="002367BC" w:rsidRDefault="002367BC">
      <w:pPr>
        <w:ind w:right="-15"/>
      </w:pPr>
    </w:p>
    <w:tbl>
      <w:tblPr>
        <w:tblStyle w:val="a0"/>
        <w:tblW w:w="95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530"/>
      </w:tblGrid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Project Name: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r>
              <w:t>World Arts Film Festival</w:t>
            </w:r>
          </w:p>
        </w:tc>
      </w:tr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Team Name: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proofErr w:type="spellStart"/>
            <w:r>
              <w:t>Codeachrome</w:t>
            </w:r>
            <w:proofErr w:type="spellEnd"/>
          </w:p>
        </w:tc>
      </w:tr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Report filed by: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r>
              <w:t>Timothy Folds</w:t>
            </w:r>
          </w:p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right="-15"/>
      </w:pPr>
    </w:p>
    <w:tbl>
      <w:tblPr>
        <w:tblStyle w:val="a1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COMPLETED THIS WEEK</w:t>
            </w:r>
          </w:p>
        </w:tc>
      </w:tr>
      <w:tr w:rsidR="002367BC">
        <w:trPr>
          <w:trHeight w:val="260"/>
        </w:trPr>
        <w:tc>
          <w:tcPr>
            <w:tcW w:w="9585" w:type="dxa"/>
            <w:vAlign w:val="center"/>
          </w:tcPr>
          <w:p w:rsidR="00DC7661" w:rsidRDefault="00DC7661" w:rsidP="00DC7661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Symposium Poster</w:t>
            </w:r>
          </w:p>
          <w:p w:rsidR="00940DF7" w:rsidRDefault="00DC7661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Sequence Diagrams</w:t>
            </w:r>
          </w:p>
          <w:p w:rsidR="00DC7661" w:rsidRDefault="00DC7661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Third Product Release</w:t>
            </w:r>
          </w:p>
          <w:p w:rsidR="00DC7661" w:rsidRDefault="00DC7661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Symposium</w:t>
            </w:r>
          </w:p>
          <w:p w:rsidR="00DC7661" w:rsidRDefault="00DC7661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Deliverable 3</w:t>
            </w:r>
          </w:p>
          <w:p w:rsidR="00DC7661" w:rsidRDefault="00DC7661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CATME’s</w:t>
            </w:r>
          </w:p>
          <w:p w:rsidR="00DC7661" w:rsidRDefault="00DC7661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Service learning essay</w:t>
            </w:r>
          </w:p>
        </w:tc>
      </w:tr>
    </w:tbl>
    <w:p w:rsidR="002367BC" w:rsidRDefault="002367BC">
      <w:pPr>
        <w:ind w:right="-15"/>
      </w:pPr>
    </w:p>
    <w:tbl>
      <w:tblPr>
        <w:tblStyle w:val="a2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2760"/>
        <w:gridCol w:w="3330"/>
      </w:tblGrid>
      <w:tr w:rsidR="002367BC">
        <w:tc>
          <w:tcPr>
            <w:tcW w:w="348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IN-PROGRESS</w:t>
            </w:r>
          </w:p>
        </w:tc>
        <w:tc>
          <w:tcPr>
            <w:tcW w:w="276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PERCENTAGE OF ACTIVITY COMPLETED</w:t>
            </w:r>
          </w:p>
        </w:tc>
        <w:tc>
          <w:tcPr>
            <w:tcW w:w="333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PLANNED DATE FOR COMPLETION</w:t>
            </w:r>
          </w:p>
        </w:tc>
      </w:tr>
      <w:tr w:rsidR="002367BC">
        <w:tc>
          <w:tcPr>
            <w:tcW w:w="3480" w:type="dxa"/>
            <w:vAlign w:val="center"/>
          </w:tcPr>
          <w:p w:rsidR="002367BC" w:rsidRDefault="002367BC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</w:p>
        </w:tc>
        <w:tc>
          <w:tcPr>
            <w:tcW w:w="2760" w:type="dxa"/>
            <w:vAlign w:val="center"/>
          </w:tcPr>
          <w:p w:rsidR="002367BC" w:rsidRDefault="002367BC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</w:p>
        </w:tc>
        <w:tc>
          <w:tcPr>
            <w:tcW w:w="3330" w:type="dxa"/>
            <w:vAlign w:val="center"/>
          </w:tcPr>
          <w:p w:rsidR="002367BC" w:rsidRDefault="002367BC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</w:p>
        </w:tc>
        <w:bookmarkStart w:id="0" w:name="_GoBack"/>
        <w:bookmarkEnd w:id="0"/>
      </w:tr>
    </w:tbl>
    <w:p w:rsidR="002367BC" w:rsidRDefault="002367BC">
      <w:pPr>
        <w:ind w:right="-15"/>
      </w:pPr>
    </w:p>
    <w:tbl>
      <w:tblPr>
        <w:tblStyle w:val="a3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KEY ISSUES FACED BY THE TEAM</w:t>
            </w:r>
          </w:p>
        </w:tc>
      </w:tr>
      <w:tr w:rsidR="002367BC">
        <w:tc>
          <w:tcPr>
            <w:tcW w:w="9585" w:type="dxa"/>
            <w:vAlign w:val="center"/>
          </w:tcPr>
          <w:p w:rsidR="002367BC" w:rsidRDefault="002367BC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</w:p>
        </w:tc>
      </w:tr>
    </w:tbl>
    <w:p w:rsidR="002367BC" w:rsidRDefault="002367BC">
      <w:pPr>
        <w:ind w:right="-15"/>
      </w:pPr>
    </w:p>
    <w:tbl>
      <w:tblPr>
        <w:tblStyle w:val="a4"/>
        <w:tblW w:w="95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2367BC">
        <w:tc>
          <w:tcPr>
            <w:tcW w:w="955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TO BE STARTED NEXT WEEK</w:t>
            </w:r>
          </w:p>
        </w:tc>
      </w:tr>
      <w:tr w:rsidR="002367BC">
        <w:tc>
          <w:tcPr>
            <w:tcW w:w="9555" w:type="dxa"/>
            <w:vAlign w:val="center"/>
          </w:tcPr>
          <w:p w:rsidR="00940DF7" w:rsidRDefault="00DC7661" w:rsidP="00DC7661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Christmas Break</w:t>
            </w:r>
          </w:p>
          <w:p w:rsidR="00DC7661" w:rsidRDefault="00DC7661" w:rsidP="00DC7661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Continue working on project</w:t>
            </w:r>
          </w:p>
        </w:tc>
      </w:tr>
    </w:tbl>
    <w:p w:rsidR="002367BC" w:rsidRDefault="002367BC">
      <w:pPr>
        <w:ind w:right="-15"/>
      </w:pPr>
    </w:p>
    <w:tbl>
      <w:tblPr>
        <w:tblStyle w:val="a4"/>
        <w:tblW w:w="95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940DF7" w:rsidTr="00007D19">
        <w:tc>
          <w:tcPr>
            <w:tcW w:w="9555" w:type="dxa"/>
            <w:shd w:val="clear" w:color="auto" w:fill="DEEBF6"/>
            <w:vAlign w:val="center"/>
          </w:tcPr>
          <w:p w:rsidR="00940DF7" w:rsidRDefault="00940DF7" w:rsidP="00007D19">
            <w:pPr>
              <w:ind w:right="-15"/>
              <w:jc w:val="center"/>
            </w:pPr>
            <w:r>
              <w:rPr>
                <w:b/>
              </w:rPr>
              <w:t>OTHER ACTIVITIES PLANNED TO BE STARTED THIS MONTH</w:t>
            </w:r>
          </w:p>
        </w:tc>
      </w:tr>
      <w:tr w:rsidR="00940DF7" w:rsidTr="00007D19">
        <w:tc>
          <w:tcPr>
            <w:tcW w:w="9555" w:type="dxa"/>
            <w:vAlign w:val="center"/>
          </w:tcPr>
          <w:p w:rsidR="00600DD8" w:rsidRDefault="00DC7661" w:rsidP="00DC7661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Continue working on project</w:t>
            </w:r>
          </w:p>
        </w:tc>
      </w:tr>
    </w:tbl>
    <w:p w:rsidR="002367BC" w:rsidRDefault="002367BC">
      <w:pPr>
        <w:ind w:right="-15"/>
      </w:pPr>
    </w:p>
    <w:tbl>
      <w:tblPr>
        <w:tblStyle w:val="a6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2715"/>
      </w:tblGrid>
      <w:tr w:rsidR="002367BC">
        <w:tc>
          <w:tcPr>
            <w:tcW w:w="9570" w:type="dxa"/>
            <w:gridSpan w:val="2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ITEMS FOR CLIENT</w:t>
            </w:r>
          </w:p>
        </w:tc>
      </w:tr>
      <w:tr w:rsidR="002367BC">
        <w:tc>
          <w:tcPr>
            <w:tcW w:w="685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271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855" w:type="dxa"/>
          </w:tcPr>
          <w:p w:rsidR="002367BC" w:rsidRDefault="00DC7661" w:rsidP="00DC7661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Get Domain names from client</w:t>
            </w:r>
          </w:p>
        </w:tc>
        <w:tc>
          <w:tcPr>
            <w:tcW w:w="271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left="-360" w:right="-15"/>
      </w:pPr>
    </w:p>
    <w:tbl>
      <w:tblPr>
        <w:tblStyle w:val="a7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0"/>
        <w:gridCol w:w="3375"/>
      </w:tblGrid>
      <w:tr w:rsidR="002367BC">
        <w:tc>
          <w:tcPr>
            <w:tcW w:w="9585" w:type="dxa"/>
            <w:gridSpan w:val="2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ITEMS FOR MENTOR</w:t>
            </w:r>
          </w:p>
        </w:tc>
      </w:tr>
      <w:tr w:rsidR="002367BC">
        <w:tc>
          <w:tcPr>
            <w:tcW w:w="6210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337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210" w:type="dxa"/>
          </w:tcPr>
          <w:p w:rsidR="002367BC" w:rsidRDefault="007C318B">
            <w:pPr>
              <w:numPr>
                <w:ilvl w:val="0"/>
                <w:numId w:val="1"/>
              </w:numPr>
              <w:ind w:right="-15" w:hanging="360"/>
              <w:contextualSpacing/>
            </w:pPr>
            <w:r>
              <w:t>N/A</w:t>
            </w:r>
          </w:p>
        </w:tc>
        <w:tc>
          <w:tcPr>
            <w:tcW w:w="337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bookmarkStart w:id="1" w:name="h.gjdgxs" w:colFirst="0" w:colLast="0"/>
      <w:bookmarkEnd w:id="1"/>
    </w:p>
    <w:sectPr w:rsidR="002367BC">
      <w:pgSz w:w="12240" w:h="15840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64B71"/>
    <w:multiLevelType w:val="multilevel"/>
    <w:tmpl w:val="F75C31E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C10C14"/>
    <w:multiLevelType w:val="multilevel"/>
    <w:tmpl w:val="15EA11A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67BC"/>
    <w:rsid w:val="00192DB6"/>
    <w:rsid w:val="002367BC"/>
    <w:rsid w:val="00600DD8"/>
    <w:rsid w:val="006751D0"/>
    <w:rsid w:val="00760ECF"/>
    <w:rsid w:val="007C318B"/>
    <w:rsid w:val="00940DF7"/>
    <w:rsid w:val="00A14D2E"/>
    <w:rsid w:val="00DC7661"/>
    <w:rsid w:val="00E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40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4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Melissa</cp:lastModifiedBy>
  <cp:revision>6</cp:revision>
  <dcterms:created xsi:type="dcterms:W3CDTF">2015-11-11T02:39:00Z</dcterms:created>
  <dcterms:modified xsi:type="dcterms:W3CDTF">2015-12-09T22:04:00Z</dcterms:modified>
</cp:coreProperties>
</file>