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UNF Senior Project Weekly Status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right="-33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52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0"/>
        <w:gridCol w:w="1890"/>
        <w:gridCol w:w="1350"/>
        <w:gridCol w:w="2505"/>
        <w:tblGridChange w:id="0">
          <w:tblGrid>
            <w:gridCol w:w="3780"/>
            <w:gridCol w:w="1890"/>
            <w:gridCol w:w="1350"/>
            <w:gridCol w:w="250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ind w:right="-15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Reporting for Week Starting from:</w:t>
            </w:r>
          </w:p>
        </w:tc>
        <w:tc>
          <w:tcPr/>
          <w:p w:rsidR="00000000" w:rsidDel="00000000" w:rsidP="00000000" w:rsidRDefault="00000000" w:rsidRPr="00000000">
            <w:pPr>
              <w:ind w:right="-15"/>
              <w:contextualSpacing w:val="0"/>
            </w:pPr>
            <w:r w:rsidDel="00000000" w:rsidR="00000000" w:rsidRPr="00000000">
              <w:rPr>
                <w:rtl w:val="0"/>
              </w:rPr>
              <w:t xml:space="preserve">10/9/2015</w:t>
            </w:r>
          </w:p>
        </w:tc>
        <w:tc>
          <w:tcPr/>
          <w:p w:rsidR="00000000" w:rsidDel="00000000" w:rsidP="00000000" w:rsidRDefault="00000000" w:rsidRPr="00000000">
            <w:pPr>
              <w:ind w:right="-15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Ending on:</w:t>
            </w:r>
          </w:p>
        </w:tc>
        <w:tc>
          <w:tcPr/>
          <w:p w:rsidR="00000000" w:rsidDel="00000000" w:rsidP="00000000" w:rsidRDefault="00000000" w:rsidRPr="00000000">
            <w:pPr>
              <w:ind w:right="-15"/>
              <w:contextualSpacing w:val="0"/>
            </w:pPr>
            <w:r w:rsidDel="00000000" w:rsidR="00000000" w:rsidRPr="00000000">
              <w:rPr>
                <w:rtl w:val="0"/>
              </w:rPr>
              <w:t xml:space="preserve">10/23/2015</w:t>
            </w:r>
          </w:p>
        </w:tc>
      </w:tr>
    </w:tbl>
    <w:p w:rsidR="00000000" w:rsidDel="00000000" w:rsidP="00000000" w:rsidRDefault="00000000" w:rsidRPr="00000000">
      <w:pPr>
        <w:ind w:right="-15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5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530"/>
        <w:tblGridChange w:id="0">
          <w:tblGrid>
            <w:gridCol w:w="1980"/>
            <w:gridCol w:w="75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ind w:right="-15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Project Name:</w:t>
            </w:r>
          </w:p>
        </w:tc>
        <w:tc>
          <w:tcPr/>
          <w:p w:rsidR="00000000" w:rsidDel="00000000" w:rsidP="00000000" w:rsidRDefault="00000000" w:rsidRPr="00000000">
            <w:pPr>
              <w:ind w:right="-15"/>
              <w:contextualSpacing w:val="0"/>
            </w:pPr>
            <w:r w:rsidDel="00000000" w:rsidR="00000000" w:rsidRPr="00000000">
              <w:rPr>
                <w:rtl w:val="0"/>
              </w:rPr>
              <w:t xml:space="preserve">World Arts Film Festival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right="-15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Team Name:</w:t>
            </w:r>
          </w:p>
        </w:tc>
        <w:tc>
          <w:tcPr/>
          <w:p w:rsidR="00000000" w:rsidDel="00000000" w:rsidP="00000000" w:rsidRDefault="00000000" w:rsidRPr="00000000">
            <w:pPr>
              <w:ind w:right="-15"/>
              <w:contextualSpacing w:val="0"/>
            </w:pPr>
            <w:r w:rsidDel="00000000" w:rsidR="00000000" w:rsidRPr="00000000">
              <w:rPr>
                <w:rtl w:val="0"/>
              </w:rPr>
              <w:t xml:space="preserve">Codeachrome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right="-15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Report filed by:</w:t>
            </w:r>
          </w:p>
        </w:tc>
        <w:tc>
          <w:tcPr/>
          <w:p w:rsidR="00000000" w:rsidDel="00000000" w:rsidP="00000000" w:rsidRDefault="00000000" w:rsidRPr="00000000">
            <w:pPr>
              <w:ind w:right="-15"/>
              <w:contextualSpacing w:val="0"/>
            </w:pPr>
            <w:r w:rsidDel="00000000" w:rsidR="00000000" w:rsidRPr="00000000">
              <w:rPr>
                <w:rtl w:val="0"/>
              </w:rPr>
              <w:t xml:space="preserve">Timothy Folds</w:t>
            </w:r>
          </w:p>
          <w:p w:rsidR="00000000" w:rsidDel="00000000" w:rsidP="00000000" w:rsidRDefault="00000000" w:rsidRPr="00000000">
            <w:pPr>
              <w:ind w:right="-15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right="-15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5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85"/>
        <w:tblGridChange w:id="0">
          <w:tblGrid>
            <w:gridCol w:w="9585"/>
          </w:tblGrid>
        </w:tblGridChange>
      </w:tblGrid>
      <w:tr>
        <w:tc>
          <w:tcPr>
            <w:shd w:fill="deebf6"/>
            <w:vAlign w:val="center"/>
          </w:tcPr>
          <w:p w:rsidR="00000000" w:rsidDel="00000000" w:rsidP="00000000" w:rsidRDefault="00000000" w:rsidRPr="00000000">
            <w:pPr>
              <w:ind w:right="-15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ACTIVITIES COMPLETED THIS WEEK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Continued to modify(fix) and expand on user stories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Outline Use Case Specification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right="-15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Attend WAFF event on Oct. 17th (Saturday)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right="-15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Updated Project Vision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right="-15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Started on Wireframes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right="-15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up repository for project on github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right="-15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classes in MVC based on initial ERD</w:t>
            </w:r>
          </w:p>
        </w:tc>
      </w:tr>
    </w:tbl>
    <w:p w:rsidR="00000000" w:rsidDel="00000000" w:rsidP="00000000" w:rsidRDefault="00000000" w:rsidRPr="00000000">
      <w:pPr>
        <w:ind w:right="-15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57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80"/>
        <w:gridCol w:w="2760"/>
        <w:gridCol w:w="3330"/>
        <w:tblGridChange w:id="0">
          <w:tblGrid>
            <w:gridCol w:w="3480"/>
            <w:gridCol w:w="2760"/>
            <w:gridCol w:w="3330"/>
          </w:tblGrid>
        </w:tblGridChange>
      </w:tblGrid>
      <w:tr>
        <w:tc>
          <w:tcPr>
            <w:shd w:fill="deebf6"/>
            <w:vAlign w:val="center"/>
          </w:tcPr>
          <w:p w:rsidR="00000000" w:rsidDel="00000000" w:rsidP="00000000" w:rsidRDefault="00000000" w:rsidRPr="00000000">
            <w:pPr>
              <w:ind w:right="-15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ACTIVITIES IN-PROGRESS</w:t>
            </w:r>
          </w:p>
        </w:tc>
        <w:tc>
          <w:tcPr>
            <w:shd w:fill="deebf6"/>
            <w:vAlign w:val="center"/>
          </w:tcPr>
          <w:p w:rsidR="00000000" w:rsidDel="00000000" w:rsidP="00000000" w:rsidRDefault="00000000" w:rsidRPr="00000000">
            <w:pPr>
              <w:ind w:right="-15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PERCENTAGE OF ACTIVITY COMPLETED</w:t>
            </w:r>
          </w:p>
        </w:tc>
        <w:tc>
          <w:tcPr>
            <w:shd w:fill="deebf6"/>
            <w:vAlign w:val="center"/>
          </w:tcPr>
          <w:p w:rsidR="00000000" w:rsidDel="00000000" w:rsidP="00000000" w:rsidRDefault="00000000" w:rsidRPr="00000000">
            <w:pPr>
              <w:ind w:right="-15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PLANNED DATE FOR COMPLETION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Updating Initial Software Development plan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slides for Second Iteration Presentation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 Use Case Specification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-15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10%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-15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10/27/2015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-15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10/27/2015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-15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10/25/2015</w:t>
            </w:r>
          </w:p>
        </w:tc>
      </w:tr>
    </w:tbl>
    <w:p w:rsidR="00000000" w:rsidDel="00000000" w:rsidP="00000000" w:rsidRDefault="00000000" w:rsidRPr="00000000">
      <w:pPr>
        <w:ind w:right="-15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5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85"/>
        <w:tblGridChange w:id="0">
          <w:tblGrid>
            <w:gridCol w:w="9585"/>
          </w:tblGrid>
        </w:tblGridChange>
      </w:tblGrid>
      <w:tr>
        <w:tc>
          <w:tcPr>
            <w:shd w:fill="deebf6"/>
            <w:vAlign w:val="center"/>
          </w:tcPr>
          <w:p w:rsidR="00000000" w:rsidDel="00000000" w:rsidP="00000000" w:rsidRDefault="00000000" w:rsidRPr="00000000">
            <w:pPr>
              <w:ind w:right="-15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KEY ISSUES FACED BY THE TEAM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right="-15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55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55"/>
        <w:tblGridChange w:id="0">
          <w:tblGrid>
            <w:gridCol w:w="9555"/>
          </w:tblGrid>
        </w:tblGridChange>
      </w:tblGrid>
      <w:tr>
        <w:tc>
          <w:tcPr>
            <w:shd w:fill="deebf6"/>
            <w:vAlign w:val="center"/>
          </w:tcPr>
          <w:p w:rsidR="00000000" w:rsidDel="00000000" w:rsidP="00000000" w:rsidRDefault="00000000" w:rsidRPr="00000000">
            <w:pPr>
              <w:ind w:right="-15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ACTIVITIES TO BE STARTED NEXT WEEK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Deliverable 2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Second Iteration Presentation</w:t>
            </w:r>
          </w:p>
        </w:tc>
      </w:tr>
    </w:tbl>
    <w:p w:rsidR="00000000" w:rsidDel="00000000" w:rsidP="00000000" w:rsidRDefault="00000000" w:rsidRPr="00000000">
      <w:pPr>
        <w:ind w:right="-15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5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shd w:fill="deebf6"/>
            <w:vAlign w:val="center"/>
          </w:tcPr>
          <w:p w:rsidR="00000000" w:rsidDel="00000000" w:rsidP="00000000" w:rsidRDefault="00000000" w:rsidRPr="00000000">
            <w:pPr>
              <w:ind w:right="-15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OTHER ACTIVITIES PLANNED TO BE STARTED THIS MONTH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Initial UML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on minimal viable product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Activity Diagrams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Analysis Models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right="-15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 2nd Sprint Backlog</w:t>
            </w:r>
          </w:p>
        </w:tc>
      </w:tr>
    </w:tbl>
    <w:p w:rsidR="00000000" w:rsidDel="00000000" w:rsidP="00000000" w:rsidRDefault="00000000" w:rsidRPr="00000000">
      <w:pPr>
        <w:ind w:right="-15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57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55"/>
        <w:gridCol w:w="2715"/>
        <w:tblGridChange w:id="0">
          <w:tblGrid>
            <w:gridCol w:w="6855"/>
            <w:gridCol w:w="2715"/>
          </w:tblGrid>
        </w:tblGridChange>
      </w:tblGrid>
      <w:tr>
        <w:tc>
          <w:tcPr>
            <w:gridSpan w:val="2"/>
            <w:shd w:fill="deebf6"/>
            <w:vAlign w:val="center"/>
          </w:tcPr>
          <w:p w:rsidR="00000000" w:rsidDel="00000000" w:rsidP="00000000" w:rsidRDefault="00000000" w:rsidRPr="00000000">
            <w:pPr>
              <w:ind w:right="-15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ACTION ITEMS FOR CLIENT</w:t>
            </w:r>
          </w:p>
        </w:tc>
      </w:tr>
      <w:tr>
        <w:tc>
          <w:tcPr>
            <w:shd w:fill="e2efd9"/>
            <w:vAlign w:val="center"/>
          </w:tcPr>
          <w:p w:rsidR="00000000" w:rsidDel="00000000" w:rsidP="00000000" w:rsidRDefault="00000000" w:rsidRPr="00000000">
            <w:pPr>
              <w:ind w:right="-15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shd w:fill="e2efd9"/>
            <w:vAlign w:val="center"/>
          </w:tcPr>
          <w:p w:rsidR="00000000" w:rsidDel="00000000" w:rsidP="00000000" w:rsidRDefault="00000000" w:rsidRPr="00000000">
            <w:pPr>
              <w:ind w:right="-15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right="-1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ind w:right="-15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-360" w:right="-15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5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10"/>
        <w:gridCol w:w="3375"/>
        <w:tblGridChange w:id="0">
          <w:tblGrid>
            <w:gridCol w:w="6210"/>
            <w:gridCol w:w="3375"/>
          </w:tblGrid>
        </w:tblGridChange>
      </w:tblGrid>
      <w:tr>
        <w:tc>
          <w:tcPr>
            <w:gridSpan w:val="2"/>
            <w:shd w:fill="deebf6"/>
            <w:vAlign w:val="center"/>
          </w:tcPr>
          <w:p w:rsidR="00000000" w:rsidDel="00000000" w:rsidP="00000000" w:rsidRDefault="00000000" w:rsidRPr="00000000">
            <w:pPr>
              <w:ind w:right="-15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ACTION ITEMS FOR MENTOR</w:t>
            </w:r>
          </w:p>
        </w:tc>
      </w:tr>
      <w:tr>
        <w:tc>
          <w:tcPr>
            <w:shd w:fill="e2efd9"/>
            <w:vAlign w:val="center"/>
          </w:tcPr>
          <w:p w:rsidR="00000000" w:rsidDel="00000000" w:rsidP="00000000" w:rsidRDefault="00000000" w:rsidRPr="00000000">
            <w:pPr>
              <w:ind w:right="-15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shd w:fill="e2efd9"/>
            <w:vAlign w:val="center"/>
          </w:tcPr>
          <w:p w:rsidR="00000000" w:rsidDel="00000000" w:rsidP="00000000" w:rsidRDefault="00000000" w:rsidRPr="00000000">
            <w:pPr>
              <w:ind w:right="-15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right="-15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ind w:right="-15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0" w:top="72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Nunito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jc w:val="both"/>
    </w:pPr>
    <w:rPr>
      <w:rFonts w:ascii="Nunito" w:cs="Nunito" w:eastAsia="Nunito" w:hAnsi="Nunito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/Relationships>
</file>