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FASTDAQ REFERENCE MANUAL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command sent to the FastDAQ should be a string (ASCII characters). Every string should start with the operation to execute and end with the character that determines the end of the string, in this case ‘\r’ (carriage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Syntax: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OPERATION,&lt;data (varies with the operation)&gt;’\r’(carriage 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items enclosed in triangle brackets (&lt;&gt;) must be substituted for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 DAC or ADC channel is specified, they are zero-indexed; An 8-channel DAC is addressed as channels 0-7, and a 4-channel ADC is addressed as channels 0-3.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DAC-ADC AD5764-AD7734 (FastDAQ) can execute the following operations: “*IDN?”, “*RDY?”, “SET”, “GET_ADC”, “RAMP1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RAMP2</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BUFFER_RAMP</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“INT_RAMP”, “CONVERT_TIME”, “GET_DAC”, “ADC_CH_ZERO_SC_CAL”, “ADC_CH_FULL_SC_CAL”, “CAL_ADC_WITH_DAC”, “WRITE_ADC_CAL”, “READ_ADC_CAL”, “DAC_OFFSET_ADJ”, “DAC_GAIN_ADJ”, and “DAC_RESET_CAL”. When the FastDAQ does not recognized the operation, it return the string “NOP”, which stands for “No Operation”.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note about calibrations; The FastDAQ is pre-calibrated using a HP34401A DMM. Included with the Arduino Due code is a header file, ‘FastDAQcalconstants_unitx.h’ from which the calibration settings are loaded on reset. Since the Arduino Due does not have EEPROM, the intention is that this file is renamed and recompiled for each new unit (we could also build an EEPROM into future units). The DAC channels should have a stable calibration, independent of various settings, largely eliminating the need for re-calibration in the short term. The ADC channels are pre-calibrated for the default conversion time of 395µs, and the calibration can change with different conversion times, especially for conversion times faster than ~300 µs. It is recommended to run the calibration routines, and record the calibration values, for the various conversion times that are intended to be used.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*IDN? and *RDY?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IDN? returns the string “DAC-ADC_AD5764-AD7734_</w:t>
      </w:r>
      <w:r>
        <w:rPr>
          <w:rFonts w:ascii="Calibri" w:hAnsi="Calibri" w:cs="Calibri" w:eastAsia="Calibri"/>
          <w:i/>
          <w:color w:val="auto"/>
          <w:spacing w:val="0"/>
          <w:position w:val="0"/>
          <w:sz w:val="22"/>
          <w:shd w:fill="auto" w:val="clear"/>
        </w:rPr>
        <w:t xml:space="preserve">serialnumber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DAC-ADC_AD5764-AD7734_UNIT2</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RDY? returns the string “READY” when the DAC-ADC is ready for a new operation.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*RDY?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READY</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sets a voltage to a DAC channel and returns the channel and the quantized voltage that was set.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SET,&lt;dac channel&gt;,&lt;voltage&gt;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SET,2,5.5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Georgia" w:hAnsi="Georgia" w:cs="Georgia" w:eastAsia="Georgia"/>
          <w:color w:val="333333"/>
          <w:spacing w:val="0"/>
          <w:position w:val="0"/>
          <w:sz w:val="20"/>
          <w:shd w:fill="auto" w:val="clear"/>
        </w:rPr>
      </w:pPr>
      <w:r>
        <w:rPr>
          <w:rFonts w:ascii="Calibri" w:hAnsi="Calibri" w:cs="Calibri" w:eastAsia="Calibri"/>
          <w:color w:val="auto"/>
          <w:spacing w:val="0"/>
          <w:position w:val="0"/>
          <w:sz w:val="22"/>
          <w:shd w:fill="auto" w:val="clear"/>
        </w:rPr>
        <w:t xml:space="preserve">DAC 2 UPDATED to 5.4997V</w:t>
      </w:r>
      <w:r>
        <w:rPr>
          <w:rFonts w:ascii="Georgia" w:hAnsi="Georgia" w:cs="Georgia" w:eastAsia="Georgia"/>
          <w:color w:val="333333"/>
          <w:spacing w:val="0"/>
          <w:position w:val="0"/>
          <w:sz w:val="20"/>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GET_ADC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GET_ADC returns the voltage read by an input ADC channel.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GET_ADC,&lt;adc channel&gt;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GET_ADC,0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Georgia" w:hAnsi="Georgia" w:cs="Georgia" w:eastAsia="Georgia"/>
          <w:color w:val="333333"/>
          <w:spacing w:val="0"/>
          <w:position w:val="0"/>
          <w:sz w:val="20"/>
          <w:shd w:fill="auto" w:val="clear"/>
        </w:rPr>
      </w:pPr>
      <w:r>
        <w:rPr>
          <w:rFonts w:ascii="Calibri" w:hAnsi="Calibri" w:cs="Calibri" w:eastAsia="Calibri"/>
          <w:color w:val="auto"/>
          <w:spacing w:val="0"/>
          <w:position w:val="0"/>
          <w:sz w:val="22"/>
          <w:shd w:fill="auto" w:val="clear"/>
        </w:rPr>
        <w:t xml:space="preserve">3.9999</w:t>
      </w:r>
      <w:r>
        <w:rPr>
          <w:rFonts w:ascii="Georgia" w:hAnsi="Georgia" w:cs="Georgia" w:eastAsia="Georgia"/>
          <w:color w:val="333333"/>
          <w:spacing w:val="0"/>
          <w:position w:val="0"/>
          <w:sz w:val="20"/>
          <w:shd w:fill="auto" w:val="clear"/>
        </w:rPr>
        <w:t xml:space="preserve"> </w:t>
      </w:r>
    </w:p>
    <w:p>
      <w:pPr>
        <w:spacing w:before="0" w:after="0" w:line="240"/>
        <w:ind w:right="0" w:left="0" w:firstLine="0"/>
        <w:jc w:val="left"/>
        <w:rPr>
          <w:rFonts w:ascii="Georgia" w:hAnsi="Georgia" w:cs="Georgia" w:eastAsia="Georgia"/>
          <w:color w:val="333333"/>
          <w:spacing w:val="0"/>
          <w:position w:val="0"/>
          <w:sz w:val="20"/>
          <w:shd w:fill="auto" w:val="clear"/>
        </w:rPr>
      </w:pPr>
    </w:p>
    <w:p>
      <w:pPr>
        <w:spacing w:before="0" w:after="0" w:line="240"/>
        <w:ind w:right="0" w:left="0" w:firstLine="0"/>
        <w:jc w:val="left"/>
        <w:rPr>
          <w:rFonts w:ascii="Georgia" w:hAnsi="Georgia" w:cs="Georgia" w:eastAsia="Georgia"/>
          <w:color w:val="333333"/>
          <w:spacing w:val="0"/>
          <w:position w:val="0"/>
          <w:sz w:val="20"/>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RAMP_SMART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Ramps one DAC channel **</w:t>
      </w:r>
      <w:r>
        <w:rPr>
          <w:rFonts w:ascii="Calibri" w:hAnsi="Calibri" w:cs="Calibri" w:eastAsia="Calibri"/>
          <w:b/>
          <w:color w:val="auto"/>
          <w:spacing w:val="0"/>
          <w:position w:val="0"/>
          <w:sz w:val="22"/>
          <w:shd w:fill="auto" w:val="clear"/>
        </w:rPr>
        <w:t xml:space="preserve">in mV**</w:t>
      </w:r>
      <w:r>
        <w:rPr>
          <w:rFonts w:ascii="Calibri" w:hAnsi="Calibri" w:cs="Calibri" w:eastAsia="Calibri"/>
          <w:color w:val="auto"/>
          <w:spacing w:val="0"/>
          <w:position w:val="0"/>
          <w:sz w:val="22"/>
          <w:shd w:fill="auto" w:val="clear"/>
        </w:rPr>
        <w:t xml:space="preserve"> to a specified setpoint at a given ramprate in 1ms steps. It looks up the current DAC value internally to make sure there are no sudden jumps in voltage. Internally it calls RAMP1 to do the actual ramp.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RAMP_SMART,&lt;dac_channel&gt;,&lt;setpoint&gt;,&lt;ramprate&gt;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RAMP_SMART,3,4000,1000  (to ramp DAC3 to 4000mV at 1000mV/s)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RAMP_FINISHED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RAMP1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RAMP1 ramps one DAC channel from an initial voltage to a final voltage within a specified number of steps and a delay (in microseconds) between steps. When the execution finishes, it returns “RAMP_FINISHED”.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RAMP1,&lt;dac channel&gt;,&lt;initial voltage(mV)&gt;,&lt;final voltage(mV)&gt;,&lt;# of steps&gt;,&lt;delay (in µs)&gt;</w:t>
        <w:br/>
        <w:t xml:space="preserve">Example:</w:t>
        <w:br/>
        <w:t xml:space="preserve">RAMP1,0,-8700,5300,500,1000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Georgia" w:hAnsi="Georgia" w:cs="Georgia" w:eastAsia="Georgia"/>
          <w:color w:val="333333"/>
          <w:spacing w:val="0"/>
          <w:position w:val="0"/>
          <w:sz w:val="20"/>
          <w:shd w:fill="auto" w:val="clear"/>
        </w:rPr>
      </w:pPr>
      <w:r>
        <w:rPr>
          <w:rFonts w:ascii="Calibri" w:hAnsi="Calibri" w:cs="Calibri" w:eastAsia="Calibri"/>
          <w:color w:val="auto"/>
          <w:spacing w:val="0"/>
          <w:position w:val="0"/>
          <w:sz w:val="22"/>
          <w:shd w:fill="auto" w:val="clear"/>
        </w:rPr>
        <w:t xml:space="preserve">RAMP_FINISHED</w:t>
      </w:r>
      <w:r>
        <w:rPr>
          <w:rFonts w:ascii="Georgia" w:hAnsi="Georgia" w:cs="Georgia" w:eastAsia="Georgia"/>
          <w:color w:val="333333"/>
          <w:spacing w:val="0"/>
          <w:position w:val="0"/>
          <w:sz w:val="20"/>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RAMP2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RAMP2 is the same as RAMP1 with the difference that RAMP2 ramps two DAC channels.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RAMP2,&lt;dac channel 1&gt;,&lt;dac channel 2&gt;,&lt;initial voltage 1&gt;,&lt;initial voltage 2&gt;,&lt;final voltage 1&gt;,&lt;final voltage 2&gt;,&lt;# of steps&gt;,&lt;delay (in µs)&gt;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commas between specified channels.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Example:</w:t>
        <w:br/>
        <w:t xml:space="preserve">RAMP2,0,1,1.2,1.3,3.3,3.5,500,1000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Georgia" w:hAnsi="Georgia" w:cs="Georgia" w:eastAsia="Georgia"/>
          <w:color w:val="333333"/>
          <w:spacing w:val="0"/>
          <w:position w:val="0"/>
          <w:sz w:val="20"/>
          <w:shd w:fill="auto" w:val="clear"/>
        </w:rPr>
      </w:pPr>
      <w:r>
        <w:rPr>
          <w:rFonts w:ascii="Calibri" w:hAnsi="Calibri" w:cs="Calibri" w:eastAsia="Calibri"/>
          <w:color w:val="auto"/>
          <w:spacing w:val="0"/>
          <w:position w:val="0"/>
          <w:sz w:val="22"/>
          <w:shd w:fill="auto" w:val="clear"/>
        </w:rPr>
        <w:t xml:space="preserve">RAMP_FINISHED</w:t>
      </w:r>
      <w:r>
        <w:rPr>
          <w:rFonts w:ascii="Georgia" w:hAnsi="Georgia" w:cs="Georgia" w:eastAsia="Georgia"/>
          <w:color w:val="333333"/>
          <w:spacing w:val="0"/>
          <w:position w:val="0"/>
          <w:sz w:val="20"/>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BUFFER_RAMP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BUFFER_RAMP ramps the specified output channels from the initial voltages to the final voltages and reads the specified input channels in a synchronized manner. A number of samples to acquire and average, between steps, can also be specified. The number of steps is specified and a delay (in microseconds) between the update of the last output channel and the reading of the first input channel. This function is not designed to have a consistent sampling rate, and cannot achieve the faster sampling rates that the FastDAQ hardware is capable of, especially when updating multiple DAC channels.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BUFFER_RAMP,&lt;dac channels&gt;,&lt;adc channels&gt;,&lt;initial dac voltage 1&gt;,&lt;…&gt;,&lt;initial dac voltage n&gt;,&lt;final dac voltage 1&gt;,&lt;…&gt;,&lt;final dac voltage n&gt;,&lt;# of steps&gt;,&lt;delay (in µs)&gt;,&lt;# samples to average&gt;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add commas between specified channels.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(ramping DAC channels 0, 6, and 7, while reading from ADC channels 0, 2, and 3):</w:t>
        <w:br/>
        <w:t xml:space="preserve">BUFFER_RAMP,067,023,-1.0,-2.0,-3.0,3.0,4.0,5.0,1000,300,5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&lt;# of steps x number of selected adc channels x 16-bit integer samples&gt;</w:t>
      </w:r>
      <w:r>
        <w:rPr>
          <w:rFonts w:ascii="Calibri" w:hAnsi="Calibri" w:cs="Calibri" w:eastAsia="Calibri"/>
          <w:color w:val="auto"/>
          <w:spacing w:val="0"/>
          <w:position w:val="0"/>
          <w:sz w:val="22"/>
          <w:shd w:fill="auto" w:val="clear"/>
        </w:rPr>
        <w:t xml:space="preserve">RAMP_FINISHED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INT_RAMP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 to BUFFER_RAMP, INT_RAMP ramps the specified output channels from the initial voltages to the final voltages and reads the specified input channels in a synchronized manner in a specified number of steps. It uses the ADC in a continuous sampling mode, and therefore there is no delay between updating the DAC output and acquiring the next ADC samples. While the ADC is acquiring the current samples, the next DAC step output values are being preloaded into the DAC, to be output synchronously as soon as the ADC samples are ready. The sample rate of this function is consistent, and capable of the maximum throughput of the ADC even while updating up to 8 DAC channels.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Oversampling, in order to do additional filtering by the control PC, is achieved by specifying a large number of steps. Each DAC channel’s output value is treated as a 64-bit integer, and is scaled back to a 16-bit integer before being sent to the DAC. This allows a large number of samples to be taken without actually incrementing the 16-bit DAC output.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(ALL mV)</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INT_RAMP,&lt;dac channels&gt;,&lt;adc channels&gt;,&lt;initial dac voltage 1&gt;,&lt;…&gt;,&lt;initial dac voltage n&gt;,&lt;final dac voltage 1&gt;,&lt;…&gt;,&lt;final dac voltage n&gt;,&lt;# of steps&gt;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add commas between specified channels.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(ramping DAC channels 0, 6, and 7, while reading from ADC channels 0, 2, and 3):</w:t>
        <w:br/>
        <w:t xml:space="preserve">INT_RAMP,067,023,-1000,-2000,-3000,3000,4000,5000,1000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&lt;# of steps x number of selected adc channels x 16-bit integer samples&gt;</w:t>
      </w:r>
      <w:r>
        <w:rPr>
          <w:rFonts w:ascii="Calibri" w:hAnsi="Calibri" w:cs="Calibri" w:eastAsia="Calibri"/>
          <w:color w:val="auto"/>
          <w:spacing w:val="0"/>
          <w:position w:val="0"/>
          <w:sz w:val="22"/>
          <w:shd w:fill="auto" w:val="clear"/>
        </w:rPr>
        <w:t xml:space="preserve">RAMP_FINISHED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CONVERT_TIME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CONVERT_TIME sets the conversion time, in µs, for each ADC channel, which is the time it takes to digitize the analog signal. The sum of the conversion times of all selected channels will determine overall sample rate.  Shorter conversion times result in more measured noise; Refer to the AD7734 datasheet for typical noise vs conversion times (chopping is always enabled). For the AD7734, conversion times faster than approximately 300µs will start to exhibit a linear calibration offset &gt;1mV at full range. If desired, this offset can be calibrated out using the provided calibration functions. Maximum conversion time: 2686µs. Minimum conversion time: 82µs. The function will return the actual closest possible setting.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CONVERT_TIME,&lt;adc channel&gt;,&lt;conversion time in µs&gt;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CONVERT_TIME,0,90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READ_CONVERT_TIME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Reads the conversion time of the given ADC Channel in µs. See above (CONVERT_TIME) for more info.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READ_CONVERT_TIME, &lt;adc channel&gt;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READ_CONVERT_TIME,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GET_DAC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GET_DAC returns the current setpoint of the specified DAC channel.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GET_DAC,&lt;dac channel&gt;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GET_DAC,1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ADC_CH_ZERO_SC_CAL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ADC_CH_ZERO_SC_CAL performs a system zero calibration on the specified ADC channel, where the input of the selected ADC channel should be held at 0VDC. This will calibrate out any offsets in the system due to the ADC itself, or any signal conditioning on the input. The function will return the calibration constant that has been stored to the ADC system zero-scale cal register, which can be noted or saved for restoring a calibration later. It is preferable to repeat this calibration any time the conversion time is changed using CONVERT_TIME, especially when using conversion times less than 300µs.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ADC_CH_ZERO_SC_CAL,&lt;adc channel&gt;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ADC_CH_ZERO_SC_CAL,1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ch&lt;adc channel&gt;,&lt;zeroscale&gt;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CALIBRATION_FINISHED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ADC_CH_FULL_SC_CAL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ADC_CH_FULL_SC_CAL performs a system full-scale calibration on the specified ADC channel, where the input of the selected ADC channel should be held at positive full-scale (typically 10VDC). This will calibrate out gain errors in the system due to the ADC itself, or any signal conditioning on the input. The function will return the calibration constant that has been stored to the ADC system full-scale cal register, which can be noted or saved for restoring a calibration later. It is preferable to repeat this calibration any time the conversion time is changed using CONVERT_TIME, especially when using conversion times less than 300µs.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ADC_CH_FULL_SC_CAL,&lt;adc channel&gt;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ADC_CH_ZERO_SC_CAL,1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ch&lt;adc channel&gt;,&lt;fullscale&gt;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CALIBRATION_FINISHED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CAL_ADC_WITH_DAC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CAL_ADC_WITH_DAC makes use of ADC_CH_ZERO_SCALE_CAL, ADC_CH_FULL_SCALE_CAL, and SET functions to calibrate ADC channels 0-3 using DAC channels 0-3. Before running the command, DAC channels 0-3 should be connected to ADC channels 0-3 using BNC cables. The function will automatically set the DACs to 0VDC and then 10VDC during the calibration cycle. It will return the zero-scale and full-scale calibration registers for each ADC channel.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CAL_ADC_WITH_DAC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CAL_ADC_WITH_DAC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ch0,&lt;zeroScale ch0&gt;,ch1,</w:t>
      </w:r>
      <w:r>
        <w:rPr>
          <w:rFonts w:ascii="Calibri" w:hAnsi="Calibri" w:cs="Calibri" w:eastAsia="Calibri"/>
          <w:color w:val="auto"/>
          <w:spacing w:val="0"/>
          <w:position w:val="0"/>
          <w:sz w:val="22"/>
          <w:shd w:fill="auto" w:val="clear"/>
        </w:rPr>
        <w:t xml:space="preserve">&lt;zeroScale ch1&gt;</w:t>
      </w:r>
      <w:r>
        <w:rPr>
          <w:rFonts w:ascii="Calibri" w:hAnsi="Calibri" w:cs="Calibri" w:eastAsia="Calibri"/>
          <w:color w:val="auto"/>
          <w:spacing w:val="0"/>
          <w:position w:val="0"/>
          <w:sz w:val="22"/>
          <w:shd w:fill="auto" w:val="clear"/>
        </w:rPr>
        <w:t xml:space="preserve">,ch2,</w:t>
      </w:r>
      <w:r>
        <w:rPr>
          <w:rFonts w:ascii="Calibri" w:hAnsi="Calibri" w:cs="Calibri" w:eastAsia="Calibri"/>
          <w:color w:val="auto"/>
          <w:spacing w:val="0"/>
          <w:position w:val="0"/>
          <w:sz w:val="22"/>
          <w:shd w:fill="auto" w:val="clear"/>
        </w:rPr>
        <w:t xml:space="preserve">&lt;zeroScale ch2&gt;</w:t>
      </w:r>
      <w:r>
        <w:rPr>
          <w:rFonts w:ascii="Calibri" w:hAnsi="Calibri" w:cs="Calibri" w:eastAsia="Calibri"/>
          <w:color w:val="auto"/>
          <w:spacing w:val="0"/>
          <w:position w:val="0"/>
          <w:sz w:val="22"/>
          <w:shd w:fill="auto" w:val="clear"/>
        </w:rPr>
        <w:t xml:space="preserve">,ch3,</w:t>
      </w:r>
      <w:r>
        <w:rPr>
          <w:rFonts w:ascii="Calibri" w:hAnsi="Calibri" w:cs="Calibri" w:eastAsia="Calibri"/>
          <w:color w:val="auto"/>
          <w:spacing w:val="0"/>
          <w:position w:val="0"/>
          <w:sz w:val="22"/>
          <w:shd w:fill="auto" w:val="clear"/>
        </w:rPr>
        <w:t xml:space="preserve">&lt;zeroScale ch3&gt;</w:t>
      </w:r>
      <w:r>
        <w:rPr>
          <w:rFonts w:ascii="Calibri" w:hAnsi="Calibri" w:cs="Calibri" w:eastAsia="Calibri"/>
          <w:color w:val="auto"/>
          <w:spacing w:val="0"/>
          <w:position w:val="0"/>
          <w:sz w:val="22"/>
          <w:shd w:fill="auto" w:val="clear"/>
        </w:rPr>
        <w:t xml:space="preserve">,ch0,</w:t>
      </w:r>
      <w:r>
        <w:rPr>
          <w:rFonts w:ascii="Calibri" w:hAnsi="Calibri" w:cs="Calibri" w:eastAsia="Calibri"/>
          <w:color w:val="auto"/>
          <w:spacing w:val="0"/>
          <w:position w:val="0"/>
          <w:sz w:val="22"/>
          <w:shd w:fill="auto" w:val="clear"/>
        </w:rPr>
        <w:t xml:space="preserve">&lt;fullScale ch0&gt;,ch1,&lt;fullScale ch1&gt;,ch2,&lt;fullScale ch2&gt;,ch3,&lt;fullScale ch3&gt;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CALIBRATION_FINISHED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WRITE_ADC_CAL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WRITE_ADC_CAL is used to restore previously noted or saved ADC per-channel calibration register values, for both the zero and full scale calibration points.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WRITE_ADC_CAL,&lt;adc channel&gt;,&lt;zero scale cal value&gt;,&lt;full scale cal value&gt;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WRITE_ADC_CAL,1,826,2100756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CALIBRATION_CHANGED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READ_ADC_CAL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READ_ADC_CAL is used to display the currently loaded per-channel ADC calibration register values, for both the zero and full scale calibration points.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READ_ADC_CAL,&lt;adc channel&gt;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READ_ADC_CAL,1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ch&lt;adc channel&gt;,&lt;zeroscale&gt;,ch&lt;adc channel&gt;,&lt;fullscale&gt;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READ_FINISHED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DAC_OFFSET_ADJ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DAC_OFFSET_ADJ uses the AD5764 DAC’s internal registers to remove any zero offset for each channel. The DAC provides a register per channel, which allow zero adjustment in increments of 1/8 of an LSB (38µV for a +/-10V range) in the range of -32 to +31 LSBs. Before performing a calibration, DAC_RESET_CAL should be used to zero the calibration registers. To perform the calibration, a reference DMM is connected to the DAC channel to be calibrated. With the DAC channel set at 0V, the DMM reading is noted and input into the function, which will automatically calculate and return the appropriate register values.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DAC_OFFSET_ADJ,&lt;dac channel&gt;,&lt;dmm zero reading&gt;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(with a DMM reading of -0.000070):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DAC_OFFSET_ADC,0,-0.000070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ch&lt;dac channel&gt;,&lt;offset stepsize&gt;,&lt;offset register&gt;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CALIBRATION_FINISHED</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DAC_GAIN_ADJ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DAC_GAIN_ADJ uses the AD5764 DAC’s internal registers to remove any gain error for each channel. The DAC provides a register per channel, which allow gain adjustment in increments of 1/2 of an LSB (153µV for a +/-10V range) in the range of -32 to +31 LSBs. Before performing a calibration, DAC_RESET_CAL should be used to zero the calibration registers, and the DAC_OFFSET_ADJ calibration performed first. To perform the gain calibration, a reference DMM is connected to the DAC channel to be calibrated. With the DAC channel set at negative scale (-10VDC), the DMM reading is noted and the calculated error is input into the function, which will automatically calculate and return the appropriate register values.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DAC_GAIN_ADJ,&lt;dac channel&gt;,&lt;dmm error from negative full scale&gt;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(with DMM reading of -9.9969V):</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DAC_GAIN_ADJ,0,0.00310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ch&lt;dac channel&gt;,&lt;gain stepsize&gt;,&lt;gain register&gt;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CALIBRATION_FINISHED</w:t>
        <w:br/>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DAC_RESET_CAL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DAC_RESET_CAL is used to zero the calibration registers for a specified channel. This should be used before attempting to recalibrate a DAC channel with a reference DMM.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DAC_RESET_CAL,&lt;dac channel&gt;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DAC_RESET_CAL,0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CALIBRATION_RESET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