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sz w:val="48"/>
        </w:rPr>
      </w:pPr>
      <w:r>
        <w:rPr>
          <w:rFonts w:eastAsia="文泉驿等宽微米黑" w:ascii="文泉驿等宽微米黑" w:hAnsi="文泉驿等宽微米黑"/>
          <w:sz w:val="52"/>
          <w:szCs w:val="52"/>
        </w:rPr>
        <w:t>MySQL</w:t>
      </w:r>
      <w:r>
        <w:rPr>
          <w:rFonts w:ascii="文泉驿等宽微米黑" w:hAnsi="文泉驿等宽微米黑" w:eastAsia="文泉驿等宽微米黑"/>
          <w:b/>
          <w:sz w:val="48"/>
        </w:rPr>
        <w:t>测试卷 二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sz w:val="48"/>
        </w:rPr>
      </w:pPr>
      <w:r>
        <w:rPr>
          <w:rFonts w:eastAsia="文泉驿等宽微米黑" w:ascii="文泉驿等宽微米黑" w:hAnsi="文泉驿等宽微米黑"/>
        </w:rPr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sz w:val="48"/>
        </w:rPr>
      </w:pPr>
      <w:r>
        <w:rPr>
          <w:rFonts w:eastAsia="文泉驿等宽微米黑" w:ascii="文泉驿等宽微米黑" w:hAnsi="文泉驿等宽微米黑"/>
        </w:rPr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>sutdent</w:t>
      </w:r>
      <w:r>
        <w:rPr>
          <w:rFonts w:ascii="文泉驿等宽微米黑" w:hAnsi="文泉驿等宽微米黑" w:eastAsia="文泉驿等宽微米黑"/>
        </w:rPr>
        <w:t>表的定义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>i</w:t>
      </w:r>
      <w:r>
        <w:rPr>
          <w:rFonts w:eastAsia="文泉驿等宽微米黑" w:ascii="文泉驿等宽微米黑" w:hAnsi="文泉驿等宽微米黑"/>
        </w:rPr>
        <w:t>d</w:t>
      </w:r>
      <w:r>
        <w:rPr>
          <w:rFonts w:ascii="文泉驿等宽微米黑" w:hAnsi="文泉驿等宽微米黑" w:eastAsia="文泉驿等宽微米黑"/>
        </w:rPr>
        <w:t xml:space="preserve">学号 </w:t>
      </w:r>
      <w:r>
        <w:rPr>
          <w:rFonts w:eastAsia="文泉驿等宽微米黑" w:ascii="文泉驿等宽微米黑" w:hAnsi="文泉驿等宽微米黑"/>
        </w:rPr>
        <w:t xml:space="preserve">INT(10) </w:t>
      </w:r>
      <w:r>
        <w:rPr>
          <w:rFonts w:ascii="文泉驿等宽微米黑" w:hAnsi="文泉驿等宽微米黑" w:eastAsia="文泉驿等宽微米黑"/>
        </w:rPr>
        <w:t>主键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>n</w:t>
      </w:r>
      <w:r>
        <w:rPr>
          <w:rFonts w:eastAsia="文泉驿等宽微米黑" w:ascii="文泉驿等宽微米黑" w:hAnsi="文泉驿等宽微米黑"/>
        </w:rPr>
        <w:t xml:space="preserve">ame </w:t>
      </w:r>
      <w:r>
        <w:rPr>
          <w:rFonts w:ascii="文泉驿等宽微米黑" w:hAnsi="文泉驿等宽微米黑" w:eastAsia="文泉驿等宽微米黑"/>
        </w:rPr>
        <w:t xml:space="preserve">姓名 </w:t>
      </w:r>
      <w:r>
        <w:rPr>
          <w:rFonts w:eastAsia="文泉驿等宽微米黑" w:ascii="文泉驿等宽微米黑" w:hAnsi="文泉驿等宽微米黑"/>
        </w:rPr>
        <w:t>VARCHAR(20)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>s</w:t>
      </w:r>
      <w:r>
        <w:rPr>
          <w:rFonts w:eastAsia="文泉驿等宽微米黑" w:ascii="文泉驿等宽微米黑" w:hAnsi="文泉驿等宽微米黑"/>
        </w:rPr>
        <w:t xml:space="preserve">ex </w:t>
      </w:r>
      <w:r>
        <w:rPr>
          <w:rFonts w:ascii="文泉驿等宽微米黑" w:hAnsi="文泉驿等宽微米黑" w:eastAsia="文泉驿等宽微米黑"/>
        </w:rPr>
        <w:t xml:space="preserve">性别 </w:t>
      </w:r>
      <w:r>
        <w:rPr>
          <w:rFonts w:eastAsia="文泉驿等宽微米黑" w:ascii="文泉驿等宽微米黑" w:hAnsi="文泉驿等宽微米黑"/>
        </w:rPr>
        <w:t xml:space="preserve">VARCHAR(4) </w:t>
      </w:r>
    </w:p>
    <w:p>
      <w:pPr>
        <w:pStyle w:val="TextBody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b/>
          <w:i w:val="false"/>
          <w:caps w:val="false"/>
          <w:smallCaps w:val="false"/>
          <w:color w:val="555555"/>
          <w:spacing w:val="0"/>
          <w:sz w:val="21"/>
        </w:rPr>
      </w:r>
    </w:p>
    <w:p>
      <w:pPr>
        <w:pStyle w:val="TextBody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b/>
          <w:i w:val="false"/>
          <w:caps w:val="false"/>
          <w:smallCaps w:val="false"/>
          <w:color w:val="555555"/>
          <w:spacing w:val="0"/>
          <w:sz w:val="21"/>
        </w:rPr>
      </w:r>
    </w:p>
    <w:p>
      <w:pPr>
        <w:pStyle w:val="TextBody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b/>
          <w:i w:val="false"/>
          <w:caps w:val="false"/>
          <w:smallCaps w:val="false"/>
          <w:color w:val="555555"/>
          <w:spacing w:val="0"/>
          <w:sz w:val="21"/>
        </w:rPr>
      </w:r>
    </w:p>
    <w:p>
      <w:pPr>
        <w:pStyle w:val="TextBody"/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</w:rPr>
      </w:pPr>
      <w:r>
        <w:rPr>
          <w:rFonts w:eastAsia="文泉驿等宽微米黑" w:ascii="文泉驿等宽微米黑" w:hAnsi="文泉驿等宽微米黑"/>
          <w:b/>
          <w:i w:val="false"/>
          <w:caps w:val="false"/>
          <w:smallCaps w:val="false"/>
          <w:color w:val="555555"/>
          <w:spacing w:val="0"/>
          <w:sz w:val="21"/>
        </w:rPr>
        <w:t>Sutdent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</w:rPr>
        <w:t>表的定义</w:t>
      </w:r>
    </w:p>
    <w:tbl>
      <w:tblPr>
        <w:tblW w:w="9268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451"/>
        <w:gridCol w:w="1211"/>
        <w:gridCol w:w="1766"/>
        <w:gridCol w:w="1351"/>
        <w:gridCol w:w="1547"/>
        <w:gridCol w:w="956"/>
        <w:gridCol w:w="986"/>
      </w:tblGrid>
      <w:tr>
        <w:trPr/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b/>
                <w:sz w:val="21"/>
              </w:rPr>
            </w:pPr>
            <w:r>
              <w:rPr>
                <w:rFonts w:ascii="文泉驿等宽微米黑" w:hAnsi="文泉驿等宽微米黑" w:eastAsia="文泉驿等宽微米黑"/>
                <w:b/>
                <w:sz w:val="21"/>
              </w:rPr>
              <w:t>字段名</w:t>
            </w:r>
          </w:p>
        </w:tc>
        <w:tc>
          <w:tcPr>
            <w:tcW w:w="1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b/>
                <w:sz w:val="21"/>
              </w:rPr>
            </w:pPr>
            <w:r>
              <w:rPr>
                <w:rFonts w:ascii="文泉驿等宽微米黑" w:hAnsi="文泉驿等宽微米黑" w:eastAsia="文泉驿等宽微米黑"/>
                <w:b/>
                <w:sz w:val="21"/>
              </w:rPr>
              <w:t>字段描述</w:t>
            </w:r>
          </w:p>
        </w:tc>
        <w:tc>
          <w:tcPr>
            <w:tcW w:w="17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b/>
                <w:sz w:val="21"/>
              </w:rPr>
            </w:pPr>
            <w:r>
              <w:rPr>
                <w:rFonts w:ascii="文泉驿等宽微米黑" w:hAnsi="文泉驿等宽微米黑" w:eastAsia="文泉驿等宽微米黑"/>
                <w:b/>
                <w:sz w:val="21"/>
              </w:rPr>
              <w:t>数据类型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b/>
                <w:sz w:val="21"/>
              </w:rPr>
            </w:pPr>
            <w:r>
              <w:rPr>
                <w:rFonts w:ascii="文泉驿等宽微米黑" w:hAnsi="文泉驿等宽微米黑" w:eastAsia="文泉驿等宽微米黑"/>
                <w:b/>
                <w:sz w:val="21"/>
              </w:rPr>
              <w:t>主键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b/>
                <w:sz w:val="21"/>
              </w:rPr>
            </w:pPr>
            <w:r>
              <w:rPr>
                <w:rFonts w:ascii="文泉驿等宽微米黑" w:hAnsi="文泉驿等宽微米黑" w:eastAsia="文泉驿等宽微米黑"/>
                <w:b/>
                <w:sz w:val="21"/>
              </w:rPr>
              <w:t>非空</w:t>
            </w:r>
          </w:p>
        </w:tc>
        <w:tc>
          <w:tcPr>
            <w:tcW w:w="9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b/>
                <w:sz w:val="21"/>
              </w:rPr>
            </w:pPr>
            <w:r>
              <w:rPr>
                <w:rFonts w:ascii="文泉驿等宽微米黑" w:hAnsi="文泉驿等宽微米黑" w:eastAsia="文泉驿等宽微米黑"/>
                <w:b/>
                <w:sz w:val="21"/>
              </w:rPr>
              <w:t>唯一</w:t>
            </w:r>
          </w:p>
        </w:tc>
        <w:tc>
          <w:tcPr>
            <w:tcW w:w="9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b/>
                <w:sz w:val="21"/>
              </w:rPr>
            </w:pPr>
            <w:r>
              <w:rPr>
                <w:rFonts w:ascii="文泉驿等宽微米黑" w:hAnsi="文泉驿等宽微米黑" w:eastAsia="文泉驿等宽微米黑"/>
                <w:b/>
                <w:sz w:val="21"/>
              </w:rPr>
              <w:t>自增</w:t>
            </w:r>
          </w:p>
        </w:tc>
      </w:tr>
      <w:tr>
        <w:trPr/>
        <w:tc>
          <w:tcPr>
            <w:tcW w:w="1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03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eastAsia="文泉驿等宽微米黑" w:ascii="文泉驿等宽微米黑" w:hAnsi="文泉驿等宽微米黑"/>
                <w:sz w:val="21"/>
              </w:rPr>
              <w:t>Id</w:t>
            </w:r>
          </w:p>
        </w:tc>
        <w:tc>
          <w:tcPr>
            <w:tcW w:w="121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学号</w:t>
            </w:r>
          </w:p>
        </w:tc>
        <w:tc>
          <w:tcPr>
            <w:tcW w:w="176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eastAsia="文泉驿等宽微米黑" w:ascii="文泉驿等宽微米黑" w:hAnsi="文泉驿等宽微米黑"/>
                <w:sz w:val="21"/>
              </w:rPr>
              <w:t>INT(10)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是</w:t>
            </w:r>
          </w:p>
        </w:tc>
        <w:tc>
          <w:tcPr>
            <w:tcW w:w="154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是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是</w:t>
            </w:r>
          </w:p>
        </w:tc>
        <w:tc>
          <w:tcPr>
            <w:tcW w:w="98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是</w:t>
            </w:r>
          </w:p>
        </w:tc>
      </w:tr>
      <w:tr>
        <w:trPr/>
        <w:tc>
          <w:tcPr>
            <w:tcW w:w="1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03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eastAsia="文泉驿等宽微米黑" w:ascii="文泉驿等宽微米黑" w:hAnsi="文泉驿等宽微米黑"/>
                <w:sz w:val="21"/>
              </w:rPr>
              <w:t>n</w:t>
            </w:r>
            <w:r>
              <w:rPr>
                <w:rFonts w:eastAsia="文泉驿等宽微米黑" w:ascii="文泉驿等宽微米黑" w:hAnsi="文泉驿等宽微米黑"/>
                <w:sz w:val="21"/>
              </w:rPr>
              <w:t>ame</w:t>
            </w:r>
          </w:p>
        </w:tc>
        <w:tc>
          <w:tcPr>
            <w:tcW w:w="121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姓名</w:t>
            </w:r>
          </w:p>
        </w:tc>
        <w:tc>
          <w:tcPr>
            <w:tcW w:w="176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eastAsia="文泉驿等宽微米黑" w:ascii="文泉驿等宽微米黑" w:hAnsi="文泉驿等宽微米黑"/>
                <w:sz w:val="21"/>
              </w:rPr>
              <w:t>VARCHAR(20)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  <w:tc>
          <w:tcPr>
            <w:tcW w:w="154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是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  <w:tc>
          <w:tcPr>
            <w:tcW w:w="98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</w:tr>
      <w:tr>
        <w:trPr/>
        <w:tc>
          <w:tcPr>
            <w:tcW w:w="1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03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eastAsia="文泉驿等宽微米黑" w:ascii="文泉驿等宽微米黑" w:hAnsi="文泉驿等宽微米黑"/>
                <w:sz w:val="21"/>
              </w:rPr>
              <w:t>s</w:t>
            </w:r>
            <w:r>
              <w:rPr>
                <w:rFonts w:eastAsia="文泉驿等宽微米黑" w:ascii="文泉驿等宽微米黑" w:hAnsi="文泉驿等宽微米黑"/>
                <w:sz w:val="21"/>
              </w:rPr>
              <w:t>ex</w:t>
            </w:r>
          </w:p>
        </w:tc>
        <w:tc>
          <w:tcPr>
            <w:tcW w:w="121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性别</w:t>
            </w:r>
          </w:p>
        </w:tc>
        <w:tc>
          <w:tcPr>
            <w:tcW w:w="176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eastAsia="文泉驿等宽微米黑" w:ascii="文泉驿等宽微米黑" w:hAnsi="文泉驿等宽微米黑"/>
                <w:sz w:val="21"/>
              </w:rPr>
              <w:t>VARCHAR(4)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  <w:tc>
          <w:tcPr>
            <w:tcW w:w="154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  <w:tc>
          <w:tcPr>
            <w:tcW w:w="98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</w:tr>
      <w:tr>
        <w:trPr/>
        <w:tc>
          <w:tcPr>
            <w:tcW w:w="1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03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eastAsia="文泉驿等宽微米黑" w:ascii="文泉驿等宽微米黑" w:hAnsi="文泉驿等宽微米黑"/>
                <w:sz w:val="21"/>
              </w:rPr>
              <w:t>b</w:t>
            </w:r>
            <w:r>
              <w:rPr>
                <w:rFonts w:eastAsia="文泉驿等宽微米黑" w:ascii="文泉驿等宽微米黑" w:hAnsi="文泉驿等宽微米黑"/>
                <w:sz w:val="21"/>
              </w:rPr>
              <w:t>irth</w:t>
            </w:r>
          </w:p>
        </w:tc>
        <w:tc>
          <w:tcPr>
            <w:tcW w:w="121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出生年份</w:t>
            </w:r>
          </w:p>
        </w:tc>
        <w:tc>
          <w:tcPr>
            <w:tcW w:w="176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eastAsia="文泉驿等宽微米黑" w:ascii="文泉驿等宽微米黑" w:hAnsi="文泉驿等宽微米黑"/>
                <w:sz w:val="21"/>
              </w:rPr>
              <w:t>YEAR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  <w:tc>
          <w:tcPr>
            <w:tcW w:w="154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  <w:tc>
          <w:tcPr>
            <w:tcW w:w="98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</w:tr>
      <w:tr>
        <w:trPr/>
        <w:tc>
          <w:tcPr>
            <w:tcW w:w="1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03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eastAsia="文泉驿等宽微米黑" w:ascii="文泉驿等宽微米黑" w:hAnsi="文泉驿等宽微米黑"/>
                <w:sz w:val="21"/>
              </w:rPr>
              <w:t>d</w:t>
            </w:r>
            <w:r>
              <w:rPr>
                <w:rFonts w:eastAsia="文泉驿等宽微米黑" w:ascii="文泉驿等宽微米黑" w:hAnsi="文泉驿等宽微米黑"/>
                <w:sz w:val="21"/>
              </w:rPr>
              <w:t>epartment</w:t>
            </w:r>
          </w:p>
        </w:tc>
        <w:tc>
          <w:tcPr>
            <w:tcW w:w="121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院系</w:t>
            </w:r>
          </w:p>
        </w:tc>
        <w:tc>
          <w:tcPr>
            <w:tcW w:w="176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eastAsia="文泉驿等宽微米黑" w:ascii="文泉驿等宽微米黑" w:hAnsi="文泉驿等宽微米黑"/>
                <w:sz w:val="21"/>
              </w:rPr>
              <w:t>VARCHAR(20)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  <w:tc>
          <w:tcPr>
            <w:tcW w:w="154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是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  <w:tc>
          <w:tcPr>
            <w:tcW w:w="98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</w:tr>
      <w:tr>
        <w:trPr/>
        <w:tc>
          <w:tcPr>
            <w:tcW w:w="1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03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eastAsia="文泉驿等宽微米黑" w:ascii="文泉驿等宽微米黑" w:hAnsi="文泉驿等宽微米黑"/>
                <w:sz w:val="21"/>
              </w:rPr>
              <w:t>a</w:t>
            </w:r>
            <w:r>
              <w:rPr>
                <w:rFonts w:eastAsia="文泉驿等宽微米黑" w:ascii="文泉驿等宽微米黑" w:hAnsi="文泉驿等宽微米黑"/>
                <w:sz w:val="21"/>
              </w:rPr>
              <w:t>ddress</w:t>
            </w:r>
          </w:p>
        </w:tc>
        <w:tc>
          <w:tcPr>
            <w:tcW w:w="121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家庭住址</w:t>
            </w:r>
          </w:p>
        </w:tc>
        <w:tc>
          <w:tcPr>
            <w:tcW w:w="176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eastAsia="文泉驿等宽微米黑" w:ascii="文泉驿等宽微米黑" w:hAnsi="文泉驿等宽微米黑"/>
                <w:sz w:val="21"/>
              </w:rPr>
              <w:t>VARCHAR(50)</w:t>
            </w:r>
          </w:p>
        </w:tc>
        <w:tc>
          <w:tcPr>
            <w:tcW w:w="135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  <w:tc>
          <w:tcPr>
            <w:tcW w:w="154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  <w:tc>
          <w:tcPr>
            <w:tcW w:w="98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</w:tr>
    </w:tbl>
    <w:p>
      <w:pPr>
        <w:pStyle w:val="TextBody"/>
        <w:widowControl/>
        <w:pBdr/>
        <w:spacing w:lineRule="atLeast" w:line="315" w:before="0" w:after="0"/>
        <w:ind w:left="0" w:right="0" w:hanging="0"/>
        <w:jc w:val="left"/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</w:rPr>
      </w:pPr>
      <w:r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</w:rPr>
        <w:t> 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</w:rPr>
      </w:pPr>
      <w:r>
        <w:rPr>
          <w:rFonts w:eastAsia="文泉驿等宽微米黑" w:ascii="文泉驿等宽微米黑" w:hAnsi="文泉驿等宽微米黑"/>
          <w:b/>
          <w:i w:val="false"/>
          <w:caps w:val="false"/>
          <w:smallCaps w:val="false"/>
          <w:color w:val="555555"/>
          <w:spacing w:val="0"/>
          <w:sz w:val="21"/>
        </w:rPr>
        <w:t>Score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</w:rPr>
        <w:t>表的定义</w:t>
      </w:r>
    </w:p>
    <w:tbl>
      <w:tblPr>
        <w:tblW w:w="9268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076"/>
        <w:gridCol w:w="1151"/>
        <w:gridCol w:w="1691"/>
        <w:gridCol w:w="1576"/>
        <w:gridCol w:w="1667"/>
        <w:gridCol w:w="1076"/>
        <w:gridCol w:w="1031"/>
      </w:tblGrid>
      <w:tr>
        <w:trPr/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字段名</w:t>
            </w:r>
          </w:p>
        </w:tc>
        <w:tc>
          <w:tcPr>
            <w:tcW w:w="11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字段描述</w:t>
            </w:r>
          </w:p>
        </w:tc>
        <w:tc>
          <w:tcPr>
            <w:tcW w:w="16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数据类型</w:t>
            </w:r>
          </w:p>
        </w:tc>
        <w:tc>
          <w:tcPr>
            <w:tcW w:w="1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主键</w:t>
            </w:r>
          </w:p>
        </w:tc>
        <w:tc>
          <w:tcPr>
            <w:tcW w:w="16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非空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唯一</w:t>
            </w:r>
          </w:p>
        </w:tc>
        <w:tc>
          <w:tcPr>
            <w:tcW w:w="10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自增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03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eastAsia="文泉驿等宽微米黑" w:ascii="文泉驿等宽微米黑" w:hAnsi="文泉驿等宽微米黑"/>
                <w:sz w:val="21"/>
              </w:rPr>
              <w:t>Id</w:t>
            </w:r>
          </w:p>
        </w:tc>
        <w:tc>
          <w:tcPr>
            <w:tcW w:w="115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编号</w:t>
            </w:r>
          </w:p>
        </w:tc>
        <w:tc>
          <w:tcPr>
            <w:tcW w:w="169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eastAsia="文泉驿等宽微米黑" w:ascii="文泉驿等宽微米黑" w:hAnsi="文泉驿等宽微米黑"/>
                <w:sz w:val="21"/>
              </w:rPr>
              <w:t>INT(10)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是</w:t>
            </w:r>
          </w:p>
        </w:tc>
        <w:tc>
          <w:tcPr>
            <w:tcW w:w="166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是</w:t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是</w:t>
            </w:r>
          </w:p>
        </w:tc>
        <w:tc>
          <w:tcPr>
            <w:tcW w:w="103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是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03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eastAsia="文泉驿等宽微米黑" w:ascii="文泉驿等宽微米黑" w:hAnsi="文泉驿等宽微米黑"/>
                <w:sz w:val="21"/>
              </w:rPr>
              <w:t>s</w:t>
            </w:r>
            <w:r>
              <w:rPr>
                <w:rFonts w:eastAsia="文泉驿等宽微米黑" w:ascii="文泉驿等宽微米黑" w:hAnsi="文泉驿等宽微米黑"/>
                <w:sz w:val="21"/>
              </w:rPr>
              <w:t>tu_id</w:t>
            </w:r>
          </w:p>
        </w:tc>
        <w:tc>
          <w:tcPr>
            <w:tcW w:w="115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学号</w:t>
            </w:r>
          </w:p>
        </w:tc>
        <w:tc>
          <w:tcPr>
            <w:tcW w:w="169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eastAsia="文泉驿等宽微米黑" w:ascii="文泉驿等宽微米黑" w:hAnsi="文泉驿等宽微米黑"/>
                <w:sz w:val="21"/>
              </w:rPr>
              <w:t>INT(10)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  <w:tc>
          <w:tcPr>
            <w:tcW w:w="166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是</w:t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  <w:tc>
          <w:tcPr>
            <w:tcW w:w="103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03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eastAsia="文泉驿等宽微米黑" w:ascii="文泉驿等宽微米黑" w:hAnsi="文泉驿等宽微米黑"/>
                <w:sz w:val="21"/>
              </w:rPr>
              <w:t>c</w:t>
            </w:r>
            <w:r>
              <w:rPr>
                <w:rFonts w:eastAsia="文泉驿等宽微米黑" w:ascii="文泉驿等宽微米黑" w:hAnsi="文泉驿等宽微米黑"/>
                <w:sz w:val="21"/>
              </w:rPr>
              <w:t>_name</w:t>
            </w:r>
          </w:p>
        </w:tc>
        <w:tc>
          <w:tcPr>
            <w:tcW w:w="115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课程名</w:t>
            </w:r>
          </w:p>
        </w:tc>
        <w:tc>
          <w:tcPr>
            <w:tcW w:w="169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eastAsia="文泉驿等宽微米黑" w:ascii="文泉驿等宽微米黑" w:hAnsi="文泉驿等宽微米黑"/>
                <w:sz w:val="21"/>
              </w:rPr>
              <w:t>VARCHAR(20)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  <w:tc>
          <w:tcPr>
            <w:tcW w:w="166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  <w:tc>
          <w:tcPr>
            <w:tcW w:w="103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03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eastAsia="文泉驿等宽微米黑" w:ascii="文泉驿等宽微米黑" w:hAnsi="文泉驿等宽微米黑"/>
                <w:sz w:val="21"/>
              </w:rPr>
              <w:t>g</w:t>
            </w:r>
            <w:r>
              <w:rPr>
                <w:rFonts w:eastAsia="文泉驿等宽微米黑" w:ascii="文泉驿等宽微米黑" w:hAnsi="文泉驿等宽微米黑"/>
                <w:sz w:val="21"/>
              </w:rPr>
              <w:t>rade</w:t>
            </w:r>
          </w:p>
        </w:tc>
        <w:tc>
          <w:tcPr>
            <w:tcW w:w="115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分数</w:t>
            </w:r>
          </w:p>
        </w:tc>
        <w:tc>
          <w:tcPr>
            <w:tcW w:w="169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eastAsia="文泉驿等宽微米黑" w:ascii="文泉驿等宽微米黑" w:hAnsi="文泉驿等宽微米黑"/>
                <w:sz w:val="21"/>
              </w:rPr>
              <w:t>INT(10)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  <w:tc>
          <w:tcPr>
            <w:tcW w:w="166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  <w:tc>
          <w:tcPr>
            <w:tcW w:w="103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lineRule="atLeast" w:line="315" w:before="0" w:after="0"/>
              <w:ind w:left="0" w:right="0" w:hanging="0"/>
              <w:jc w:val="center"/>
              <w:rPr>
                <w:rFonts w:ascii="文泉驿等宽微米黑" w:hAnsi="文泉驿等宽微米黑" w:eastAsia="文泉驿等宽微米黑"/>
                <w:sz w:val="21"/>
              </w:rPr>
            </w:pPr>
            <w:r>
              <w:rPr>
                <w:rFonts w:ascii="文泉驿等宽微米黑" w:hAnsi="文泉驿等宽微米黑" w:eastAsia="文泉驿等宽微米黑"/>
                <w:sz w:val="21"/>
              </w:rPr>
              <w:t>否</w:t>
            </w:r>
          </w:p>
        </w:tc>
      </w:tr>
    </w:tbl>
    <w:p>
      <w:pPr>
        <w:pStyle w:val="Normal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</w:r>
    </w:p>
    <w:p>
      <w:pPr>
        <w:pStyle w:val="Normal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</w:r>
    </w:p>
    <w:p>
      <w:pPr>
        <w:pStyle w:val="Normal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</w:r>
    </w:p>
    <w:p>
      <w:pPr>
        <w:pStyle w:val="Normal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1.</w:t>
      </w:r>
      <w:r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  <w:t>创建</w:t>
      </w: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student</w:t>
      </w:r>
      <w:r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  <w:t>和</w:t>
      </w: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score</w:t>
      </w:r>
      <w:r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  <w:t>表</w:t>
      </w:r>
    </w:p>
    <w:p>
      <w:pPr>
        <w:pStyle w:val="Normal"/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</w:r>
    </w:p>
    <w:p>
      <w:pPr>
        <w:pStyle w:val="Normal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2.</w:t>
      </w:r>
      <w:r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  <w:t>为</w:t>
      </w: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student</w:t>
      </w:r>
      <w:r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  <w:t>表和</w:t>
      </w: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score</w:t>
      </w:r>
      <w:r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  <w:t>表增加记录</w:t>
      </w:r>
    </w:p>
    <w:p>
      <w:pPr>
        <w:pStyle w:val="Normal"/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</w:r>
    </w:p>
    <w:p>
      <w:pPr>
        <w:pStyle w:val="Normal"/>
        <w:rPr>
          <w:rFonts w:ascii="文泉驿等宽微米黑" w:hAnsi="文泉驿等宽微米黑" w:eastAsia="文泉驿等宽微米黑"/>
        </w:rPr>
      </w:pP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向</w:t>
      </w: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student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表插入记录的</w:t>
      </w: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INSERT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语句如下：</w:t>
      </w:r>
    </w:p>
    <w:p>
      <w:pPr>
        <w:pStyle w:val="Normal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901,'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张老大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', '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男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',1985,'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计算机系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', '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北京市海淀区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'</w:t>
      </w:r>
    </w:p>
    <w:p>
      <w:pPr>
        <w:pStyle w:val="Normal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902,'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张老二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', '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男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',1986,'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中文系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', '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北京市昌平区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'</w:t>
      </w:r>
    </w:p>
    <w:p>
      <w:pPr>
        <w:pStyle w:val="Normal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903,'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张三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', '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女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',1990,'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中文系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', '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湖南省永州市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'</w:t>
      </w:r>
    </w:p>
    <w:p>
      <w:pPr>
        <w:pStyle w:val="Normal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904,'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李四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', '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男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',1990,'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英语系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', '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辽宁省阜新市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'</w:t>
      </w:r>
    </w:p>
    <w:p>
      <w:pPr>
        <w:pStyle w:val="Normal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905,'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王五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', '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女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',1991,'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英语系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', '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福建省厦门市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'</w:t>
      </w:r>
    </w:p>
    <w:p>
      <w:pPr>
        <w:pStyle w:val="Normal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906,'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王六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', '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男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',1988,'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计算机系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', '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湖南省衡阳市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'</w:t>
      </w:r>
    </w:p>
    <w:p>
      <w:pPr>
        <w:pStyle w:val="Normal"/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</w:r>
    </w:p>
    <w:p>
      <w:pPr>
        <w:pStyle w:val="TextBody"/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</w:rPr>
      </w:pP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向</w:t>
      </w: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score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表插入记录的</w:t>
      </w: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INSERT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语句如下：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jc w:val="left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stu_id,c_name,grade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jc w:val="left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901, '</w:t>
      </w:r>
      <w:r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</w:rPr>
        <w:t>计算机</w:t>
      </w: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',98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jc w:val="left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901, '</w:t>
      </w:r>
      <w:r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</w:rPr>
        <w:t>英语</w:t>
      </w: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', 80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jc w:val="left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902, '</w:t>
      </w:r>
      <w:r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</w:rPr>
        <w:t>计算机</w:t>
      </w: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',65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jc w:val="left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902, '</w:t>
      </w:r>
      <w:r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</w:rPr>
        <w:t>中文</w:t>
      </w: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',88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jc w:val="left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903, '</w:t>
      </w:r>
      <w:r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</w:rPr>
        <w:t>中文</w:t>
      </w: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',95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jc w:val="left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904, '</w:t>
      </w:r>
      <w:r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</w:rPr>
        <w:t>计算机</w:t>
      </w: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',70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jc w:val="left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904, '</w:t>
      </w:r>
      <w:r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</w:rPr>
        <w:t>英语</w:t>
      </w: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',92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jc w:val="left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905, '</w:t>
      </w:r>
      <w:r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</w:rPr>
        <w:t>英语</w:t>
      </w: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',94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jc w:val="left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906, '</w:t>
      </w:r>
      <w:r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</w:rPr>
        <w:t>计算机</w:t>
      </w: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',90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jc w:val="left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906, '</w:t>
      </w:r>
      <w:r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</w:rPr>
        <w:t>英语</w:t>
      </w: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',85</w:t>
      </w:r>
    </w:p>
    <w:p>
      <w:pPr>
        <w:pStyle w:val="Normal"/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</w:r>
    </w:p>
    <w:p>
      <w:pPr>
        <w:pStyle w:val="Normal"/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</w:r>
    </w:p>
    <w:p>
      <w:pPr>
        <w:pStyle w:val="Normal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3.</w:t>
      </w:r>
      <w:r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  <w:t>查询</w:t>
      </w: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student</w:t>
      </w:r>
      <w:r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  <w:t>表的所有记录</w:t>
      </w:r>
    </w:p>
    <w:p>
      <w:pPr>
        <w:pStyle w:val="Normal"/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</w:r>
    </w:p>
    <w:p>
      <w:pPr>
        <w:pStyle w:val="Normal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4.</w:t>
      </w:r>
      <w:r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  <w:t>查询</w:t>
      </w: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student</w:t>
      </w:r>
      <w:r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  <w:t>表的第</w:t>
      </w: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2</w:t>
      </w:r>
      <w:r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  <w:t>条到</w:t>
      </w: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4</w:t>
      </w:r>
      <w:r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  <w:t>条记录</w:t>
      </w:r>
    </w:p>
    <w:p>
      <w:pPr>
        <w:pStyle w:val="Normal"/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</w:r>
    </w:p>
    <w:p>
      <w:pPr>
        <w:pStyle w:val="Normal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5.</w:t>
      </w:r>
      <w:r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  <w:t>从</w:t>
      </w: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student</w:t>
      </w:r>
      <w:r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  <w:t>表查询所有学生的学号（</w:t>
      </w: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id</w:t>
      </w:r>
      <w:r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  <w:t>）、姓名（</w:t>
      </w: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name</w:t>
      </w:r>
      <w:r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  <w:t>）和院系（</w:t>
      </w: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department</w:t>
      </w:r>
      <w:r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  <w:t>）的信息</w:t>
      </w:r>
    </w:p>
    <w:p>
      <w:pPr>
        <w:pStyle w:val="Normal"/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</w:r>
    </w:p>
    <w:p>
      <w:pPr>
        <w:pStyle w:val="Normal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6.</w:t>
      </w:r>
      <w:r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  <w:t>从</w:t>
      </w: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student</w:t>
      </w:r>
      <w:r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  <w:t>表中查询计算机系和英语系的学生的信息</w:t>
      </w:r>
    </w:p>
    <w:p>
      <w:pPr>
        <w:pStyle w:val="Normal"/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</w:r>
    </w:p>
    <w:p>
      <w:pPr>
        <w:pStyle w:val="Normal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7.</w:t>
      </w:r>
      <w:r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  <w:t>从</w:t>
      </w: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student</w:t>
      </w:r>
      <w:r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  <w:t>表中查询年龄</w:t>
      </w: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18~22</w:t>
      </w:r>
      <w:r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  <w:t>岁的学生信息</w:t>
      </w:r>
    </w:p>
    <w:p>
      <w:pPr>
        <w:pStyle w:val="Normal"/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</w:r>
    </w:p>
    <w:p>
      <w:pPr>
        <w:pStyle w:val="Normal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8.</w:t>
      </w:r>
      <w:r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  <w:t>从</w:t>
      </w: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student</w:t>
      </w:r>
      <w:r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  <w:t>表中查询每个院系有多少人</w:t>
      </w:r>
    </w:p>
    <w:p>
      <w:pPr>
        <w:pStyle w:val="Normal"/>
        <w:rPr>
          <w:rFonts w:ascii="文泉驿等宽微米黑" w:hAnsi="文泉驿等宽微米黑" w:eastAsia="文泉驿等宽微米黑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</w:r>
    </w:p>
    <w:p>
      <w:pPr>
        <w:pStyle w:val="Normal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9.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从</w:t>
      </w:r>
      <w:r>
        <w:rPr>
          <w:rFonts w:eastAsia="文泉驿等宽微米黑" w:ascii="文泉驿等宽微米黑" w:hAnsi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score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表中查询每个科目的最高分</w:t>
      </w:r>
    </w:p>
    <w:p>
      <w:pPr>
        <w:pStyle w:val="Normal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</w:r>
    </w:p>
    <w:p>
      <w:pPr>
        <w:pStyle w:val="Normal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10.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查询李四的考试科目（</w:t>
      </w: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c_name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）和考试成绩（</w:t>
      </w: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grade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）</w:t>
      </w:r>
    </w:p>
    <w:p>
      <w:pPr>
        <w:pStyle w:val="Normal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</w:r>
    </w:p>
    <w:p>
      <w:pPr>
        <w:pStyle w:val="Normal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11.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用连接的方式查询所有学生的信息和考试信息</w:t>
      </w:r>
    </w:p>
    <w:p>
      <w:pPr>
        <w:pStyle w:val="Normal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</w:r>
    </w:p>
    <w:p>
      <w:pPr>
        <w:pStyle w:val="Normal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12.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计算每个学生的总成绩</w:t>
      </w:r>
    </w:p>
    <w:p>
      <w:pPr>
        <w:pStyle w:val="Normal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</w:r>
    </w:p>
    <w:p>
      <w:pPr>
        <w:pStyle w:val="Normal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13.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计算每个考试科目的平均成绩</w:t>
      </w:r>
    </w:p>
    <w:p>
      <w:pPr>
        <w:pStyle w:val="Normal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</w:r>
    </w:p>
    <w:p>
      <w:pPr>
        <w:pStyle w:val="Normal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14.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查询计算机成绩低于</w:t>
      </w: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95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的学生信息</w:t>
      </w:r>
    </w:p>
    <w:p>
      <w:pPr>
        <w:pStyle w:val="Normal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</w:r>
    </w:p>
    <w:p>
      <w:pPr>
        <w:pStyle w:val="Normal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15.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查询同时参加计算机和英语考试的学生的信息</w:t>
      </w:r>
    </w:p>
    <w:p>
      <w:pPr>
        <w:pStyle w:val="Normal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</w:r>
    </w:p>
    <w:p>
      <w:pPr>
        <w:pStyle w:val="Normal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16.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将计算机考试成绩按从高到低进行排序</w:t>
      </w:r>
    </w:p>
    <w:p>
      <w:pPr>
        <w:pStyle w:val="Normal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</w:r>
    </w:p>
    <w:p>
      <w:pPr>
        <w:pStyle w:val="Normal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  <w:t>17.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从</w:t>
      </w:r>
      <w:r>
        <w:rPr>
          <w:rFonts w:eastAsia="文泉驿等宽微米黑" w:ascii="文泉驿等宽微米黑" w:hAnsi="文泉驿等宽微米黑"/>
          <w:b/>
          <w:i w:val="false"/>
          <w:caps w:val="false"/>
          <w:smallCaps w:val="false"/>
          <w:color w:val="555555"/>
          <w:spacing w:val="0"/>
          <w:sz w:val="21"/>
        </w:rPr>
        <w:t>student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表和</w:t>
      </w:r>
      <w:r>
        <w:rPr>
          <w:rFonts w:eastAsia="文泉驿等宽微米黑" w:ascii="文泉驿等宽微米黑" w:hAnsi="文泉驿等宽微米黑"/>
          <w:b/>
          <w:i w:val="false"/>
          <w:caps w:val="false"/>
          <w:smallCaps w:val="false"/>
          <w:color w:val="555555"/>
          <w:spacing w:val="0"/>
          <w:sz w:val="21"/>
        </w:rPr>
        <w:t>score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表中查询出学生的学号，然后合并查询结果</w:t>
      </w:r>
    </w:p>
    <w:p>
      <w:pPr>
        <w:pStyle w:val="Normal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</w:r>
    </w:p>
    <w:p>
      <w:pPr>
        <w:pStyle w:val="Normal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18.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查询姓张或者姓王的同学的姓名、院系和考试科目及成绩</w:t>
      </w:r>
    </w:p>
    <w:p>
      <w:pPr>
        <w:pStyle w:val="Normal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</w:rPr>
      </w:r>
    </w:p>
    <w:p>
      <w:pPr>
        <w:pStyle w:val="Normal"/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i w:val="false"/>
          <w:caps w:val="false"/>
          <w:smallCaps w:val="false"/>
          <w:color w:val="555555"/>
          <w:spacing w:val="0"/>
          <w:sz w:val="21"/>
        </w:rPr>
        <w:t>19.</w:t>
      </w:r>
      <w:r>
        <w:rPr>
          <w:rFonts w:ascii="文泉驿等宽微米黑" w:hAnsi="文泉驿等宽微米黑" w:eastAsia="文泉驿等宽微米黑"/>
          <w:b w:val="false"/>
          <w:i w:val="false"/>
          <w:caps w:val="false"/>
          <w:smallCaps w:val="false"/>
          <w:color w:val="555555"/>
          <w:spacing w:val="0"/>
          <w:sz w:val="21"/>
        </w:rPr>
        <w:t>查询都是湖南的学生的姓名、年龄、院系和考试科目及成绩</w:t>
      </w:r>
    </w:p>
    <w:p>
      <w:pPr>
        <w:pStyle w:val="Normal"/>
        <w:rPr>
          <w:rFonts w:ascii="文泉驿等宽微米黑" w:hAnsi="文泉驿等宽微米黑" w:eastAsia="宋体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宋体" w:ascii="文泉驿等宽微米黑" w:hAnsi="文泉驿等宽微米黑"/>
          <w:caps w:val="false"/>
          <w:smallCaps w:val="false"/>
          <w:color w:val="555555"/>
          <w:spacing w:val="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文泉驿等宽微米黑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文泉驿微米黑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文泉驿微米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3</Pages>
  <Words>699</Words>
  <Characters>1167</Characters>
  <CharactersWithSpaces>1199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2016-09-02T14:46:49Z</dcterms:created>
  <dc:creator/>
  <dc:description/>
  <dc:language>zh-CN</dc:language>
  <cp:lastModifiedBy/>
  <dcterms:modified xsi:type="dcterms:W3CDTF">2016-09-02T14:47:35Z</dcterms:modified>
  <cp:revision>1</cp:revision>
  <dc:subject/>
  <dc:title/>
</cp:coreProperties>
</file>